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43CF" w14:textId="3090D8F7" w:rsidR="006C4878" w:rsidRDefault="006C4878" w:rsidP="00053A54">
      <w:pPr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FE04BC1" wp14:editId="7019D101">
            <wp:simplePos x="0" y="0"/>
            <wp:positionH relativeFrom="page">
              <wp:align>left</wp:align>
            </wp:positionH>
            <wp:positionV relativeFrom="paragraph">
              <wp:posOffset>-890270</wp:posOffset>
            </wp:positionV>
            <wp:extent cx="7533062" cy="1962150"/>
            <wp:effectExtent l="0" t="0" r="0" b="0"/>
            <wp:wrapNone/>
            <wp:docPr id="11567184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18421" name="Obraz 11567184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168" cy="1963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63E0C4" w14:textId="77777777" w:rsidR="006C4878" w:rsidRDefault="006C4878" w:rsidP="00053A54">
      <w:pPr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14:paraId="28B7CE6C" w14:textId="77777777" w:rsidR="006C4878" w:rsidRDefault="006C4878" w:rsidP="00053A54">
      <w:pPr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14:paraId="217E0BE5" w14:textId="77777777" w:rsidR="006C4878" w:rsidRDefault="006C4878" w:rsidP="00053A54">
      <w:pPr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14:paraId="2B6B3D73" w14:textId="2E76E00D" w:rsidR="002C5E92" w:rsidRDefault="00053A54" w:rsidP="00053A54">
      <w:pPr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 xml:space="preserve">Konferencja </w:t>
      </w:r>
      <w:r w:rsidR="002C5E92">
        <w:rPr>
          <w:rFonts w:ascii="Calibri" w:hAnsi="Calibri" w:cs="Calibri"/>
          <w:b/>
          <w:color w:val="000000"/>
          <w:sz w:val="28"/>
          <w:szCs w:val="28"/>
        </w:rPr>
        <w:t>pt. „</w:t>
      </w:r>
      <w:r w:rsidR="00DB0613">
        <w:rPr>
          <w:rFonts w:ascii="Calibri" w:hAnsi="Calibri" w:cs="Calibri"/>
          <w:b/>
          <w:color w:val="000000"/>
          <w:sz w:val="28"/>
          <w:szCs w:val="28"/>
        </w:rPr>
        <w:t xml:space="preserve">Od AI do </w:t>
      </w:r>
      <w:r w:rsidR="002C5896">
        <w:rPr>
          <w:rFonts w:ascii="Calibri" w:hAnsi="Calibri" w:cs="Calibri"/>
          <w:b/>
          <w:color w:val="000000"/>
          <w:sz w:val="28"/>
          <w:szCs w:val="28"/>
        </w:rPr>
        <w:t>kwantów</w:t>
      </w:r>
      <w:r w:rsidR="00DB0613">
        <w:rPr>
          <w:rFonts w:ascii="Calibri" w:hAnsi="Calibri" w:cs="Calibri"/>
          <w:b/>
          <w:color w:val="000000"/>
          <w:sz w:val="28"/>
          <w:szCs w:val="28"/>
        </w:rPr>
        <w:t>. Przełomowe technologie</w:t>
      </w:r>
      <w:r w:rsidRPr="00053A54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="002C5E92">
        <w:rPr>
          <w:rFonts w:ascii="Calibri" w:hAnsi="Calibri" w:cs="Calibri"/>
          <w:b/>
          <w:color w:val="000000"/>
          <w:sz w:val="28"/>
          <w:szCs w:val="28"/>
        </w:rPr>
        <w:br/>
      </w:r>
      <w:r w:rsidRPr="00053A54">
        <w:rPr>
          <w:rFonts w:ascii="Calibri" w:hAnsi="Calibri" w:cs="Calibri"/>
          <w:b/>
          <w:color w:val="000000"/>
          <w:sz w:val="28"/>
          <w:szCs w:val="28"/>
        </w:rPr>
        <w:t xml:space="preserve">a system </w:t>
      </w:r>
      <w:r w:rsidR="00DB0613">
        <w:rPr>
          <w:rFonts w:ascii="Calibri" w:hAnsi="Calibri" w:cs="Calibri"/>
          <w:b/>
          <w:color w:val="000000"/>
          <w:sz w:val="28"/>
          <w:szCs w:val="28"/>
        </w:rPr>
        <w:t xml:space="preserve">ochrony </w:t>
      </w:r>
      <w:r w:rsidRPr="00053A54">
        <w:rPr>
          <w:rFonts w:ascii="Calibri" w:hAnsi="Calibri" w:cs="Calibri"/>
          <w:b/>
          <w:color w:val="000000"/>
          <w:sz w:val="28"/>
          <w:szCs w:val="28"/>
        </w:rPr>
        <w:t>własności intelektualnej"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</w:p>
    <w:p w14:paraId="4C21236B" w14:textId="77777777" w:rsidR="00053A54" w:rsidRPr="002C5E92" w:rsidRDefault="002C5E92" w:rsidP="00053A54">
      <w:pPr>
        <w:jc w:val="center"/>
        <w:rPr>
          <w:rFonts w:ascii="Calibri" w:hAnsi="Calibri" w:cs="Calibri"/>
          <w:b/>
          <w:color w:val="000000"/>
        </w:rPr>
      </w:pPr>
      <w:r w:rsidRPr="002C5E92">
        <w:rPr>
          <w:rFonts w:ascii="Calibri" w:hAnsi="Calibri" w:cs="Calibri"/>
          <w:b/>
          <w:color w:val="000000"/>
        </w:rPr>
        <w:t xml:space="preserve">Warszawa, </w:t>
      </w:r>
      <w:r w:rsidR="00053A54" w:rsidRPr="002C5E92">
        <w:rPr>
          <w:rFonts w:ascii="Calibri" w:hAnsi="Calibri" w:cs="Calibri"/>
          <w:b/>
          <w:color w:val="000000"/>
        </w:rPr>
        <w:t>9 kwietnia 2026 r.</w:t>
      </w:r>
    </w:p>
    <w:p w14:paraId="2E589404" w14:textId="77777777" w:rsidR="002C5E92" w:rsidRDefault="002C5E92" w:rsidP="002C5E92">
      <w:pPr>
        <w:rPr>
          <w:rFonts w:ascii="Calibri" w:hAnsi="Calibri" w:cs="Calibri"/>
          <w:bCs/>
          <w:color w:val="000000"/>
        </w:rPr>
      </w:pPr>
    </w:p>
    <w:p w14:paraId="4D89D237" w14:textId="77777777" w:rsidR="007E4A87" w:rsidRDefault="002C5E92" w:rsidP="002C5E92">
      <w:r w:rsidRPr="007E4A87">
        <w:rPr>
          <w:rFonts w:ascii="Calibri" w:hAnsi="Calibri" w:cs="Calibri"/>
          <w:b/>
          <w:color w:val="000000"/>
        </w:rPr>
        <w:t xml:space="preserve">Miejsce </w:t>
      </w:r>
      <w:r w:rsidRPr="007E4A87">
        <w:rPr>
          <w:b/>
        </w:rPr>
        <w:t>konferencji:</w:t>
      </w:r>
      <w:r w:rsidRPr="00912D97">
        <w:t xml:space="preserve"> </w:t>
      </w:r>
    </w:p>
    <w:p w14:paraId="1733369F" w14:textId="6DAFDB3C" w:rsidR="00912D97" w:rsidRPr="00912D97" w:rsidRDefault="00912D97" w:rsidP="002C5E92">
      <w:r>
        <w:t xml:space="preserve">Wydział Prawa i Administracji </w:t>
      </w:r>
      <w:r w:rsidRPr="00912D97">
        <w:t>Uniwersytetu Kardynała Stefana Wyszyńskiego</w:t>
      </w:r>
      <w:r w:rsidR="007E4A87">
        <w:t xml:space="preserve">, </w:t>
      </w:r>
      <w:r>
        <w:t xml:space="preserve">Kampus UKSW </w:t>
      </w:r>
      <w:r w:rsidR="007E4A87">
        <w:br/>
      </w:r>
      <w:r>
        <w:t xml:space="preserve">im. </w:t>
      </w:r>
      <w:r w:rsidR="007E4A87">
        <w:t>k</w:t>
      </w:r>
      <w:r>
        <w:t xml:space="preserve">s. </w:t>
      </w:r>
      <w:r w:rsidR="007E4A87">
        <w:t>prof</w:t>
      </w:r>
      <w:r>
        <w:t xml:space="preserve">. Ryszarda </w:t>
      </w:r>
      <w:proofErr w:type="spellStart"/>
      <w:r>
        <w:t>Rumianka</w:t>
      </w:r>
      <w:proofErr w:type="spellEnd"/>
      <w:r>
        <w:t xml:space="preserve">, ul. Wóycickiego 1/3, </w:t>
      </w:r>
      <w:r w:rsidR="007E4A87" w:rsidRPr="007E4A87">
        <w:t xml:space="preserve">01-938 </w:t>
      </w:r>
      <w:r>
        <w:t xml:space="preserve">Warszawa, </w:t>
      </w:r>
      <w:proofErr w:type="spellStart"/>
      <w:r w:rsidRPr="00912D97">
        <w:t>Auditorium</w:t>
      </w:r>
      <w:proofErr w:type="spellEnd"/>
      <w:r w:rsidRPr="00912D97">
        <w:t xml:space="preserve"> Maximum (budynek 21)</w:t>
      </w:r>
      <w:r w:rsidR="007F6E37">
        <w:t xml:space="preserve">, </w:t>
      </w:r>
      <w:r w:rsidR="007F6E37" w:rsidRPr="00912D97">
        <w:t>Aula im. Roberta Schumana</w:t>
      </w:r>
    </w:p>
    <w:p w14:paraId="3AC612F5" w14:textId="5BD22508" w:rsidR="007E4A87" w:rsidRPr="007E4A87" w:rsidRDefault="007E4A87" w:rsidP="007E4A87">
      <w:pPr>
        <w:rPr>
          <w:rFonts w:ascii="Calibri" w:hAnsi="Calibri" w:cs="Calibri"/>
          <w:b/>
          <w:color w:val="000000"/>
        </w:rPr>
      </w:pPr>
      <w:r w:rsidRPr="007E4A87">
        <w:rPr>
          <w:rFonts w:ascii="Calibri" w:hAnsi="Calibri" w:cs="Calibri"/>
          <w:b/>
          <w:color w:val="000000"/>
        </w:rPr>
        <w:t>Program konferencji:</w:t>
      </w:r>
    </w:p>
    <w:p w14:paraId="34589CBF" w14:textId="4DAAF808" w:rsidR="00C60BC0" w:rsidRPr="003570FD" w:rsidRDefault="007924F2" w:rsidP="00C60BC0">
      <w:pPr>
        <w:spacing w:after="0" w:line="360" w:lineRule="auto"/>
        <w:rPr>
          <w:rFonts w:cs="Calibri"/>
        </w:rPr>
      </w:pPr>
      <w:r>
        <w:rPr>
          <w:rFonts w:cs="Calibri"/>
          <w:b/>
        </w:rPr>
        <w:t>9</w:t>
      </w:r>
      <w:r w:rsidR="00C60BC0" w:rsidRPr="003570FD">
        <w:rPr>
          <w:rFonts w:cs="Calibri"/>
          <w:b/>
        </w:rPr>
        <w:t>:</w:t>
      </w:r>
      <w:r>
        <w:rPr>
          <w:rFonts w:cs="Calibri"/>
          <w:b/>
        </w:rPr>
        <w:t>0</w:t>
      </w:r>
      <w:r w:rsidR="00C60BC0">
        <w:rPr>
          <w:rFonts w:cs="Calibri"/>
          <w:b/>
        </w:rPr>
        <w:t>0</w:t>
      </w:r>
      <w:r w:rsidR="007E4A87">
        <w:rPr>
          <w:rFonts w:cs="Calibri"/>
          <w:b/>
        </w:rPr>
        <w:t>-</w:t>
      </w:r>
      <w:r w:rsidR="00CD3A8B">
        <w:rPr>
          <w:rFonts w:cs="Calibri"/>
          <w:b/>
        </w:rPr>
        <w:t>9</w:t>
      </w:r>
      <w:r w:rsidR="00C60BC0" w:rsidRPr="003570FD">
        <w:rPr>
          <w:rFonts w:cs="Calibri"/>
          <w:b/>
        </w:rPr>
        <w:t>:</w:t>
      </w:r>
      <w:r>
        <w:rPr>
          <w:rFonts w:cs="Calibri"/>
          <w:b/>
        </w:rPr>
        <w:t>3</w:t>
      </w:r>
      <w:r w:rsidR="00C60BC0" w:rsidRPr="003570FD">
        <w:rPr>
          <w:rFonts w:cs="Calibri"/>
          <w:b/>
        </w:rPr>
        <w:t>0</w:t>
      </w:r>
      <w:r w:rsidR="00C60BC0" w:rsidRPr="003570FD">
        <w:rPr>
          <w:rFonts w:cs="Calibri"/>
        </w:rPr>
        <w:t xml:space="preserve"> Rejestracja uczestników i </w:t>
      </w:r>
      <w:r w:rsidR="00C60BC0">
        <w:rPr>
          <w:rFonts w:cs="Calibri"/>
        </w:rPr>
        <w:t>kawa powitalna</w:t>
      </w:r>
    </w:p>
    <w:p w14:paraId="4682163D" w14:textId="08EBE347" w:rsidR="00C60BC0" w:rsidRDefault="00CD3A8B" w:rsidP="00C60BC0">
      <w:pPr>
        <w:spacing w:after="0" w:line="360" w:lineRule="auto"/>
        <w:rPr>
          <w:rFonts w:cs="Calibri"/>
        </w:rPr>
      </w:pPr>
      <w:r>
        <w:rPr>
          <w:rFonts w:cs="Calibri"/>
          <w:b/>
        </w:rPr>
        <w:t>9</w:t>
      </w:r>
      <w:r w:rsidR="00C60BC0" w:rsidRPr="003570FD">
        <w:rPr>
          <w:rFonts w:cs="Calibri"/>
          <w:b/>
        </w:rPr>
        <w:t>:</w:t>
      </w:r>
      <w:r w:rsidR="007924F2">
        <w:rPr>
          <w:rFonts w:cs="Calibri"/>
          <w:b/>
        </w:rPr>
        <w:t>3</w:t>
      </w:r>
      <w:r w:rsidR="00C60BC0" w:rsidRPr="003570FD">
        <w:rPr>
          <w:rFonts w:cs="Calibri"/>
          <w:b/>
        </w:rPr>
        <w:t>0</w:t>
      </w:r>
      <w:r w:rsidR="007E4A87">
        <w:rPr>
          <w:rFonts w:cs="Calibri"/>
          <w:b/>
        </w:rPr>
        <w:t>-</w:t>
      </w:r>
      <w:r>
        <w:rPr>
          <w:rFonts w:cs="Calibri"/>
          <w:b/>
        </w:rPr>
        <w:t>9</w:t>
      </w:r>
      <w:r w:rsidR="007924F2">
        <w:rPr>
          <w:rFonts w:cs="Calibri"/>
          <w:b/>
        </w:rPr>
        <w:t>:4</w:t>
      </w:r>
      <w:r w:rsidR="00C60BC0">
        <w:rPr>
          <w:rFonts w:cs="Calibri"/>
          <w:b/>
        </w:rPr>
        <w:t>5</w:t>
      </w:r>
      <w:r w:rsidR="00C60BC0" w:rsidRPr="003570FD">
        <w:rPr>
          <w:rFonts w:cs="Calibri"/>
        </w:rPr>
        <w:t xml:space="preserve"> Otwarcie konferencji</w:t>
      </w:r>
      <w:r w:rsidR="007E4A87">
        <w:rPr>
          <w:rFonts w:cs="Calibri"/>
        </w:rPr>
        <w:t>:</w:t>
      </w:r>
    </w:p>
    <w:p w14:paraId="079C0D9C" w14:textId="266BA872" w:rsidR="00F12F54" w:rsidRPr="007E4A87" w:rsidRDefault="001C328B" w:rsidP="00C60BC0">
      <w:pPr>
        <w:spacing w:after="0" w:line="360" w:lineRule="auto"/>
        <w:rPr>
          <w:rFonts w:cs="Calibri"/>
          <w:b/>
          <w:bCs/>
        </w:rPr>
      </w:pPr>
      <w:r>
        <w:rPr>
          <w:rFonts w:cs="Calibri"/>
        </w:rPr>
        <w:t>prof. dr hab. Bogumił Szmulik, D</w:t>
      </w:r>
      <w:r w:rsidR="00075792">
        <w:rPr>
          <w:rFonts w:cs="Calibri"/>
        </w:rPr>
        <w:t xml:space="preserve">ziekan Wydziału Prawa i Administracji </w:t>
      </w:r>
      <w:r w:rsidR="007E4A87" w:rsidRPr="00912D97">
        <w:t>Uniwersytetu Kardynała Stefana Wyszyńskiego</w:t>
      </w:r>
    </w:p>
    <w:p w14:paraId="08C2DF49" w14:textId="77777777" w:rsidR="00F12F54" w:rsidRDefault="00075792" w:rsidP="00C60BC0">
      <w:pPr>
        <w:spacing w:after="0" w:line="360" w:lineRule="auto"/>
        <w:rPr>
          <w:rFonts w:cs="Calibri"/>
        </w:rPr>
      </w:pPr>
      <w:r>
        <w:rPr>
          <w:rFonts w:cs="Calibri"/>
        </w:rPr>
        <w:t>d</w:t>
      </w:r>
      <w:r w:rsidR="00CD4833">
        <w:rPr>
          <w:rFonts w:cs="Calibri"/>
        </w:rPr>
        <w:t xml:space="preserve">r hab. </w:t>
      </w:r>
      <w:r w:rsidR="00F12F54">
        <w:rPr>
          <w:rFonts w:cs="Calibri"/>
        </w:rPr>
        <w:t>Ewa Skrzydło-Tefelska, Prezes U</w:t>
      </w:r>
      <w:r w:rsidR="00B32FE8">
        <w:rPr>
          <w:rFonts w:cs="Calibri"/>
        </w:rPr>
        <w:t>rzę</w:t>
      </w:r>
      <w:r w:rsidR="00CD4833">
        <w:rPr>
          <w:rFonts w:cs="Calibri"/>
        </w:rPr>
        <w:t>d</w:t>
      </w:r>
      <w:r w:rsidR="00B32FE8">
        <w:rPr>
          <w:rFonts w:cs="Calibri"/>
        </w:rPr>
        <w:t>u</w:t>
      </w:r>
      <w:r w:rsidR="00CD4833">
        <w:rPr>
          <w:rFonts w:cs="Calibri"/>
        </w:rPr>
        <w:t xml:space="preserve"> </w:t>
      </w:r>
      <w:r w:rsidR="00F12F54">
        <w:rPr>
          <w:rFonts w:cs="Calibri"/>
        </w:rPr>
        <w:t>P</w:t>
      </w:r>
      <w:r w:rsidR="00B32FE8">
        <w:rPr>
          <w:rFonts w:cs="Calibri"/>
        </w:rPr>
        <w:t>atentowego</w:t>
      </w:r>
      <w:r w:rsidR="00CD4833">
        <w:rPr>
          <w:rFonts w:cs="Calibri"/>
        </w:rPr>
        <w:t xml:space="preserve"> </w:t>
      </w:r>
      <w:r w:rsidR="00F12F54">
        <w:rPr>
          <w:rFonts w:cs="Calibri"/>
        </w:rPr>
        <w:t>R</w:t>
      </w:r>
      <w:r w:rsidR="00CD4833">
        <w:rPr>
          <w:rFonts w:cs="Calibri"/>
        </w:rPr>
        <w:t>zeczypospolitej Polskiej</w:t>
      </w:r>
    </w:p>
    <w:p w14:paraId="36FC9D2E" w14:textId="77777777" w:rsidR="00F12F54" w:rsidRDefault="00075792" w:rsidP="00C60BC0">
      <w:pPr>
        <w:spacing w:after="0" w:line="360" w:lineRule="auto"/>
        <w:rPr>
          <w:rFonts w:cs="Calibri"/>
        </w:rPr>
      </w:pPr>
      <w:r>
        <w:rPr>
          <w:rFonts w:cs="Calibri"/>
        </w:rPr>
        <w:t>d</w:t>
      </w:r>
      <w:r w:rsidR="00CD4833">
        <w:rPr>
          <w:rFonts w:cs="Calibri"/>
        </w:rPr>
        <w:t xml:space="preserve">r Marta </w:t>
      </w:r>
      <w:r w:rsidR="00084BDA">
        <w:rPr>
          <w:rFonts w:cs="Calibri"/>
        </w:rPr>
        <w:t xml:space="preserve">Ewa </w:t>
      </w:r>
      <w:r w:rsidR="00CD4833">
        <w:rPr>
          <w:rFonts w:cs="Calibri"/>
        </w:rPr>
        <w:t>Wachowicz, Prezes Polskiej Agencji Kosmicznej</w:t>
      </w:r>
    </w:p>
    <w:p w14:paraId="1426C741" w14:textId="77777777" w:rsidR="00F27C77" w:rsidRPr="00F27C77" w:rsidRDefault="00F27C77" w:rsidP="00F27C77">
      <w:pPr>
        <w:spacing w:after="0" w:line="360" w:lineRule="auto"/>
        <w:rPr>
          <w:rFonts w:cs="Calibri"/>
        </w:rPr>
      </w:pPr>
      <w:r w:rsidRPr="00F27C77">
        <w:rPr>
          <w:rFonts w:cs="Calibri"/>
        </w:rPr>
        <w:t xml:space="preserve">prof. dr hab. inż. Jerzy Małachowski, </w:t>
      </w:r>
      <w:r>
        <w:rPr>
          <w:rFonts w:cs="Calibri"/>
        </w:rPr>
        <w:t>D</w:t>
      </w:r>
      <w:r w:rsidRPr="00F27C77">
        <w:rPr>
          <w:rFonts w:cs="Calibri"/>
        </w:rPr>
        <w:t>yrektor Narodowego Centrum Badań i Rozwoju</w:t>
      </w:r>
    </w:p>
    <w:p w14:paraId="33B3AC05" w14:textId="27D066F4" w:rsidR="00C60BC0" w:rsidRDefault="00CD3A8B" w:rsidP="00053A54">
      <w:pPr>
        <w:spacing w:before="100" w:beforeAutospacing="1" w:after="100" w:afterAutospacing="1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9</w:t>
      </w:r>
      <w:r w:rsidR="00C60BC0">
        <w:rPr>
          <w:rFonts w:ascii="Calibri" w:hAnsi="Calibri" w:cs="Calibri"/>
          <w:b/>
          <w:bCs/>
          <w:color w:val="000000"/>
        </w:rPr>
        <w:t>:</w:t>
      </w:r>
      <w:r w:rsidR="007924F2">
        <w:rPr>
          <w:rFonts w:ascii="Calibri" w:hAnsi="Calibri" w:cs="Calibri"/>
          <w:b/>
          <w:bCs/>
          <w:color w:val="000000"/>
        </w:rPr>
        <w:t>4</w:t>
      </w:r>
      <w:r w:rsidR="00075792">
        <w:rPr>
          <w:rFonts w:ascii="Calibri" w:hAnsi="Calibri" w:cs="Calibri"/>
          <w:b/>
          <w:bCs/>
          <w:color w:val="000000"/>
        </w:rPr>
        <w:t>5</w:t>
      </w:r>
      <w:r w:rsidR="00DD6C1A">
        <w:rPr>
          <w:rFonts w:ascii="Calibri" w:hAnsi="Calibri" w:cs="Calibri"/>
          <w:b/>
          <w:bCs/>
          <w:color w:val="000000"/>
        </w:rPr>
        <w:t>-</w:t>
      </w:r>
      <w:r w:rsidR="00075792">
        <w:rPr>
          <w:rFonts w:cs="Calibri"/>
          <w:b/>
        </w:rPr>
        <w:t>1</w:t>
      </w:r>
      <w:r w:rsidR="007924F2">
        <w:rPr>
          <w:rFonts w:cs="Calibri"/>
          <w:b/>
        </w:rPr>
        <w:t>1:0</w:t>
      </w:r>
      <w:r w:rsidR="00075792">
        <w:rPr>
          <w:rFonts w:cs="Calibri"/>
          <w:b/>
        </w:rPr>
        <w:t>0</w:t>
      </w:r>
      <w:r w:rsidR="00DD6C1A" w:rsidRPr="00DD6C1A">
        <w:rPr>
          <w:rFonts w:ascii="Calibri" w:hAnsi="Calibri" w:cs="Calibri"/>
          <w:b/>
          <w:bCs/>
          <w:color w:val="000000"/>
        </w:rPr>
        <w:t xml:space="preserve"> </w:t>
      </w:r>
      <w:r w:rsidR="00A422A2">
        <w:rPr>
          <w:rFonts w:ascii="Calibri" w:hAnsi="Calibri" w:cs="Calibri"/>
          <w:b/>
          <w:bCs/>
          <w:color w:val="000000"/>
        </w:rPr>
        <w:t>P</w:t>
      </w:r>
      <w:r w:rsidR="00DD6C1A">
        <w:rPr>
          <w:rFonts w:ascii="Calibri" w:hAnsi="Calibri" w:cs="Calibri"/>
          <w:b/>
          <w:bCs/>
          <w:color w:val="000000"/>
        </w:rPr>
        <w:t>anel 1</w:t>
      </w:r>
      <w:r w:rsidR="00A422A2">
        <w:rPr>
          <w:rFonts w:ascii="Calibri" w:hAnsi="Calibri" w:cs="Calibri"/>
          <w:b/>
          <w:bCs/>
          <w:color w:val="000000"/>
        </w:rPr>
        <w:t xml:space="preserve">: </w:t>
      </w:r>
      <w:r w:rsidR="00053A54">
        <w:rPr>
          <w:rFonts w:ascii="Calibri" w:hAnsi="Calibri" w:cs="Calibri"/>
          <w:b/>
          <w:bCs/>
          <w:color w:val="000000"/>
        </w:rPr>
        <w:t>Najnowsze technologie a prawa własności intelektualnej</w:t>
      </w:r>
    </w:p>
    <w:p w14:paraId="0EDB088C" w14:textId="51474A21" w:rsidR="00053A54" w:rsidRPr="00DD6C1A" w:rsidRDefault="00053A54" w:rsidP="00DD6C1A">
      <w:pPr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Moderator </w:t>
      </w:r>
      <w:r w:rsidR="00DD6C1A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="00CD4833">
        <w:rPr>
          <w:rFonts w:ascii="Calibri" w:hAnsi="Calibri" w:cs="Calibri"/>
          <w:color w:val="000000"/>
        </w:rPr>
        <w:t xml:space="preserve">dr </w:t>
      </w:r>
      <w:r>
        <w:rPr>
          <w:rFonts w:ascii="Calibri" w:hAnsi="Calibri" w:cs="Calibri"/>
          <w:color w:val="000000"/>
        </w:rPr>
        <w:t>Żaneta Zemła-Pacud</w:t>
      </w:r>
      <w:r w:rsidR="001C328B">
        <w:rPr>
          <w:rFonts w:ascii="Calibri" w:hAnsi="Calibri" w:cs="Calibri"/>
          <w:color w:val="000000"/>
        </w:rPr>
        <w:t>, Zastępca P</w:t>
      </w:r>
      <w:r w:rsidR="00CD4833">
        <w:rPr>
          <w:rFonts w:ascii="Calibri" w:hAnsi="Calibri" w:cs="Calibri"/>
          <w:color w:val="000000"/>
        </w:rPr>
        <w:t xml:space="preserve">rezesa </w:t>
      </w:r>
      <w:r w:rsidR="00DD6C1A">
        <w:rPr>
          <w:rFonts w:cs="Calibri"/>
        </w:rPr>
        <w:t>Urzędu Patentowego Rzeczypospolitej Polskiej</w:t>
      </w:r>
    </w:p>
    <w:p w14:paraId="03E39657" w14:textId="77777777" w:rsidR="00484843" w:rsidRPr="00CD4833" w:rsidRDefault="00484843" w:rsidP="00CD4833">
      <w:pPr>
        <w:pStyle w:val="Akapitzlist"/>
        <w:numPr>
          <w:ilvl w:val="0"/>
          <w:numId w:val="4"/>
        </w:numPr>
        <w:spacing w:after="0" w:line="360" w:lineRule="auto"/>
        <w:rPr>
          <w:rFonts w:cs="Calibri"/>
        </w:rPr>
      </w:pPr>
      <w:r w:rsidRPr="00CD4833">
        <w:rPr>
          <w:rFonts w:cs="Calibri"/>
        </w:rPr>
        <w:t>Rola AI w tworzeniu chronionych dóbr niematerialnych – perspek</w:t>
      </w:r>
      <w:r w:rsidR="00CD4833">
        <w:rPr>
          <w:rFonts w:cs="Calibri"/>
        </w:rPr>
        <w:t xml:space="preserve">tywa interdyscyplinarna, </w:t>
      </w:r>
      <w:r w:rsidR="00BD10F7">
        <w:rPr>
          <w:rFonts w:cs="Calibri"/>
        </w:rPr>
        <w:br/>
        <w:t>d</w:t>
      </w:r>
      <w:r w:rsidR="00CD4833">
        <w:rPr>
          <w:rFonts w:cs="Calibri"/>
        </w:rPr>
        <w:t>r Peter Sl</w:t>
      </w:r>
      <w:r w:rsidRPr="00CD4833">
        <w:rPr>
          <w:rFonts w:cs="Calibri"/>
        </w:rPr>
        <w:t>owinski, U</w:t>
      </w:r>
      <w:r w:rsidR="00B32FE8">
        <w:rPr>
          <w:rFonts w:cs="Calibri"/>
        </w:rPr>
        <w:t xml:space="preserve">niwersytet </w:t>
      </w:r>
      <w:r w:rsidRPr="00CD4833">
        <w:rPr>
          <w:rFonts w:cs="Calibri"/>
        </w:rPr>
        <w:t>A</w:t>
      </w:r>
      <w:r w:rsidR="00B32FE8">
        <w:rPr>
          <w:rFonts w:cs="Calibri"/>
        </w:rPr>
        <w:t xml:space="preserve">dama </w:t>
      </w:r>
      <w:r w:rsidRPr="00CD4833">
        <w:rPr>
          <w:rFonts w:cs="Calibri"/>
        </w:rPr>
        <w:t>M</w:t>
      </w:r>
      <w:r w:rsidR="00B32FE8">
        <w:rPr>
          <w:rFonts w:cs="Calibri"/>
        </w:rPr>
        <w:t>ickiewicza w Poznaniu</w:t>
      </w:r>
    </w:p>
    <w:p w14:paraId="4D0B32EA" w14:textId="77777777" w:rsidR="00053A54" w:rsidRPr="00CD4833" w:rsidRDefault="00053A54" w:rsidP="00CD4833">
      <w:pPr>
        <w:pStyle w:val="Akapitzlist"/>
        <w:numPr>
          <w:ilvl w:val="0"/>
          <w:numId w:val="4"/>
        </w:numPr>
        <w:spacing w:after="0" w:line="360" w:lineRule="auto"/>
        <w:rPr>
          <w:rFonts w:cs="Calibri"/>
        </w:rPr>
      </w:pPr>
      <w:r w:rsidRPr="00CD4833">
        <w:rPr>
          <w:rFonts w:cs="Calibri"/>
        </w:rPr>
        <w:t xml:space="preserve">Zdolność patentowa wynalazków biotechnologicznych opracowanych in </w:t>
      </w:r>
      <w:proofErr w:type="spellStart"/>
      <w:r w:rsidRPr="00CD4833">
        <w:rPr>
          <w:rFonts w:cs="Calibri"/>
        </w:rPr>
        <w:t>silico</w:t>
      </w:r>
      <w:proofErr w:type="spellEnd"/>
      <w:r w:rsidRPr="00CD4833">
        <w:rPr>
          <w:rFonts w:cs="Calibri"/>
        </w:rPr>
        <w:t xml:space="preserve"> – </w:t>
      </w:r>
      <w:r w:rsidR="00BD10F7">
        <w:rPr>
          <w:rFonts w:cs="Calibri"/>
        </w:rPr>
        <w:br/>
      </w:r>
      <w:r w:rsidRPr="00CD4833">
        <w:rPr>
          <w:rFonts w:cs="Calibri"/>
        </w:rPr>
        <w:t xml:space="preserve">dr Małgorzata Kozłowska, </w:t>
      </w:r>
      <w:r w:rsidR="00F27C77">
        <w:rPr>
          <w:rFonts w:cs="Calibri"/>
        </w:rPr>
        <w:t>Zastępca D</w:t>
      </w:r>
      <w:r w:rsidR="00075792">
        <w:rPr>
          <w:rFonts w:cs="Calibri"/>
        </w:rPr>
        <w:t xml:space="preserve">yrektora Departamentu Biotechnologii i Chemii, </w:t>
      </w:r>
      <w:r w:rsidRPr="00CD4833">
        <w:rPr>
          <w:rFonts w:cs="Calibri"/>
        </w:rPr>
        <w:t xml:space="preserve">UPRP </w:t>
      </w:r>
    </w:p>
    <w:p w14:paraId="41AD1466" w14:textId="36F3A4E9" w:rsidR="00053A54" w:rsidRPr="00CD4833" w:rsidRDefault="00053A54" w:rsidP="00CD4833">
      <w:pPr>
        <w:pStyle w:val="Akapitzlist"/>
        <w:numPr>
          <w:ilvl w:val="0"/>
          <w:numId w:val="4"/>
        </w:numPr>
        <w:spacing w:after="0" w:line="360" w:lineRule="auto"/>
        <w:rPr>
          <w:rFonts w:cs="Calibri"/>
        </w:rPr>
      </w:pPr>
      <w:r w:rsidRPr="00CD4833">
        <w:rPr>
          <w:rFonts w:cs="Calibri"/>
        </w:rPr>
        <w:t>Ochrona patentowa wynalazków urzeczywistnianych przy pomocy komputera w świetle najnowszych osiągnięć technologii –</w:t>
      </w:r>
      <w:r w:rsidR="00F27C77">
        <w:rPr>
          <w:rFonts w:cs="Calibri"/>
        </w:rPr>
        <w:t xml:space="preserve"> Marcin But, E</w:t>
      </w:r>
      <w:r w:rsidR="00075792">
        <w:rPr>
          <w:rFonts w:cs="Calibri"/>
        </w:rPr>
        <w:t xml:space="preserve">kspert, Departament Elektroniki </w:t>
      </w:r>
      <w:r w:rsidR="00DD6C1A">
        <w:rPr>
          <w:rFonts w:cs="Calibri"/>
        </w:rPr>
        <w:br/>
      </w:r>
      <w:r w:rsidR="00075792">
        <w:rPr>
          <w:rFonts w:cs="Calibri"/>
        </w:rPr>
        <w:t xml:space="preserve">i Mechaniki, </w:t>
      </w:r>
      <w:r w:rsidR="00484843" w:rsidRPr="00CD4833">
        <w:rPr>
          <w:rFonts w:cs="Calibri"/>
        </w:rPr>
        <w:t>UPRP</w:t>
      </w:r>
    </w:p>
    <w:p w14:paraId="27F45B48" w14:textId="62312E26" w:rsidR="00C60BC0" w:rsidRDefault="007924F2" w:rsidP="00C60BC0">
      <w:pPr>
        <w:spacing w:before="100" w:beforeAutospacing="1" w:after="100" w:afterAutospacing="1"/>
        <w:rPr>
          <w:rFonts w:cs="Calibri"/>
          <w:b/>
        </w:rPr>
      </w:pPr>
      <w:r>
        <w:rPr>
          <w:rFonts w:ascii="Calibri" w:hAnsi="Calibri" w:cs="Calibri"/>
          <w:b/>
          <w:bCs/>
          <w:color w:val="000000"/>
        </w:rPr>
        <w:t>11:0</w:t>
      </w:r>
      <w:r w:rsidR="00075792">
        <w:rPr>
          <w:rFonts w:ascii="Calibri" w:hAnsi="Calibri" w:cs="Calibri"/>
          <w:b/>
          <w:bCs/>
          <w:color w:val="000000"/>
        </w:rPr>
        <w:t>0</w:t>
      </w:r>
      <w:r w:rsidR="00DD6C1A">
        <w:rPr>
          <w:rFonts w:ascii="Calibri" w:hAnsi="Calibri" w:cs="Calibri"/>
          <w:b/>
          <w:bCs/>
          <w:color w:val="000000"/>
        </w:rPr>
        <w:t>-</w:t>
      </w:r>
      <w:r w:rsidR="00CD3A8B">
        <w:rPr>
          <w:rFonts w:cs="Calibri"/>
          <w:b/>
        </w:rPr>
        <w:t>1</w:t>
      </w:r>
      <w:r>
        <w:rPr>
          <w:rFonts w:cs="Calibri"/>
          <w:b/>
        </w:rPr>
        <w:t>1</w:t>
      </w:r>
      <w:r w:rsidR="00CD3A8B">
        <w:rPr>
          <w:rFonts w:cs="Calibri"/>
          <w:b/>
        </w:rPr>
        <w:t>:</w:t>
      </w:r>
      <w:r>
        <w:rPr>
          <w:rFonts w:cs="Calibri"/>
          <w:b/>
        </w:rPr>
        <w:t>2</w:t>
      </w:r>
      <w:r w:rsidR="00CD3A8B">
        <w:rPr>
          <w:rFonts w:cs="Calibri"/>
          <w:b/>
        </w:rPr>
        <w:t xml:space="preserve">0 – </w:t>
      </w:r>
      <w:r w:rsidR="00A422A2">
        <w:rPr>
          <w:rFonts w:cs="Calibri"/>
          <w:b/>
        </w:rPr>
        <w:t>P</w:t>
      </w:r>
      <w:r w:rsidR="00CD3A8B">
        <w:rPr>
          <w:rFonts w:cs="Calibri"/>
          <w:b/>
        </w:rPr>
        <w:t>rzerwa kawowa</w:t>
      </w:r>
    </w:p>
    <w:p w14:paraId="1DE94AA0" w14:textId="65E17621" w:rsidR="00053A54" w:rsidRPr="00C60BC0" w:rsidRDefault="00084BDA" w:rsidP="00C60BC0">
      <w:pPr>
        <w:spacing w:before="100" w:beforeAutospacing="1" w:after="100" w:afterAutospacing="1"/>
        <w:rPr>
          <w:rFonts w:cs="Calibri"/>
          <w:b/>
        </w:rPr>
      </w:pPr>
      <w:r>
        <w:rPr>
          <w:rFonts w:ascii="Calibri" w:hAnsi="Calibri" w:cs="Calibri"/>
          <w:b/>
          <w:bCs/>
          <w:color w:val="000000"/>
        </w:rPr>
        <w:lastRenderedPageBreak/>
        <w:t>11:2</w:t>
      </w:r>
      <w:r w:rsidR="00CD3A8B">
        <w:rPr>
          <w:rFonts w:ascii="Calibri" w:hAnsi="Calibri" w:cs="Calibri"/>
          <w:b/>
          <w:bCs/>
          <w:color w:val="000000"/>
        </w:rPr>
        <w:t>0</w:t>
      </w:r>
      <w:r w:rsidR="00DD6C1A">
        <w:rPr>
          <w:rFonts w:ascii="Calibri" w:hAnsi="Calibri" w:cs="Calibri"/>
          <w:b/>
          <w:bCs/>
          <w:color w:val="000000"/>
        </w:rPr>
        <w:t>-</w:t>
      </w:r>
      <w:r w:rsidR="00CD3A8B">
        <w:rPr>
          <w:rFonts w:cs="Calibri"/>
          <w:b/>
        </w:rPr>
        <w:t>12:</w:t>
      </w:r>
      <w:r>
        <w:rPr>
          <w:rFonts w:cs="Calibri"/>
          <w:b/>
        </w:rPr>
        <w:t>5</w:t>
      </w:r>
      <w:r w:rsidR="00CD3A8B">
        <w:rPr>
          <w:rFonts w:cs="Calibri"/>
          <w:b/>
        </w:rPr>
        <w:t xml:space="preserve">0 </w:t>
      </w:r>
      <w:r w:rsidR="00053A54">
        <w:rPr>
          <w:rFonts w:ascii="Calibri" w:hAnsi="Calibri" w:cs="Calibri"/>
          <w:b/>
          <w:bCs/>
          <w:color w:val="000000"/>
        </w:rPr>
        <w:t>Panel 2</w:t>
      </w:r>
      <w:r w:rsidR="009E6342">
        <w:rPr>
          <w:rFonts w:ascii="Calibri" w:hAnsi="Calibri" w:cs="Calibri"/>
          <w:b/>
          <w:bCs/>
          <w:color w:val="000000"/>
        </w:rPr>
        <w:t>:</w:t>
      </w:r>
      <w:r w:rsidR="00053A54">
        <w:rPr>
          <w:rFonts w:ascii="Calibri" w:hAnsi="Calibri" w:cs="Calibri"/>
          <w:b/>
          <w:bCs/>
          <w:color w:val="000000"/>
        </w:rPr>
        <w:t xml:space="preserve"> Cyfryzacja postępowań </w:t>
      </w:r>
      <w:r w:rsidR="00446124">
        <w:rPr>
          <w:rFonts w:ascii="Calibri" w:hAnsi="Calibri" w:cs="Calibri"/>
          <w:b/>
          <w:bCs/>
          <w:color w:val="000000"/>
        </w:rPr>
        <w:t xml:space="preserve">w sprawach </w:t>
      </w:r>
      <w:r w:rsidR="00075792">
        <w:rPr>
          <w:rFonts w:ascii="Calibri" w:hAnsi="Calibri" w:cs="Calibri"/>
          <w:b/>
          <w:bCs/>
          <w:color w:val="000000"/>
        </w:rPr>
        <w:t xml:space="preserve">własności </w:t>
      </w:r>
      <w:r w:rsidR="00446124">
        <w:rPr>
          <w:rFonts w:ascii="Calibri" w:hAnsi="Calibri" w:cs="Calibri"/>
          <w:b/>
          <w:bCs/>
          <w:color w:val="000000"/>
        </w:rPr>
        <w:t xml:space="preserve">intelektualnej </w:t>
      </w:r>
      <w:r w:rsidR="00053A54">
        <w:rPr>
          <w:rFonts w:ascii="Calibri" w:hAnsi="Calibri" w:cs="Calibri"/>
          <w:b/>
          <w:bCs/>
          <w:color w:val="000000"/>
        </w:rPr>
        <w:t>w świetle standardów Rady Europy oraz rozwoju sztucznej inteligencji</w:t>
      </w:r>
    </w:p>
    <w:p w14:paraId="19E096A6" w14:textId="1C7BDA1D" w:rsidR="00CD3A8B" w:rsidRDefault="00C60BC0" w:rsidP="00C60BC0">
      <w:pPr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Moderator </w:t>
      </w:r>
      <w:r w:rsidR="00446124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="00037B89">
        <w:rPr>
          <w:rFonts w:ascii="Calibri" w:hAnsi="Calibri" w:cs="Calibri"/>
          <w:color w:val="000000"/>
        </w:rPr>
        <w:t xml:space="preserve">dr </w:t>
      </w:r>
      <w:r w:rsidR="00F27C77">
        <w:rPr>
          <w:rFonts w:ascii="Calibri" w:hAnsi="Calibri" w:cs="Calibri"/>
          <w:color w:val="000000"/>
        </w:rPr>
        <w:t>Marek Gajewski, N</w:t>
      </w:r>
      <w:r w:rsidR="00CD4833">
        <w:rPr>
          <w:rFonts w:ascii="Calibri" w:hAnsi="Calibri" w:cs="Calibri"/>
          <w:color w:val="000000"/>
        </w:rPr>
        <w:t>aczelnik, Departament Informatyki</w:t>
      </w:r>
      <w:r w:rsidR="00446124">
        <w:rPr>
          <w:rFonts w:ascii="Calibri" w:hAnsi="Calibri" w:cs="Calibri"/>
          <w:color w:val="000000"/>
        </w:rPr>
        <w:t xml:space="preserve"> UPRP</w:t>
      </w:r>
    </w:p>
    <w:p w14:paraId="58000C76" w14:textId="1F027202" w:rsidR="00CD3A8B" w:rsidRPr="00CD4833" w:rsidRDefault="003A6F11" w:rsidP="00CD4833">
      <w:pPr>
        <w:pStyle w:val="Akapitzlist"/>
        <w:numPr>
          <w:ilvl w:val="0"/>
          <w:numId w:val="4"/>
        </w:numPr>
        <w:spacing w:after="0" w:line="360" w:lineRule="auto"/>
        <w:rPr>
          <w:rFonts w:cs="Calibri"/>
        </w:rPr>
      </w:pPr>
      <w:r>
        <w:rPr>
          <w:rFonts w:ascii="Calibri" w:hAnsi="Calibri" w:cs="Calibri"/>
        </w:rPr>
        <w:t xml:space="preserve">Od papieru do algorytmu AI: Ewolucja procedur ochrony własności intelektualnej w UPRP, </w:t>
      </w:r>
      <w:r w:rsidR="00037B89">
        <w:rPr>
          <w:rFonts w:ascii="Calibri" w:hAnsi="Calibri" w:cs="Calibri"/>
        </w:rPr>
        <w:br/>
        <w:t xml:space="preserve">dr </w:t>
      </w:r>
      <w:r w:rsidR="00CD4833">
        <w:rPr>
          <w:rFonts w:cs="Calibri"/>
        </w:rPr>
        <w:t xml:space="preserve">Marek Gajewski, </w:t>
      </w:r>
      <w:r w:rsidR="00F27C77">
        <w:rPr>
          <w:rFonts w:ascii="Calibri" w:hAnsi="Calibri" w:cs="Calibri"/>
          <w:color w:val="000000"/>
        </w:rPr>
        <w:t>N</w:t>
      </w:r>
      <w:r w:rsidR="00CD4833">
        <w:rPr>
          <w:rFonts w:ascii="Calibri" w:hAnsi="Calibri" w:cs="Calibri"/>
          <w:color w:val="000000"/>
        </w:rPr>
        <w:t>aczelnik, Departament Informatyki</w:t>
      </w:r>
      <w:r w:rsidR="00075792">
        <w:rPr>
          <w:rFonts w:ascii="Calibri" w:hAnsi="Calibri" w:cs="Calibri"/>
          <w:color w:val="000000"/>
        </w:rPr>
        <w:t>,</w:t>
      </w:r>
      <w:r w:rsidR="00CD4833">
        <w:rPr>
          <w:rFonts w:ascii="Calibri" w:hAnsi="Calibri" w:cs="Calibri"/>
          <w:color w:val="000000"/>
        </w:rPr>
        <w:t xml:space="preserve"> UPRP</w:t>
      </w:r>
    </w:p>
    <w:p w14:paraId="14EAE083" w14:textId="77777777" w:rsidR="00CD3A8B" w:rsidRPr="00BD10F7" w:rsidRDefault="00BD10F7" w:rsidP="00BD10F7">
      <w:pPr>
        <w:pStyle w:val="Akapitzlist"/>
        <w:numPr>
          <w:ilvl w:val="0"/>
          <w:numId w:val="4"/>
        </w:numPr>
        <w:spacing w:after="0" w:line="360" w:lineRule="auto"/>
        <w:rPr>
          <w:rFonts w:cs="Calibri"/>
        </w:rPr>
      </w:pPr>
      <w:r>
        <w:rPr>
          <w:rFonts w:cs="Calibri"/>
        </w:rPr>
        <w:t>P</w:t>
      </w:r>
      <w:r w:rsidRPr="00CD4833">
        <w:rPr>
          <w:rFonts w:cs="Calibri"/>
        </w:rPr>
        <w:t>rzegląd standardów Rady Europy CEPEJ</w:t>
      </w:r>
      <w:r>
        <w:rPr>
          <w:rFonts w:cs="Calibri"/>
        </w:rPr>
        <w:t xml:space="preserve">, </w:t>
      </w:r>
      <w:r w:rsidR="003A6F11">
        <w:rPr>
          <w:rFonts w:cs="Calibri"/>
        </w:rPr>
        <w:t>p</w:t>
      </w:r>
      <w:r w:rsidRPr="00BD10F7">
        <w:rPr>
          <w:rFonts w:cs="Calibri"/>
        </w:rPr>
        <w:t xml:space="preserve">rof. dr hab. </w:t>
      </w:r>
      <w:r w:rsidR="00CD3A8B" w:rsidRPr="00BD10F7">
        <w:rPr>
          <w:rFonts w:cs="Calibri"/>
        </w:rPr>
        <w:t>Marek Świerczyński</w:t>
      </w:r>
      <w:r w:rsidRPr="00BD10F7">
        <w:rPr>
          <w:rFonts w:cs="Calibri"/>
        </w:rPr>
        <w:t xml:space="preserve">, </w:t>
      </w:r>
      <w:r w:rsidR="00F27C77">
        <w:rPr>
          <w:rFonts w:cs="Calibri"/>
        </w:rPr>
        <w:t>P</w:t>
      </w:r>
      <w:r w:rsidR="00075792">
        <w:rPr>
          <w:rFonts w:cs="Calibri"/>
        </w:rPr>
        <w:t xml:space="preserve">rodziekan </w:t>
      </w:r>
      <w:r w:rsidRPr="00BD10F7">
        <w:rPr>
          <w:rFonts w:cs="Calibri"/>
        </w:rPr>
        <w:t>Wydział</w:t>
      </w:r>
      <w:r w:rsidR="00075792">
        <w:rPr>
          <w:rFonts w:cs="Calibri"/>
        </w:rPr>
        <w:t>u</w:t>
      </w:r>
      <w:r w:rsidRPr="00BD10F7">
        <w:rPr>
          <w:rFonts w:cs="Calibri"/>
        </w:rPr>
        <w:t xml:space="preserve"> Prawa i Administracji UKSW</w:t>
      </w:r>
      <w:r>
        <w:rPr>
          <w:rFonts w:cs="Calibri"/>
        </w:rPr>
        <w:t xml:space="preserve"> </w:t>
      </w:r>
    </w:p>
    <w:p w14:paraId="11B3CCAC" w14:textId="10AE03AA" w:rsidR="00CD3A8B" w:rsidRPr="00A422A2" w:rsidRDefault="00FC589D" w:rsidP="00A422A2">
      <w:pPr>
        <w:pStyle w:val="Akapitzlist"/>
        <w:numPr>
          <w:ilvl w:val="0"/>
          <w:numId w:val="4"/>
        </w:numPr>
        <w:spacing w:after="0" w:line="360" w:lineRule="auto"/>
        <w:rPr>
          <w:rFonts w:cs="Calibri"/>
        </w:rPr>
      </w:pPr>
      <w:r w:rsidRPr="00CD4833">
        <w:rPr>
          <w:rFonts w:cs="Calibri"/>
        </w:rPr>
        <w:t>Perspektywa użytkowników systemu</w:t>
      </w:r>
      <w:r w:rsidR="00BD10F7">
        <w:rPr>
          <w:rFonts w:cs="Calibri"/>
        </w:rPr>
        <w:t xml:space="preserve"> </w:t>
      </w:r>
      <w:r w:rsidR="00A422A2">
        <w:rPr>
          <w:rFonts w:cs="Calibri"/>
        </w:rPr>
        <w:t>–</w:t>
      </w:r>
      <w:r w:rsidR="00BD10F7">
        <w:rPr>
          <w:rFonts w:cs="Calibri"/>
        </w:rPr>
        <w:t xml:space="preserve"> </w:t>
      </w:r>
      <w:r w:rsidR="00BD10F7" w:rsidRPr="00A422A2">
        <w:rPr>
          <w:rFonts w:cs="Calibri"/>
        </w:rPr>
        <w:t xml:space="preserve">Paweł </w:t>
      </w:r>
      <w:proofErr w:type="spellStart"/>
      <w:r w:rsidR="00BD10F7" w:rsidRPr="00A422A2">
        <w:rPr>
          <w:rFonts w:cs="Calibri"/>
        </w:rPr>
        <w:t>Kurcman</w:t>
      </w:r>
      <w:proofErr w:type="spellEnd"/>
      <w:r w:rsidR="00F27C77" w:rsidRPr="00A422A2">
        <w:rPr>
          <w:rFonts w:cs="Calibri"/>
        </w:rPr>
        <w:t>, P</w:t>
      </w:r>
      <w:r w:rsidR="00B32FE8" w:rsidRPr="00A422A2">
        <w:rPr>
          <w:rFonts w:cs="Calibri"/>
        </w:rPr>
        <w:t>rezes Polskiej</w:t>
      </w:r>
      <w:r w:rsidR="00BD10F7" w:rsidRPr="00A422A2">
        <w:rPr>
          <w:rFonts w:cs="Calibri"/>
        </w:rPr>
        <w:t xml:space="preserve"> Izby </w:t>
      </w:r>
      <w:r w:rsidR="00B32FE8" w:rsidRPr="00A422A2">
        <w:rPr>
          <w:rFonts w:cs="Calibri"/>
        </w:rPr>
        <w:t>R</w:t>
      </w:r>
      <w:r w:rsidR="00BD10F7" w:rsidRPr="00A422A2">
        <w:rPr>
          <w:rFonts w:cs="Calibri"/>
        </w:rPr>
        <w:t>zeczników Patentowych</w:t>
      </w:r>
    </w:p>
    <w:p w14:paraId="39BF961C" w14:textId="514EBE82" w:rsidR="00BD10F7" w:rsidRPr="00A422A2" w:rsidRDefault="00F12F54" w:rsidP="00A422A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cs="Calibri"/>
          <w:b/>
        </w:rPr>
      </w:pPr>
      <w:r w:rsidRPr="00BD10F7">
        <w:rPr>
          <w:rFonts w:cs="Calibri"/>
        </w:rPr>
        <w:t>C</w:t>
      </w:r>
      <w:r w:rsidR="00446124" w:rsidRPr="00BD10F7">
        <w:rPr>
          <w:rFonts w:cs="Calibri"/>
        </w:rPr>
        <w:t xml:space="preserve">yfryzacja sądów </w:t>
      </w:r>
      <w:r w:rsidR="00A422A2">
        <w:rPr>
          <w:rFonts w:cs="Calibri"/>
        </w:rPr>
        <w:t>–</w:t>
      </w:r>
      <w:r w:rsidR="00075792" w:rsidRPr="00A422A2">
        <w:rPr>
          <w:rFonts w:cs="Calibri"/>
        </w:rPr>
        <w:t xml:space="preserve"> dr Aneta </w:t>
      </w:r>
      <w:proofErr w:type="spellStart"/>
      <w:r w:rsidR="00075792" w:rsidRPr="00A422A2">
        <w:rPr>
          <w:rFonts w:cs="Calibri"/>
        </w:rPr>
        <w:t>Wiewiórowska</w:t>
      </w:r>
      <w:proofErr w:type="spellEnd"/>
      <w:r w:rsidR="00075792" w:rsidRPr="00A422A2">
        <w:rPr>
          <w:rFonts w:cs="Calibri"/>
        </w:rPr>
        <w:t>-</w:t>
      </w:r>
      <w:r w:rsidR="00BD10F7" w:rsidRPr="00A422A2">
        <w:rPr>
          <w:rFonts w:cs="Calibri"/>
        </w:rPr>
        <w:t>Domagalska, I</w:t>
      </w:r>
      <w:r w:rsidR="00B32FE8" w:rsidRPr="00A422A2">
        <w:rPr>
          <w:rFonts w:cs="Calibri"/>
        </w:rPr>
        <w:t xml:space="preserve">nstytut </w:t>
      </w:r>
      <w:r w:rsidR="00BD10F7" w:rsidRPr="00A422A2">
        <w:rPr>
          <w:rFonts w:cs="Calibri"/>
        </w:rPr>
        <w:t>N</w:t>
      </w:r>
      <w:r w:rsidR="00B32FE8" w:rsidRPr="00A422A2">
        <w:rPr>
          <w:rFonts w:cs="Calibri"/>
        </w:rPr>
        <w:t xml:space="preserve">auk </w:t>
      </w:r>
      <w:r w:rsidR="00BD10F7" w:rsidRPr="00A422A2">
        <w:rPr>
          <w:rFonts w:cs="Calibri"/>
        </w:rPr>
        <w:t>P</w:t>
      </w:r>
      <w:r w:rsidR="00B32FE8" w:rsidRPr="00A422A2">
        <w:rPr>
          <w:rFonts w:cs="Calibri"/>
        </w:rPr>
        <w:t>rawnych</w:t>
      </w:r>
      <w:r w:rsidR="00BD10F7" w:rsidRPr="00A422A2">
        <w:rPr>
          <w:rFonts w:cs="Calibri"/>
        </w:rPr>
        <w:t xml:space="preserve"> P</w:t>
      </w:r>
      <w:r w:rsidR="001C328B" w:rsidRPr="00A422A2">
        <w:rPr>
          <w:rFonts w:cs="Calibri"/>
        </w:rPr>
        <w:t xml:space="preserve">olskiej </w:t>
      </w:r>
      <w:r w:rsidR="00BD10F7" w:rsidRPr="00A422A2">
        <w:rPr>
          <w:rFonts w:cs="Calibri"/>
        </w:rPr>
        <w:t>A</w:t>
      </w:r>
      <w:r w:rsidR="001C328B" w:rsidRPr="00A422A2">
        <w:rPr>
          <w:rFonts w:cs="Calibri"/>
        </w:rPr>
        <w:t xml:space="preserve">kademii </w:t>
      </w:r>
      <w:r w:rsidR="00BD10F7" w:rsidRPr="00A422A2">
        <w:rPr>
          <w:rFonts w:cs="Calibri"/>
        </w:rPr>
        <w:t>N</w:t>
      </w:r>
      <w:r w:rsidR="001C328B" w:rsidRPr="00A422A2">
        <w:rPr>
          <w:rFonts w:cs="Calibri"/>
        </w:rPr>
        <w:t>auk</w:t>
      </w:r>
      <w:r w:rsidR="00BD10F7" w:rsidRPr="00A422A2">
        <w:rPr>
          <w:rFonts w:cs="Calibri"/>
        </w:rPr>
        <w:t xml:space="preserve">, </w:t>
      </w:r>
      <w:r w:rsidR="00BD10F7">
        <w:t>Pełnomocnik Ministra Sprawiedliwości ds. Ochrony Praw Konsumenta</w:t>
      </w:r>
      <w:r w:rsidR="00BD10F7" w:rsidRPr="00A422A2">
        <w:rPr>
          <w:rFonts w:ascii="Calibri" w:hAnsi="Calibri" w:cs="Calibri"/>
          <w:b/>
          <w:bCs/>
          <w:color w:val="000000"/>
        </w:rPr>
        <w:t xml:space="preserve"> </w:t>
      </w:r>
    </w:p>
    <w:p w14:paraId="05EE8FC9" w14:textId="091BDF9A" w:rsidR="004827A0" w:rsidRPr="00BD10F7" w:rsidRDefault="00084BDA" w:rsidP="00BD10F7">
      <w:pPr>
        <w:spacing w:before="100" w:beforeAutospacing="1" w:after="100" w:afterAutospacing="1" w:line="360" w:lineRule="auto"/>
        <w:rPr>
          <w:rFonts w:cs="Calibri"/>
          <w:b/>
        </w:rPr>
      </w:pPr>
      <w:r>
        <w:rPr>
          <w:rFonts w:ascii="Calibri" w:hAnsi="Calibri" w:cs="Calibri"/>
          <w:b/>
          <w:bCs/>
          <w:color w:val="000000"/>
        </w:rPr>
        <w:t>12:5</w:t>
      </w:r>
      <w:r w:rsidR="004827A0" w:rsidRPr="00BD10F7">
        <w:rPr>
          <w:rFonts w:ascii="Calibri" w:hAnsi="Calibri" w:cs="Calibri"/>
          <w:b/>
          <w:bCs/>
          <w:color w:val="000000"/>
        </w:rPr>
        <w:t>0</w:t>
      </w:r>
      <w:r w:rsidR="00DD6C1A">
        <w:rPr>
          <w:rFonts w:ascii="Calibri" w:hAnsi="Calibri" w:cs="Calibri"/>
          <w:b/>
          <w:bCs/>
          <w:color w:val="000000"/>
        </w:rPr>
        <w:t>-</w:t>
      </w:r>
      <w:r>
        <w:rPr>
          <w:rFonts w:cs="Calibri"/>
          <w:b/>
        </w:rPr>
        <w:t>13:3</w:t>
      </w:r>
      <w:r w:rsidR="00075792">
        <w:rPr>
          <w:rFonts w:cs="Calibri"/>
          <w:b/>
        </w:rPr>
        <w:t>0</w:t>
      </w:r>
      <w:r w:rsidR="004827A0" w:rsidRPr="00BD10F7">
        <w:rPr>
          <w:rFonts w:cs="Calibri"/>
          <w:b/>
        </w:rPr>
        <w:t xml:space="preserve"> – </w:t>
      </w:r>
      <w:r w:rsidR="00A422A2">
        <w:rPr>
          <w:rFonts w:cs="Calibri"/>
          <w:b/>
        </w:rPr>
        <w:t>L</w:t>
      </w:r>
      <w:r w:rsidR="004827A0" w:rsidRPr="00BD10F7">
        <w:rPr>
          <w:rFonts w:cs="Calibri"/>
          <w:b/>
        </w:rPr>
        <w:t xml:space="preserve">unch </w:t>
      </w:r>
    </w:p>
    <w:p w14:paraId="4C6DF9CF" w14:textId="0D9C1597" w:rsidR="00F12F54" w:rsidRPr="00A422A2" w:rsidRDefault="00084BDA" w:rsidP="00A422A2">
      <w:pPr>
        <w:spacing w:before="100" w:beforeAutospacing="1" w:after="100" w:afterAutospacing="1"/>
        <w:rPr>
          <w:rFonts w:cs="Calibri"/>
          <w:b/>
        </w:rPr>
      </w:pPr>
      <w:r>
        <w:rPr>
          <w:rFonts w:ascii="Calibri" w:hAnsi="Calibri" w:cs="Calibri"/>
          <w:b/>
          <w:bCs/>
          <w:color w:val="000000"/>
        </w:rPr>
        <w:t>13:3</w:t>
      </w:r>
      <w:r w:rsidR="00075792">
        <w:rPr>
          <w:rFonts w:ascii="Calibri" w:hAnsi="Calibri" w:cs="Calibri"/>
          <w:b/>
          <w:bCs/>
          <w:color w:val="000000"/>
        </w:rPr>
        <w:t>0</w:t>
      </w:r>
      <w:r w:rsidR="00DD6C1A">
        <w:rPr>
          <w:rFonts w:ascii="Calibri" w:hAnsi="Calibri" w:cs="Calibri"/>
          <w:b/>
          <w:bCs/>
          <w:color w:val="000000"/>
        </w:rPr>
        <w:t>-</w:t>
      </w:r>
      <w:r>
        <w:rPr>
          <w:rFonts w:cs="Calibri"/>
          <w:b/>
        </w:rPr>
        <w:t>14:4</w:t>
      </w:r>
      <w:r w:rsidR="004827A0">
        <w:rPr>
          <w:rFonts w:cs="Calibri"/>
          <w:b/>
        </w:rPr>
        <w:t>5</w:t>
      </w:r>
      <w:r w:rsidR="00A422A2">
        <w:rPr>
          <w:rFonts w:cs="Calibri"/>
          <w:b/>
        </w:rPr>
        <w:t xml:space="preserve"> </w:t>
      </w:r>
      <w:r w:rsidR="00BD10F7">
        <w:rPr>
          <w:rFonts w:ascii="Calibri" w:hAnsi="Calibri" w:cs="Calibri"/>
          <w:b/>
          <w:bCs/>
          <w:color w:val="000000"/>
        </w:rPr>
        <w:t>P</w:t>
      </w:r>
      <w:r w:rsidR="00053A54">
        <w:rPr>
          <w:rFonts w:ascii="Calibri" w:hAnsi="Calibri" w:cs="Calibri"/>
          <w:b/>
          <w:bCs/>
          <w:color w:val="000000"/>
        </w:rPr>
        <w:t>anel 3</w:t>
      </w:r>
      <w:r w:rsidR="009E6342">
        <w:rPr>
          <w:rFonts w:ascii="Calibri" w:hAnsi="Calibri" w:cs="Calibri"/>
          <w:b/>
          <w:bCs/>
          <w:color w:val="000000"/>
        </w:rPr>
        <w:t>:</w:t>
      </w:r>
      <w:r w:rsidR="00053A54">
        <w:rPr>
          <w:rFonts w:ascii="Calibri" w:hAnsi="Calibri" w:cs="Calibri"/>
          <w:b/>
          <w:bCs/>
          <w:color w:val="000000"/>
        </w:rPr>
        <w:t xml:space="preserve"> </w:t>
      </w:r>
      <w:r w:rsidR="00F12F54" w:rsidRPr="00BD10F7">
        <w:rPr>
          <w:rFonts w:ascii="Calibri" w:hAnsi="Calibri" w:cs="Calibri"/>
          <w:b/>
          <w:bCs/>
          <w:color w:val="000000"/>
        </w:rPr>
        <w:t>Wyścig kwantowy: kto stworzy i kto ochroni polską przewagę?</w:t>
      </w:r>
      <w:r w:rsidR="00BD10F7">
        <w:rPr>
          <w:rFonts w:ascii="Calibri" w:hAnsi="Calibri" w:cs="Calibri"/>
          <w:b/>
          <w:bCs/>
          <w:color w:val="000000"/>
        </w:rPr>
        <w:t xml:space="preserve"> </w:t>
      </w:r>
      <w:r w:rsidR="00F12F54" w:rsidRPr="00BD10F7">
        <w:rPr>
          <w:rFonts w:ascii="Calibri" w:hAnsi="Calibri" w:cs="Calibri"/>
          <w:b/>
          <w:bCs/>
          <w:color w:val="000000"/>
        </w:rPr>
        <w:t>Finansowanie, nauka i własność intelektualna wobec technologii kwantowych</w:t>
      </w:r>
    </w:p>
    <w:p w14:paraId="32156546" w14:textId="6BFBAE5E" w:rsidR="00F12F54" w:rsidRPr="00BD10F7" w:rsidRDefault="00BD10F7" w:rsidP="00BD10F7">
      <w:p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BD10F7">
        <w:rPr>
          <w:rFonts w:ascii="Calibri" w:hAnsi="Calibri" w:cs="Calibri"/>
          <w:color w:val="000000"/>
        </w:rPr>
        <w:t xml:space="preserve">Moderator </w:t>
      </w:r>
      <w:r w:rsidR="003A6F11">
        <w:rPr>
          <w:rFonts w:ascii="Calibri" w:hAnsi="Calibri" w:cs="Calibri"/>
          <w:color w:val="000000"/>
        </w:rPr>
        <w:t xml:space="preserve">– </w:t>
      </w:r>
      <w:r w:rsidR="00D730B9">
        <w:rPr>
          <w:rFonts w:ascii="Calibri" w:hAnsi="Calibri" w:cs="Calibri"/>
          <w:color w:val="000000"/>
        </w:rPr>
        <w:t>d</w:t>
      </w:r>
      <w:r w:rsidR="00F12F54" w:rsidRPr="00BD10F7">
        <w:rPr>
          <w:rFonts w:ascii="Calibri" w:hAnsi="Calibri" w:cs="Calibri"/>
          <w:color w:val="000000"/>
        </w:rPr>
        <w:t xml:space="preserve">r Gabriela Lenarczyk, </w:t>
      </w:r>
      <w:proofErr w:type="spellStart"/>
      <w:r w:rsidR="00F12F54" w:rsidRPr="00BD10F7">
        <w:rPr>
          <w:rFonts w:ascii="Calibri" w:hAnsi="Calibri" w:cs="Calibri"/>
          <w:color w:val="000000"/>
        </w:rPr>
        <w:t>CeBIL</w:t>
      </w:r>
      <w:proofErr w:type="spellEnd"/>
      <w:r w:rsidR="00F12F54" w:rsidRPr="00BD10F7">
        <w:rPr>
          <w:rFonts w:ascii="Calibri" w:hAnsi="Calibri" w:cs="Calibri"/>
          <w:color w:val="000000"/>
        </w:rPr>
        <w:t>, Uniwersytet Kopenhaski</w:t>
      </w:r>
    </w:p>
    <w:p w14:paraId="79DAF78E" w14:textId="77777777" w:rsidR="00F12F54" w:rsidRPr="00BD10F7" w:rsidRDefault="00075792" w:rsidP="00BD10F7">
      <w:pPr>
        <w:pStyle w:val="Akapitzlist"/>
        <w:numPr>
          <w:ilvl w:val="0"/>
          <w:numId w:val="4"/>
        </w:numPr>
        <w:spacing w:after="0" w:line="360" w:lineRule="auto"/>
        <w:rPr>
          <w:rFonts w:cs="Calibri"/>
        </w:rPr>
      </w:pPr>
      <w:r>
        <w:rPr>
          <w:rFonts w:cs="Calibri"/>
        </w:rPr>
        <w:t>p</w:t>
      </w:r>
      <w:r w:rsidR="00F12F54" w:rsidRPr="00BD10F7">
        <w:rPr>
          <w:rFonts w:cs="Calibri"/>
        </w:rPr>
        <w:t xml:space="preserve">rof. dr hab. inż. Jerzy Małachowski, </w:t>
      </w:r>
      <w:r w:rsidR="00F27C77">
        <w:rPr>
          <w:rFonts w:cs="Calibri"/>
        </w:rPr>
        <w:t>D</w:t>
      </w:r>
      <w:r w:rsidR="003A6F11">
        <w:rPr>
          <w:rFonts w:cs="Calibri"/>
        </w:rPr>
        <w:t>yrektor</w:t>
      </w:r>
      <w:r w:rsidR="00B32FE8">
        <w:rPr>
          <w:rFonts w:cs="Calibri"/>
        </w:rPr>
        <w:t xml:space="preserve"> </w:t>
      </w:r>
      <w:r w:rsidR="001C328B" w:rsidRPr="00F27C77">
        <w:rPr>
          <w:rFonts w:cs="Calibri"/>
        </w:rPr>
        <w:t>Narodowego Centrum Badań i Rozwoju</w:t>
      </w:r>
    </w:p>
    <w:p w14:paraId="60580D94" w14:textId="77777777" w:rsidR="00F12F54" w:rsidRPr="00BD10F7" w:rsidRDefault="00075792" w:rsidP="00BD10F7">
      <w:pPr>
        <w:pStyle w:val="Akapitzlist"/>
        <w:numPr>
          <w:ilvl w:val="0"/>
          <w:numId w:val="4"/>
        </w:numPr>
        <w:spacing w:after="0" w:line="360" w:lineRule="auto"/>
        <w:rPr>
          <w:rFonts w:cs="Calibri"/>
        </w:rPr>
      </w:pPr>
      <w:r>
        <w:rPr>
          <w:rFonts w:cs="Calibri"/>
        </w:rPr>
        <w:t>d</w:t>
      </w:r>
      <w:r w:rsidR="00F12F54" w:rsidRPr="00BD10F7">
        <w:rPr>
          <w:rFonts w:cs="Calibri"/>
        </w:rPr>
        <w:t>r hab. Hanna Wolska, prof. UG, Uniwersytet Gdański</w:t>
      </w:r>
    </w:p>
    <w:p w14:paraId="03524F9B" w14:textId="6ED79C8D" w:rsidR="00F12F54" w:rsidRDefault="00075792" w:rsidP="00F12F54">
      <w:pPr>
        <w:pStyle w:val="Akapitzlist"/>
        <w:numPr>
          <w:ilvl w:val="0"/>
          <w:numId w:val="4"/>
        </w:numPr>
        <w:spacing w:after="0" w:line="360" w:lineRule="auto"/>
        <w:rPr>
          <w:rFonts w:cs="Calibri"/>
        </w:rPr>
      </w:pPr>
      <w:r>
        <w:rPr>
          <w:rFonts w:cs="Calibri"/>
        </w:rPr>
        <w:t>p</w:t>
      </w:r>
      <w:r w:rsidR="00F12F54" w:rsidRPr="00BD10F7">
        <w:rPr>
          <w:rFonts w:cs="Calibri"/>
        </w:rPr>
        <w:t>rof. dr hab. Łukasz Rudnicki, Międzynarodowe Centrum Teorii Technologii Kwantowych, Uniwersytet Gdański</w:t>
      </w:r>
    </w:p>
    <w:p w14:paraId="3AAD9CB1" w14:textId="77777777" w:rsidR="00A422A2" w:rsidRPr="00A422A2" w:rsidRDefault="00A422A2" w:rsidP="00A422A2">
      <w:pPr>
        <w:pStyle w:val="Akapitzlist"/>
        <w:spacing w:after="0" w:line="360" w:lineRule="auto"/>
        <w:rPr>
          <w:rFonts w:cs="Calibri"/>
        </w:rPr>
      </w:pPr>
    </w:p>
    <w:p w14:paraId="07C4A0A3" w14:textId="508DFDEF" w:rsidR="004827A0" w:rsidRPr="00A422A2" w:rsidRDefault="00084BDA" w:rsidP="00F12F54">
      <w:pPr>
        <w:rPr>
          <w:rFonts w:ascii="Calibri" w:hAnsi="Calibri" w:cs="Calibri"/>
          <w:b/>
          <w:color w:val="000000"/>
        </w:rPr>
      </w:pPr>
      <w:r>
        <w:rPr>
          <w:rFonts w:cs="Calibri"/>
          <w:b/>
        </w:rPr>
        <w:t>14:4</w:t>
      </w:r>
      <w:r w:rsidR="004827A0">
        <w:rPr>
          <w:rFonts w:cs="Calibri"/>
          <w:b/>
        </w:rPr>
        <w:t>5</w:t>
      </w:r>
      <w:r w:rsidR="00A422A2">
        <w:rPr>
          <w:rFonts w:cs="Calibri"/>
          <w:b/>
        </w:rPr>
        <w:t>-</w:t>
      </w:r>
      <w:r w:rsidR="00075792">
        <w:rPr>
          <w:rFonts w:ascii="Calibri" w:hAnsi="Calibri" w:cs="Calibri"/>
          <w:b/>
          <w:bCs/>
          <w:color w:val="000000"/>
        </w:rPr>
        <w:t>14:</w:t>
      </w:r>
      <w:r>
        <w:rPr>
          <w:rFonts w:ascii="Calibri" w:hAnsi="Calibri" w:cs="Calibri"/>
          <w:b/>
          <w:bCs/>
          <w:color w:val="000000"/>
        </w:rPr>
        <w:t>5</w:t>
      </w:r>
      <w:r w:rsidR="004827A0">
        <w:rPr>
          <w:rFonts w:ascii="Calibri" w:hAnsi="Calibri" w:cs="Calibri"/>
          <w:b/>
          <w:bCs/>
          <w:color w:val="000000"/>
        </w:rPr>
        <w:t xml:space="preserve">0 </w:t>
      </w:r>
      <w:r w:rsidR="004021D1" w:rsidRPr="00A422A2">
        <w:rPr>
          <w:rFonts w:cs="Calibri"/>
          <w:b/>
        </w:rPr>
        <w:t>Z</w:t>
      </w:r>
      <w:r w:rsidR="004827A0" w:rsidRPr="00A422A2">
        <w:rPr>
          <w:rFonts w:cs="Calibri"/>
          <w:b/>
        </w:rPr>
        <w:t>akończenie konferencji</w:t>
      </w:r>
    </w:p>
    <w:p w14:paraId="1D5350F4" w14:textId="77777777" w:rsidR="004827A0" w:rsidRPr="00053A54" w:rsidRDefault="004827A0" w:rsidP="00053A54">
      <w:pPr>
        <w:rPr>
          <w:b/>
          <w:sz w:val="28"/>
          <w:szCs w:val="28"/>
        </w:rPr>
      </w:pPr>
    </w:p>
    <w:sectPr w:rsidR="004827A0" w:rsidRPr="00053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0F9"/>
    <w:multiLevelType w:val="multilevel"/>
    <w:tmpl w:val="A93E2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43D4C"/>
    <w:multiLevelType w:val="multilevel"/>
    <w:tmpl w:val="B6C2D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40C23"/>
    <w:multiLevelType w:val="multilevel"/>
    <w:tmpl w:val="B6C2D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080E74"/>
    <w:multiLevelType w:val="hybridMultilevel"/>
    <w:tmpl w:val="EBDAB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789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0547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2033848">
    <w:abstractNumId w:val="1"/>
  </w:num>
  <w:num w:numId="4" w16cid:durableId="1455369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A54"/>
    <w:rsid w:val="00037B89"/>
    <w:rsid w:val="00053A54"/>
    <w:rsid w:val="00075792"/>
    <w:rsid w:val="00084BDA"/>
    <w:rsid w:val="001C328B"/>
    <w:rsid w:val="001E2B8C"/>
    <w:rsid w:val="002C5896"/>
    <w:rsid w:val="002C5E92"/>
    <w:rsid w:val="003A6F11"/>
    <w:rsid w:val="004021D1"/>
    <w:rsid w:val="0042442D"/>
    <w:rsid w:val="00446124"/>
    <w:rsid w:val="004827A0"/>
    <w:rsid w:val="00484843"/>
    <w:rsid w:val="004A0ECD"/>
    <w:rsid w:val="005E2318"/>
    <w:rsid w:val="005E301C"/>
    <w:rsid w:val="00615023"/>
    <w:rsid w:val="006A2D6E"/>
    <w:rsid w:val="006B70D9"/>
    <w:rsid w:val="006C4878"/>
    <w:rsid w:val="007924F2"/>
    <w:rsid w:val="007A3C38"/>
    <w:rsid w:val="007B3C4A"/>
    <w:rsid w:val="007E4A87"/>
    <w:rsid w:val="007F6E37"/>
    <w:rsid w:val="00845AE0"/>
    <w:rsid w:val="008B40BD"/>
    <w:rsid w:val="00902336"/>
    <w:rsid w:val="00912D97"/>
    <w:rsid w:val="009E6342"/>
    <w:rsid w:val="00A422A2"/>
    <w:rsid w:val="00AA7957"/>
    <w:rsid w:val="00AC66F6"/>
    <w:rsid w:val="00B32FE8"/>
    <w:rsid w:val="00B7596F"/>
    <w:rsid w:val="00B97A42"/>
    <w:rsid w:val="00BC0B2C"/>
    <w:rsid w:val="00BD10F7"/>
    <w:rsid w:val="00C60BC0"/>
    <w:rsid w:val="00C60F75"/>
    <w:rsid w:val="00CD3A8B"/>
    <w:rsid w:val="00CD4833"/>
    <w:rsid w:val="00CF7BE2"/>
    <w:rsid w:val="00D730B9"/>
    <w:rsid w:val="00DB0613"/>
    <w:rsid w:val="00DD6C1A"/>
    <w:rsid w:val="00EB1CFD"/>
    <w:rsid w:val="00F12F54"/>
    <w:rsid w:val="00F27C77"/>
    <w:rsid w:val="00F403D3"/>
    <w:rsid w:val="00F45449"/>
    <w:rsid w:val="00F578F2"/>
    <w:rsid w:val="00FC589D"/>
    <w:rsid w:val="00FC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56BB"/>
  <w15:chartTrackingRefBased/>
  <w15:docId w15:val="{C52A659C-78E7-44F3-8CC4-C27B9482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A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53A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0BC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12D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Gebler Małgorzata</dc:creator>
  <cp:keywords/>
  <dc:description/>
  <cp:lastModifiedBy>Office</cp:lastModifiedBy>
  <cp:revision>4</cp:revision>
  <dcterms:created xsi:type="dcterms:W3CDTF">2026-03-09T13:26:00Z</dcterms:created>
  <dcterms:modified xsi:type="dcterms:W3CDTF">2026-03-09T13:39:00Z</dcterms:modified>
</cp:coreProperties>
</file>