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15D9F" w14:textId="77777777" w:rsidR="003130C5" w:rsidRDefault="004E4C8D">
      <w:pPr>
        <w:pStyle w:val="Default"/>
        <w:spacing w:after="24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REGULAMIN</w:t>
      </w:r>
    </w:p>
    <w:p w14:paraId="7A015913" w14:textId="53DB90A5" w:rsidR="003130C5" w:rsidRDefault="000A5055">
      <w:pPr>
        <w:pStyle w:val="Default"/>
        <w:spacing w:after="24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X</w:t>
      </w:r>
      <w:r w:rsidR="004E4C8D">
        <w:rPr>
          <w:b/>
          <w:bCs/>
          <w:sz w:val="32"/>
          <w:szCs w:val="32"/>
        </w:rPr>
        <w:t xml:space="preserve"> OGÓLNOPOLSKIEGO KONKURSU</w:t>
      </w:r>
      <w:r w:rsidR="004E4C8D">
        <w:rPr>
          <w:b/>
          <w:bCs/>
          <w:sz w:val="32"/>
          <w:szCs w:val="32"/>
        </w:rPr>
        <w:br/>
        <w:t xml:space="preserve">PRAWA KANONICZNEGO </w:t>
      </w:r>
      <w:r w:rsidR="004E4C8D">
        <w:rPr>
          <w:b/>
          <w:bCs/>
          <w:sz w:val="32"/>
          <w:szCs w:val="32"/>
        </w:rPr>
        <w:br/>
        <w:t>DLA UCZNIÓW SZKÓŁ PONADPODSTAWOWYCH</w:t>
      </w:r>
    </w:p>
    <w:p w14:paraId="20C33693" w14:textId="77777777" w:rsidR="003130C5" w:rsidRDefault="003130C5">
      <w:pPr>
        <w:pStyle w:val="Default"/>
        <w:spacing w:after="240"/>
        <w:jc w:val="center"/>
        <w:rPr>
          <w:b/>
          <w:bCs/>
          <w:sz w:val="32"/>
          <w:szCs w:val="32"/>
        </w:rPr>
      </w:pPr>
    </w:p>
    <w:p w14:paraId="7C1164DD" w14:textId="6CF3AC59" w:rsidR="003130C5" w:rsidRDefault="004B4F1B">
      <w:pPr>
        <w:pStyle w:val="Default"/>
        <w:spacing w:after="24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PRAWO MAŁŻEŃSKIE</w:t>
      </w:r>
    </w:p>
    <w:p w14:paraId="42576CB8" w14:textId="77777777" w:rsidR="003130C5" w:rsidRDefault="003130C5">
      <w:pPr>
        <w:pStyle w:val="Default"/>
        <w:spacing w:after="240"/>
        <w:jc w:val="both"/>
        <w:rPr>
          <w:b/>
          <w:bCs/>
        </w:rPr>
      </w:pPr>
    </w:p>
    <w:p w14:paraId="2EF2A131" w14:textId="77777777" w:rsidR="003130C5" w:rsidRDefault="003130C5">
      <w:pPr>
        <w:pStyle w:val="Default"/>
        <w:spacing w:after="240"/>
        <w:jc w:val="both"/>
        <w:rPr>
          <w:b/>
          <w:bCs/>
        </w:rPr>
      </w:pPr>
    </w:p>
    <w:p w14:paraId="2D1EA02E" w14:textId="77777777" w:rsidR="003130C5" w:rsidRDefault="004E4C8D">
      <w:pPr>
        <w:pStyle w:val="Default"/>
        <w:spacing w:after="240"/>
        <w:jc w:val="center"/>
        <w:rPr>
          <w:b/>
          <w:bCs/>
        </w:rPr>
      </w:pPr>
      <w:bookmarkStart w:id="0" w:name="_Hlk79656604"/>
      <w:r>
        <w:rPr>
          <w:b/>
          <w:bCs/>
        </w:rPr>
        <w:t>§ 1.</w:t>
      </w:r>
    </w:p>
    <w:p w14:paraId="0AF3D437" w14:textId="77777777" w:rsidR="003130C5" w:rsidRDefault="004E4C8D">
      <w:pPr>
        <w:pStyle w:val="Default"/>
        <w:spacing w:after="240"/>
        <w:jc w:val="center"/>
      </w:pPr>
      <w:r>
        <w:rPr>
          <w:b/>
          <w:bCs/>
        </w:rPr>
        <w:t>Postanowienia ogólne</w:t>
      </w:r>
    </w:p>
    <w:p w14:paraId="4720EABE" w14:textId="5DBFB472" w:rsidR="003130C5" w:rsidRDefault="004E4C8D">
      <w:pPr>
        <w:pStyle w:val="Default"/>
        <w:numPr>
          <w:ilvl w:val="0"/>
          <w:numId w:val="3"/>
        </w:numPr>
        <w:spacing w:after="240"/>
        <w:ind w:left="567" w:hanging="567"/>
        <w:jc w:val="both"/>
      </w:pPr>
      <w:r>
        <w:t xml:space="preserve">Organizatorem </w:t>
      </w:r>
      <w:r w:rsidR="000A5055">
        <w:t>X</w:t>
      </w:r>
      <w:r>
        <w:t xml:space="preserve"> Ogólnopolskiego Konkursu Prawa Kanonicznego dla Uczniów Szkół Ponadpodstawowych (dalej: „Konkurs”) jest Koło Naukowe Prawa Kanonicznego </w:t>
      </w:r>
      <w:r>
        <w:rPr>
          <w:i/>
          <w:iCs/>
        </w:rPr>
        <w:t xml:space="preserve">Regula Iuris </w:t>
      </w:r>
      <w:r>
        <w:t xml:space="preserve">działające w Instytucie Prawa Kanonicznego na Wydziale Prawa Kanoniczego Uniwersytetu Kardynała Stefana Wyszyńskiego w Warszawie, zwane dalej „Organizatorem”. </w:t>
      </w:r>
      <w:bookmarkEnd w:id="0"/>
    </w:p>
    <w:p w14:paraId="54DA4DAB" w14:textId="77777777" w:rsidR="003130C5" w:rsidRDefault="004E4C8D">
      <w:pPr>
        <w:pStyle w:val="Default"/>
        <w:numPr>
          <w:ilvl w:val="0"/>
          <w:numId w:val="3"/>
        </w:numPr>
        <w:spacing w:after="240"/>
        <w:ind w:left="567" w:hanging="567"/>
        <w:jc w:val="both"/>
      </w:pPr>
      <w:r>
        <w:t xml:space="preserve">Konkurs organizowany jest na terenie Rzeczypospolitej Polskiej. </w:t>
      </w:r>
    </w:p>
    <w:p w14:paraId="55E2805F" w14:textId="77777777" w:rsidR="003130C5" w:rsidRDefault="004E4C8D">
      <w:pPr>
        <w:pStyle w:val="Default"/>
        <w:numPr>
          <w:ilvl w:val="0"/>
          <w:numId w:val="3"/>
        </w:numPr>
        <w:spacing w:after="240"/>
        <w:ind w:left="567" w:hanging="567"/>
        <w:jc w:val="both"/>
      </w:pPr>
      <w:r>
        <w:t xml:space="preserve">Konkurs ma charakter naukowy i jest Konkursem wiedzy. </w:t>
      </w:r>
    </w:p>
    <w:p w14:paraId="6D63A1E3" w14:textId="77777777" w:rsidR="003130C5" w:rsidRDefault="004E4C8D">
      <w:pPr>
        <w:pStyle w:val="Default"/>
        <w:numPr>
          <w:ilvl w:val="0"/>
          <w:numId w:val="3"/>
        </w:numPr>
        <w:spacing w:after="240"/>
        <w:ind w:left="567" w:hanging="567"/>
        <w:jc w:val="both"/>
      </w:pPr>
      <w:r>
        <w:t xml:space="preserve">Celem Konkursu jest poszerzenie wiedzy uczniów z zakresu prawa kanonicznego; zachęcenie do lektury dokumentów Kościoła katolickiego; formowanie umiejętności samodzielnego zdobywania i rozwijania wiedzy; stworzenie młodzieży możliwości szlachetnego współzawodnictwa w rozwijaniu swoich uzdolnień, a nauczycielom warunków twórczej pracy z młodzieżą. </w:t>
      </w:r>
    </w:p>
    <w:p w14:paraId="22467874" w14:textId="6B71B06C" w:rsidR="003130C5" w:rsidRDefault="004E4C8D">
      <w:pPr>
        <w:pStyle w:val="Default"/>
        <w:numPr>
          <w:ilvl w:val="0"/>
          <w:numId w:val="3"/>
        </w:numPr>
        <w:spacing w:after="240"/>
        <w:ind w:left="567" w:hanging="567"/>
        <w:jc w:val="both"/>
      </w:pPr>
      <w:bookmarkStart w:id="1" w:name="_Hlk79656627"/>
      <w:r>
        <w:t xml:space="preserve">Konkurs trwa </w:t>
      </w:r>
      <w:r w:rsidRPr="000A5055">
        <w:rPr>
          <w:b/>
          <w:bCs/>
        </w:rPr>
        <w:t xml:space="preserve">od </w:t>
      </w:r>
      <w:r w:rsidR="00DC10DD">
        <w:rPr>
          <w:b/>
          <w:bCs/>
        </w:rPr>
        <w:t>31</w:t>
      </w:r>
      <w:r w:rsidRPr="000A5055">
        <w:rPr>
          <w:b/>
          <w:bCs/>
        </w:rPr>
        <w:t xml:space="preserve"> </w:t>
      </w:r>
      <w:r w:rsidR="000A5055" w:rsidRPr="000A5055">
        <w:rPr>
          <w:b/>
          <w:bCs/>
        </w:rPr>
        <w:t>października</w:t>
      </w:r>
      <w:r w:rsidRPr="000A5055">
        <w:rPr>
          <w:b/>
          <w:bCs/>
        </w:rPr>
        <w:t xml:space="preserve"> 202</w:t>
      </w:r>
      <w:r w:rsidR="0009634D">
        <w:rPr>
          <w:b/>
          <w:bCs/>
        </w:rPr>
        <w:t>5</w:t>
      </w:r>
      <w:r w:rsidRPr="000A5055">
        <w:rPr>
          <w:b/>
          <w:bCs/>
        </w:rPr>
        <w:t xml:space="preserve"> roku do dnia </w:t>
      </w:r>
      <w:r w:rsidR="0009634D">
        <w:rPr>
          <w:b/>
          <w:bCs/>
        </w:rPr>
        <w:t>15</w:t>
      </w:r>
      <w:r w:rsidRPr="000A5055">
        <w:rPr>
          <w:b/>
          <w:bCs/>
        </w:rPr>
        <w:t xml:space="preserve"> kwietnia 202</w:t>
      </w:r>
      <w:r w:rsidR="0009634D">
        <w:rPr>
          <w:b/>
          <w:bCs/>
        </w:rPr>
        <w:t>6</w:t>
      </w:r>
      <w:r w:rsidRPr="000A5055">
        <w:rPr>
          <w:b/>
          <w:bCs/>
        </w:rPr>
        <w:t xml:space="preserve"> roku</w:t>
      </w:r>
      <w:r>
        <w:rPr>
          <w:b/>
          <w:bCs/>
        </w:rPr>
        <w:t xml:space="preserve">. </w:t>
      </w:r>
      <w:bookmarkEnd w:id="1"/>
    </w:p>
    <w:p w14:paraId="0487BEB4" w14:textId="77777777" w:rsidR="003130C5" w:rsidRDefault="003130C5">
      <w:pPr>
        <w:pStyle w:val="Default"/>
        <w:spacing w:after="240"/>
        <w:jc w:val="both"/>
      </w:pPr>
    </w:p>
    <w:p w14:paraId="66ABBA95" w14:textId="77777777" w:rsidR="003130C5" w:rsidRDefault="004E4C8D">
      <w:pPr>
        <w:pStyle w:val="Default"/>
        <w:spacing w:after="240"/>
        <w:jc w:val="center"/>
        <w:rPr>
          <w:b/>
          <w:bCs/>
        </w:rPr>
      </w:pPr>
      <w:r>
        <w:rPr>
          <w:b/>
          <w:bCs/>
        </w:rPr>
        <w:t xml:space="preserve">§ 2. </w:t>
      </w:r>
    </w:p>
    <w:p w14:paraId="6521D2FF" w14:textId="77777777" w:rsidR="003130C5" w:rsidRDefault="004E4C8D">
      <w:pPr>
        <w:pStyle w:val="Default"/>
        <w:spacing w:after="240"/>
        <w:jc w:val="center"/>
      </w:pPr>
      <w:r>
        <w:rPr>
          <w:b/>
          <w:bCs/>
        </w:rPr>
        <w:t>Uczestnicy Konkursu</w:t>
      </w:r>
    </w:p>
    <w:p w14:paraId="5DA87DEA" w14:textId="77777777" w:rsidR="003130C5" w:rsidRDefault="004E4C8D">
      <w:pPr>
        <w:pStyle w:val="Default"/>
        <w:numPr>
          <w:ilvl w:val="0"/>
          <w:numId w:val="4"/>
        </w:numPr>
        <w:spacing w:after="240"/>
        <w:ind w:left="567" w:hanging="567"/>
        <w:jc w:val="both"/>
      </w:pPr>
      <w:r>
        <w:t xml:space="preserve">Konkurs jest adresowany do uczniów szkół licealnych oraz technicznych, którzy ukończyli 18 rok życia lub są osobami powyżej 15 roku życia, posiadającymi zgodę rodzica lub opiekuna prawnego (dalej: „Uczestnikami Konkursu”). </w:t>
      </w:r>
    </w:p>
    <w:p w14:paraId="23F36ED3" w14:textId="77777777" w:rsidR="003130C5" w:rsidRDefault="004E4C8D">
      <w:pPr>
        <w:pStyle w:val="Default"/>
        <w:numPr>
          <w:ilvl w:val="0"/>
          <w:numId w:val="4"/>
        </w:numPr>
        <w:spacing w:after="240"/>
        <w:ind w:left="567" w:hanging="567"/>
        <w:jc w:val="both"/>
      </w:pPr>
      <w:r>
        <w:t xml:space="preserve">Uczestnikami Konkursu nie mogą być nauczyciele. W przypadku, gdy Organizator stwierdzi, że w rywalizacji w Konkursie brała udział osoba niespełniająca warunków uczestnictwa, zostanie ona wykluczona z Konkursu oraz pozbawiona ewentualnej nagrody w Konkursie. </w:t>
      </w:r>
    </w:p>
    <w:p w14:paraId="4CEF4EF2" w14:textId="77777777" w:rsidR="003130C5" w:rsidRDefault="004E4C8D">
      <w:pPr>
        <w:pStyle w:val="Default"/>
        <w:numPr>
          <w:ilvl w:val="0"/>
          <w:numId w:val="4"/>
        </w:numPr>
        <w:spacing w:after="240"/>
        <w:ind w:left="567" w:hanging="567"/>
        <w:jc w:val="both"/>
      </w:pPr>
      <w:r>
        <w:t xml:space="preserve">Udział w Konkursie jest dobrowolny i bezpłatny. </w:t>
      </w:r>
    </w:p>
    <w:p w14:paraId="13B47FE5" w14:textId="77777777" w:rsidR="003130C5" w:rsidRDefault="004E4C8D">
      <w:pPr>
        <w:pStyle w:val="Default"/>
        <w:numPr>
          <w:ilvl w:val="0"/>
          <w:numId w:val="4"/>
        </w:numPr>
        <w:spacing w:after="240"/>
        <w:ind w:left="567" w:hanging="567"/>
        <w:jc w:val="both"/>
      </w:pPr>
      <w:r>
        <w:t xml:space="preserve">Koszty związane z przejazdem uczestników Konkursu na etap finałowy pokrywają Uczestnicy. </w:t>
      </w:r>
    </w:p>
    <w:p w14:paraId="0E9B2FD6" w14:textId="77777777" w:rsidR="003130C5" w:rsidRDefault="003130C5">
      <w:pPr>
        <w:pStyle w:val="Default"/>
        <w:spacing w:after="240"/>
        <w:jc w:val="center"/>
        <w:rPr>
          <w:b/>
          <w:bCs/>
        </w:rPr>
      </w:pPr>
    </w:p>
    <w:p w14:paraId="7286EEB2" w14:textId="77777777" w:rsidR="003130C5" w:rsidRDefault="004E4C8D">
      <w:pPr>
        <w:pStyle w:val="Default"/>
        <w:spacing w:after="240"/>
        <w:jc w:val="center"/>
        <w:rPr>
          <w:b/>
          <w:bCs/>
        </w:rPr>
      </w:pPr>
      <w:bookmarkStart w:id="2" w:name="_Hlk79656656"/>
      <w:r>
        <w:rPr>
          <w:b/>
          <w:bCs/>
        </w:rPr>
        <w:t>§ 3.</w:t>
      </w:r>
    </w:p>
    <w:p w14:paraId="3D800738" w14:textId="77777777" w:rsidR="003130C5" w:rsidRDefault="004E4C8D">
      <w:pPr>
        <w:pStyle w:val="Default"/>
        <w:spacing w:after="240"/>
        <w:jc w:val="center"/>
      </w:pPr>
      <w:r>
        <w:rPr>
          <w:b/>
          <w:bCs/>
        </w:rPr>
        <w:t>Temat, Forma, Zgłoszenia</w:t>
      </w:r>
    </w:p>
    <w:p w14:paraId="73A1C030" w14:textId="0FDAE230" w:rsidR="003130C5" w:rsidRDefault="004E4C8D">
      <w:pPr>
        <w:pStyle w:val="Default"/>
        <w:numPr>
          <w:ilvl w:val="0"/>
          <w:numId w:val="5"/>
        </w:numPr>
        <w:spacing w:after="240"/>
        <w:ind w:left="567" w:hanging="567"/>
        <w:jc w:val="both"/>
      </w:pPr>
      <w:r>
        <w:t xml:space="preserve">Tematem </w:t>
      </w:r>
      <w:r w:rsidR="000A5055">
        <w:t>X</w:t>
      </w:r>
      <w:r>
        <w:t xml:space="preserve"> edycji Konkursu jest „</w:t>
      </w:r>
      <w:r w:rsidR="00AE5487">
        <w:t>P</w:t>
      </w:r>
      <w:r w:rsidR="004B4F1B">
        <w:t>rawo małżeńskie</w:t>
      </w:r>
      <w:r>
        <w:t xml:space="preserve">”. </w:t>
      </w:r>
    </w:p>
    <w:p w14:paraId="1F56F144" w14:textId="77777777" w:rsidR="003130C5" w:rsidRDefault="004E4C8D">
      <w:pPr>
        <w:pStyle w:val="Default"/>
        <w:numPr>
          <w:ilvl w:val="0"/>
          <w:numId w:val="5"/>
        </w:numPr>
        <w:spacing w:after="240"/>
        <w:ind w:left="567" w:hanging="567"/>
        <w:jc w:val="both"/>
      </w:pPr>
      <w:r>
        <w:t xml:space="preserve">Konkurs będzie przeprowadzony w dwuetapowej formie pisemnego testu: </w:t>
      </w:r>
    </w:p>
    <w:p w14:paraId="6572930B" w14:textId="77777777" w:rsidR="003130C5" w:rsidRDefault="004E4C8D">
      <w:pPr>
        <w:pStyle w:val="Default"/>
        <w:numPr>
          <w:ilvl w:val="1"/>
          <w:numId w:val="5"/>
        </w:numPr>
        <w:spacing w:after="240"/>
        <w:ind w:left="1134" w:hanging="567"/>
        <w:jc w:val="both"/>
      </w:pPr>
      <w:r>
        <w:t xml:space="preserve">Etap szkolny: test jednokrotnego wyboru, </w:t>
      </w:r>
    </w:p>
    <w:p w14:paraId="778008ED" w14:textId="77777777" w:rsidR="003130C5" w:rsidRDefault="004E4C8D">
      <w:pPr>
        <w:pStyle w:val="Default"/>
        <w:numPr>
          <w:ilvl w:val="1"/>
          <w:numId w:val="5"/>
        </w:numPr>
        <w:spacing w:after="240"/>
        <w:ind w:left="1134" w:hanging="567"/>
        <w:jc w:val="both"/>
      </w:pPr>
      <w:r>
        <w:t xml:space="preserve">Etap ogólnopolski: test wielokrotnego wyboru. </w:t>
      </w:r>
    </w:p>
    <w:p w14:paraId="7D7CFD38" w14:textId="5680277A" w:rsidR="003130C5" w:rsidRDefault="004E4C8D" w:rsidP="004B4F1B">
      <w:pPr>
        <w:pStyle w:val="Default"/>
        <w:numPr>
          <w:ilvl w:val="0"/>
          <w:numId w:val="5"/>
        </w:numPr>
        <w:spacing w:after="240"/>
        <w:ind w:left="567" w:hanging="567"/>
        <w:jc w:val="both"/>
      </w:pPr>
      <w:r>
        <w:rPr>
          <w:b/>
          <w:bCs/>
        </w:rPr>
        <w:t xml:space="preserve">Zgłoszenia szkoły do udziału w Konkursie należy przesłać do </w:t>
      </w:r>
      <w:r w:rsidR="00DC10DD">
        <w:rPr>
          <w:b/>
          <w:bCs/>
        </w:rPr>
        <w:t>31</w:t>
      </w:r>
      <w:r>
        <w:rPr>
          <w:b/>
          <w:bCs/>
        </w:rPr>
        <w:t xml:space="preserve"> </w:t>
      </w:r>
      <w:r w:rsidR="000A5055">
        <w:rPr>
          <w:b/>
          <w:bCs/>
        </w:rPr>
        <w:t>października 202</w:t>
      </w:r>
      <w:r w:rsidR="004B4F1B">
        <w:rPr>
          <w:b/>
          <w:bCs/>
        </w:rPr>
        <w:t>5</w:t>
      </w:r>
      <w:r>
        <w:rPr>
          <w:b/>
          <w:bCs/>
        </w:rPr>
        <w:t xml:space="preserve"> roku do godziny 23:59 </w:t>
      </w:r>
      <w:r>
        <w:t xml:space="preserve">WYPEŁNIAJĄC FORMULARZ ZGŁOSZENIOWY (dostępny pod adresem: </w:t>
      </w:r>
      <w:hyperlink r:id="rId8" w:history="1">
        <w:r w:rsidR="004B4F1B" w:rsidRPr="004B4F1B">
          <w:rPr>
            <w:rStyle w:val="Hipercze"/>
          </w:rPr>
          <w:t>https://forms.office.com/Pages/ResponsePage.aspx?id=MIRXEhvFFkiBY8coEDW5sxoqtOMMplVDr-ftggLfPiJUNFRYWkNYSk5VRzFXVURCWk5TREhUS1dXMC4u</w:t>
        </w:r>
      </w:hyperlink>
      <w:r w:rsidR="00E16936">
        <w:t xml:space="preserve"> </w:t>
      </w:r>
      <w:r>
        <w:t xml:space="preserve">podając: miejscowość, nazwę i adres szkoły, imię i nazwisko oraz dane kontaktowe Nauczyciela-Opiekuna (Katechety) odpowiedzialnego za etap szkolny i liczbę uczniów, którzy wezmą udział </w:t>
      </w:r>
      <w:r w:rsidR="00E16936">
        <w:br/>
      </w:r>
      <w:r>
        <w:t xml:space="preserve">w Konkursie. </w:t>
      </w:r>
    </w:p>
    <w:bookmarkEnd w:id="2"/>
    <w:p w14:paraId="58CB0BC1" w14:textId="77777777" w:rsidR="003130C5" w:rsidRDefault="003130C5">
      <w:pPr>
        <w:pStyle w:val="Default"/>
        <w:spacing w:after="240"/>
        <w:jc w:val="both"/>
      </w:pPr>
    </w:p>
    <w:p w14:paraId="008ED0CC" w14:textId="77777777" w:rsidR="003130C5" w:rsidRDefault="004E4C8D">
      <w:pPr>
        <w:pStyle w:val="Default"/>
        <w:spacing w:after="240"/>
        <w:jc w:val="center"/>
        <w:rPr>
          <w:b/>
          <w:bCs/>
        </w:rPr>
      </w:pPr>
      <w:r>
        <w:rPr>
          <w:b/>
          <w:bCs/>
        </w:rPr>
        <w:t>§ 4.</w:t>
      </w:r>
    </w:p>
    <w:p w14:paraId="01ECC1E2" w14:textId="77777777" w:rsidR="003130C5" w:rsidRDefault="004E4C8D">
      <w:pPr>
        <w:pStyle w:val="Default"/>
        <w:spacing w:after="240"/>
        <w:jc w:val="center"/>
      </w:pPr>
      <w:r>
        <w:rPr>
          <w:b/>
          <w:bCs/>
        </w:rPr>
        <w:t>Przebieg Konkursu</w:t>
      </w:r>
    </w:p>
    <w:p w14:paraId="72D6AF2D" w14:textId="77777777" w:rsidR="003130C5" w:rsidRDefault="004E4C8D">
      <w:pPr>
        <w:pStyle w:val="Default"/>
        <w:numPr>
          <w:ilvl w:val="0"/>
          <w:numId w:val="7"/>
        </w:numPr>
        <w:spacing w:after="240"/>
        <w:ind w:left="567" w:hanging="567"/>
        <w:jc w:val="both"/>
      </w:pPr>
      <w:r>
        <w:t xml:space="preserve">Konkurs składać się będzie z dwóch etapów. Pierwszym jest etap szkolny, drugi to etap ogólnopolski (finałowy), który odbędzie się na Uniwersytecie Kardynała Stefana Wyszyńskiego, przy ulicy Dewajtis 5 w Warszawie. </w:t>
      </w:r>
    </w:p>
    <w:p w14:paraId="310B3FE7" w14:textId="77777777" w:rsidR="003130C5" w:rsidRDefault="004E4C8D">
      <w:pPr>
        <w:pStyle w:val="Default"/>
        <w:numPr>
          <w:ilvl w:val="0"/>
          <w:numId w:val="7"/>
        </w:numPr>
        <w:spacing w:after="240"/>
        <w:ind w:left="567" w:hanging="567"/>
        <w:jc w:val="both"/>
      </w:pPr>
      <w:r>
        <w:t xml:space="preserve">Etap szkolny: </w:t>
      </w:r>
    </w:p>
    <w:p w14:paraId="179F5777" w14:textId="77777777" w:rsidR="003130C5" w:rsidRDefault="004E4C8D">
      <w:pPr>
        <w:pStyle w:val="Default"/>
        <w:numPr>
          <w:ilvl w:val="1"/>
          <w:numId w:val="6"/>
        </w:numPr>
        <w:spacing w:after="240"/>
        <w:ind w:left="1134" w:hanging="567"/>
        <w:jc w:val="both"/>
      </w:pPr>
      <w:r>
        <w:t xml:space="preserve">Za przebieg etapu szkolnego odpowiedzialni są Nauczyciele-Opiekunowie (katecheci) zgłaszający Uczniów do Konkursu. Pytania na etap szkolny oraz protokół konkursowy (załącznik nr 6) zostaną przesłane na adres mailowy podany w formularzu rejestracyjnym. </w:t>
      </w:r>
    </w:p>
    <w:p w14:paraId="6466631F" w14:textId="2A680112" w:rsidR="00DC10DD" w:rsidRDefault="00DC10DD">
      <w:pPr>
        <w:pStyle w:val="Default"/>
        <w:numPr>
          <w:ilvl w:val="1"/>
          <w:numId w:val="6"/>
        </w:numPr>
        <w:spacing w:after="240"/>
        <w:ind w:left="1134" w:hanging="567"/>
        <w:jc w:val="both"/>
      </w:pPr>
      <w:r>
        <w:t xml:space="preserve">Etap Szkolny Konkursu należy przeprowadzić </w:t>
      </w:r>
      <w:r w:rsidRPr="00DC10DD">
        <w:rPr>
          <w:b/>
          <w:bCs/>
        </w:rPr>
        <w:t>w dniach 1</w:t>
      </w:r>
      <w:r w:rsidR="00E16936">
        <w:rPr>
          <w:b/>
          <w:bCs/>
        </w:rPr>
        <w:t>7</w:t>
      </w:r>
      <w:r w:rsidRPr="00DC10DD">
        <w:rPr>
          <w:b/>
          <w:bCs/>
        </w:rPr>
        <w:t>.11.2025-</w:t>
      </w:r>
      <w:r w:rsidR="00E16936">
        <w:rPr>
          <w:b/>
          <w:bCs/>
        </w:rPr>
        <w:t>21</w:t>
      </w:r>
      <w:r w:rsidRPr="00DC10DD">
        <w:rPr>
          <w:b/>
          <w:bCs/>
        </w:rPr>
        <w:t>.11.2025 r.</w:t>
      </w:r>
      <w:r>
        <w:t xml:space="preserve"> </w:t>
      </w:r>
    </w:p>
    <w:p w14:paraId="7472A6D0" w14:textId="57363C60" w:rsidR="00DC10DD" w:rsidRDefault="00DC10DD">
      <w:pPr>
        <w:pStyle w:val="Default"/>
        <w:numPr>
          <w:ilvl w:val="1"/>
          <w:numId w:val="6"/>
        </w:numPr>
        <w:spacing w:after="240"/>
        <w:ind w:left="1134" w:hanging="567"/>
        <w:jc w:val="both"/>
      </w:pPr>
      <w:r>
        <w:t>W wyjątkowych sytuacjach za pisemną zgodą Organizatora dopuszcza się możliwość przeprowadzenia Konkursu w innym terminie.</w:t>
      </w:r>
    </w:p>
    <w:p w14:paraId="56EB1BD6" w14:textId="448D7378" w:rsidR="003130C5" w:rsidRDefault="004E4C8D">
      <w:pPr>
        <w:pStyle w:val="Default"/>
        <w:numPr>
          <w:ilvl w:val="1"/>
          <w:numId w:val="6"/>
        </w:numPr>
        <w:spacing w:after="240"/>
        <w:ind w:left="1134" w:hanging="567"/>
        <w:jc w:val="both"/>
      </w:pPr>
      <w:r>
        <w:t xml:space="preserve">Nauczyciel-Opiekun (katecheta) w porozumieniu z Dyrekcją szkoły powołuje Szkolną Komisję Konkursową. </w:t>
      </w:r>
    </w:p>
    <w:p w14:paraId="1FF9C878" w14:textId="77777777" w:rsidR="003130C5" w:rsidRDefault="004E4C8D">
      <w:pPr>
        <w:pStyle w:val="Default"/>
        <w:numPr>
          <w:ilvl w:val="1"/>
          <w:numId w:val="6"/>
        </w:numPr>
        <w:spacing w:after="240"/>
        <w:ind w:left="1134" w:hanging="567"/>
        <w:jc w:val="both"/>
      </w:pPr>
      <w:r>
        <w:t xml:space="preserve">Uczestnicy Konkursu zobowiązani są do podpisania się na karcie odpowiedzi drukowanymi literami. </w:t>
      </w:r>
    </w:p>
    <w:p w14:paraId="4C8C70D8" w14:textId="77777777" w:rsidR="003130C5" w:rsidRDefault="004E4C8D">
      <w:pPr>
        <w:pStyle w:val="Default"/>
        <w:numPr>
          <w:ilvl w:val="1"/>
          <w:numId w:val="6"/>
        </w:numPr>
        <w:spacing w:after="240"/>
        <w:ind w:left="1134" w:hanging="567"/>
        <w:jc w:val="both"/>
      </w:pPr>
      <w:r>
        <w:t xml:space="preserve">Test składa się z 25 pytań jednokrotnego wyboru. Za każdą poprawną odpowiedź uczestnik może otrzymać 1 punkt. Za odpowiedź błędną Uczestnik otrzymuje 0 punktów. </w:t>
      </w:r>
    </w:p>
    <w:p w14:paraId="1E982D2D" w14:textId="55330F84" w:rsidR="00705762" w:rsidRDefault="00705762" w:rsidP="00705762">
      <w:pPr>
        <w:pStyle w:val="Default"/>
        <w:numPr>
          <w:ilvl w:val="1"/>
          <w:numId w:val="6"/>
        </w:numPr>
        <w:spacing w:after="240"/>
        <w:ind w:left="1134" w:hanging="567"/>
        <w:jc w:val="both"/>
      </w:pPr>
      <w:r>
        <w:t xml:space="preserve">Po przeprowadzeniu etapu szkolnego, Nauczyciele-Opiekunowie (katecheci) przesyłają karty odpowiedzi uczniów wraz z protokołem (załącznik nr </w:t>
      </w:r>
      <w:r w:rsidR="008634B4">
        <w:t>5</w:t>
      </w:r>
      <w:r>
        <w:t xml:space="preserve">), listę uczestników etapu </w:t>
      </w:r>
      <w:r>
        <w:lastRenderedPageBreak/>
        <w:t xml:space="preserve">szkolnego (załącznik nr </w:t>
      </w:r>
      <w:r w:rsidR="008634B4">
        <w:t>6</w:t>
      </w:r>
      <w:r>
        <w:t xml:space="preserve">) oraz „Zgody na przetwarzanie danych osobowych” na adres Dziekanatu Wydziału Prawa Kanonicznego UKSW (ul. Dewajtis 5, 01-815 Warszawa </w:t>
      </w:r>
      <w:r>
        <w:br/>
        <w:t xml:space="preserve">p. 54), adresując: Studencko-Doktoranckie Koło Naukowe Prawa Kanonicznego </w:t>
      </w:r>
      <w:r w:rsidRPr="00705762">
        <w:rPr>
          <w:i/>
          <w:iCs/>
        </w:rPr>
        <w:t xml:space="preserve">Regula Iuris </w:t>
      </w:r>
      <w:r>
        <w:t xml:space="preserve">z dopiskiem KONKURS </w:t>
      </w:r>
      <w:r w:rsidRPr="00705762">
        <w:rPr>
          <w:b/>
          <w:bCs/>
        </w:rPr>
        <w:t xml:space="preserve">do 22 listopada 2025 roku </w:t>
      </w:r>
      <w:r w:rsidRPr="00E16936">
        <w:t xml:space="preserve">(decyduje data stempla pocztowego). </w:t>
      </w:r>
      <w:r>
        <w:t xml:space="preserve">Karty odpowiedzi uczniów zostaną sprawdzone przez Komisję powołaną przez organizatorów. </w:t>
      </w:r>
    </w:p>
    <w:p w14:paraId="29A7819B" w14:textId="47C43CEB" w:rsidR="00705762" w:rsidRDefault="00705762" w:rsidP="00705762">
      <w:pPr>
        <w:pStyle w:val="Default"/>
        <w:numPr>
          <w:ilvl w:val="1"/>
          <w:numId w:val="6"/>
        </w:numPr>
        <w:spacing w:after="240"/>
        <w:ind w:left="1134" w:hanging="567"/>
        <w:jc w:val="both"/>
      </w:pPr>
      <w:r>
        <w:t xml:space="preserve">W przypadku wszelkich braków (brak zgody </w:t>
      </w:r>
      <w:r w:rsidR="0049540F">
        <w:t>na przetwarzanie wizerunku</w:t>
      </w:r>
      <w:r>
        <w:t xml:space="preserve">, brak wpisania Uczestnika do protokołu konkursu itp.) Organizator Konkursu ma prawo do wykluczenia takiej osoby z uczestnictwa w Konkursie. </w:t>
      </w:r>
    </w:p>
    <w:p w14:paraId="2A5B3D73" w14:textId="77777777" w:rsidR="00705762" w:rsidRDefault="00705762" w:rsidP="00705762">
      <w:pPr>
        <w:pStyle w:val="Default"/>
        <w:numPr>
          <w:ilvl w:val="1"/>
          <w:numId w:val="6"/>
        </w:numPr>
        <w:spacing w:after="240"/>
        <w:ind w:left="1134" w:hanging="567"/>
        <w:jc w:val="both"/>
      </w:pPr>
      <w:r>
        <w:t xml:space="preserve">W celu zapewnienia nadzoru nad prawidłowym przebiegiem sprawdzania prac konkursowych, Organizator powoła Komisję Rewizyjną w składzie: Opiekun Koła, Prezes Koła Naukowego Prawa Kanonicznego </w:t>
      </w:r>
      <w:r>
        <w:rPr>
          <w:i/>
          <w:iCs/>
        </w:rPr>
        <w:t>Regula Iuris</w:t>
      </w:r>
      <w:r>
        <w:t xml:space="preserve">, Członek Zarządu Koła. </w:t>
      </w:r>
    </w:p>
    <w:p w14:paraId="097D631C" w14:textId="25992ED0" w:rsidR="00705762" w:rsidRDefault="00705762">
      <w:pPr>
        <w:pStyle w:val="Default"/>
        <w:numPr>
          <w:ilvl w:val="1"/>
          <w:numId w:val="6"/>
        </w:numPr>
        <w:spacing w:after="240"/>
        <w:ind w:left="1134" w:hanging="567"/>
        <w:jc w:val="both"/>
      </w:pPr>
      <w:r>
        <w:t xml:space="preserve">W przypadku </w:t>
      </w:r>
      <w:r w:rsidRPr="00FA0854">
        <w:rPr>
          <w:b/>
          <w:bCs/>
        </w:rPr>
        <w:t>poważnych</w:t>
      </w:r>
      <w:r>
        <w:t xml:space="preserve"> wątpliwości, co do rzetelności przeprowadzenia </w:t>
      </w:r>
      <w:r w:rsidR="00F83435">
        <w:t>E</w:t>
      </w:r>
      <w:r>
        <w:t xml:space="preserve">tapu </w:t>
      </w:r>
      <w:r w:rsidR="00F83435">
        <w:t>S</w:t>
      </w:r>
      <w:r>
        <w:t xml:space="preserve">zkolnego lub uczciwości jego </w:t>
      </w:r>
      <w:r w:rsidR="00F83435">
        <w:t>Uczestników, Organizator ma prawo weryfikacji wiedzy tych Uczestników w sposób przez siebie ustalony. Po weryfikacji podejmie decyzję o uznaniu wyniku lub jego korekcie</w:t>
      </w:r>
      <w:r w:rsidR="00FA0854">
        <w:t xml:space="preserve"> nie wyłączając wykluczenia z uczestnictwa w Konkursie</w:t>
      </w:r>
      <w:r w:rsidR="00F83435">
        <w:t xml:space="preserve">. </w:t>
      </w:r>
    </w:p>
    <w:p w14:paraId="0B597E66" w14:textId="3F01C26E" w:rsidR="003130C5" w:rsidRDefault="004E4C8D">
      <w:pPr>
        <w:pStyle w:val="Default"/>
        <w:numPr>
          <w:ilvl w:val="1"/>
          <w:numId w:val="6"/>
        </w:numPr>
        <w:spacing w:after="240"/>
        <w:ind w:left="1134" w:hanging="567"/>
        <w:jc w:val="both"/>
      </w:pPr>
      <w:r>
        <w:rPr>
          <w:b/>
          <w:bCs/>
        </w:rPr>
        <w:t xml:space="preserve">Organizatorzy prześlą wyniki Konkursu </w:t>
      </w:r>
      <w:r w:rsidR="000A5055">
        <w:rPr>
          <w:b/>
          <w:bCs/>
        </w:rPr>
        <w:t>na początku</w:t>
      </w:r>
      <w:r>
        <w:rPr>
          <w:b/>
          <w:bCs/>
        </w:rPr>
        <w:t xml:space="preserve"> 202</w:t>
      </w:r>
      <w:r w:rsidR="00AE5487">
        <w:rPr>
          <w:b/>
          <w:bCs/>
        </w:rPr>
        <w:t>6</w:t>
      </w:r>
      <w:r>
        <w:rPr>
          <w:b/>
          <w:bCs/>
        </w:rPr>
        <w:t xml:space="preserve"> roku </w:t>
      </w:r>
      <w:r>
        <w:t xml:space="preserve">na adres kontaktowy wskazany w formularzu zgłoszeniowym. </w:t>
      </w:r>
    </w:p>
    <w:p w14:paraId="0352C4B5" w14:textId="77777777" w:rsidR="003130C5" w:rsidRDefault="004E4C8D">
      <w:pPr>
        <w:pStyle w:val="Default"/>
        <w:numPr>
          <w:ilvl w:val="1"/>
          <w:numId w:val="6"/>
        </w:numPr>
        <w:spacing w:after="240"/>
        <w:ind w:left="1134" w:hanging="567"/>
        <w:jc w:val="both"/>
      </w:pPr>
      <w:r>
        <w:t xml:space="preserve">Do etapu ogólnopolskiego kwalifikuje się nie więcej niż 150 najlepszych Uczestników etapu szkolnego. </w:t>
      </w:r>
    </w:p>
    <w:p w14:paraId="19510955" w14:textId="3B0B48D7" w:rsidR="003130C5" w:rsidRDefault="004E4C8D">
      <w:pPr>
        <w:pStyle w:val="Default"/>
        <w:numPr>
          <w:ilvl w:val="1"/>
          <w:numId w:val="6"/>
        </w:numPr>
        <w:spacing w:after="240"/>
        <w:ind w:left="1134" w:hanging="567"/>
        <w:jc w:val="both"/>
      </w:pPr>
      <w:r>
        <w:t xml:space="preserve">Organizator </w:t>
      </w:r>
      <w:r w:rsidR="00705762">
        <w:t xml:space="preserve">ma prawo </w:t>
      </w:r>
      <w:r>
        <w:t xml:space="preserve">wykluczenia pracy w przypadku naruszenia integralności karty odpowiedzi (zmiana formatu, zniszczenie, nieczytelność danych, wydrukowanie na formacie innym niż A4). </w:t>
      </w:r>
    </w:p>
    <w:p w14:paraId="54DFB07C" w14:textId="77777777" w:rsidR="003130C5" w:rsidRDefault="004E4C8D">
      <w:pPr>
        <w:pStyle w:val="Default"/>
        <w:numPr>
          <w:ilvl w:val="0"/>
          <w:numId w:val="7"/>
        </w:numPr>
        <w:spacing w:after="240"/>
        <w:ind w:left="567" w:hanging="567"/>
        <w:jc w:val="both"/>
      </w:pPr>
      <w:r>
        <w:t>Etap ogólnopolski</w:t>
      </w:r>
    </w:p>
    <w:p w14:paraId="24827524" w14:textId="0A2B43B1" w:rsidR="003130C5" w:rsidRDefault="004E4C8D">
      <w:pPr>
        <w:pStyle w:val="Default"/>
        <w:numPr>
          <w:ilvl w:val="0"/>
          <w:numId w:val="8"/>
        </w:numPr>
        <w:spacing w:after="240"/>
        <w:ind w:left="1134" w:hanging="567"/>
        <w:jc w:val="both"/>
      </w:pPr>
      <w:r>
        <w:rPr>
          <w:b/>
          <w:bCs/>
        </w:rPr>
        <w:t xml:space="preserve">Etap ogólnopolski odbędzie się </w:t>
      </w:r>
      <w:r w:rsidR="00AE5487">
        <w:rPr>
          <w:b/>
          <w:bCs/>
        </w:rPr>
        <w:t>15</w:t>
      </w:r>
      <w:r>
        <w:rPr>
          <w:b/>
          <w:bCs/>
        </w:rPr>
        <w:t xml:space="preserve"> kwietnia 202</w:t>
      </w:r>
      <w:r w:rsidR="00AE5487">
        <w:rPr>
          <w:b/>
          <w:bCs/>
        </w:rPr>
        <w:t>6</w:t>
      </w:r>
      <w:r>
        <w:rPr>
          <w:b/>
          <w:bCs/>
        </w:rPr>
        <w:t xml:space="preserve"> roku. </w:t>
      </w:r>
    </w:p>
    <w:p w14:paraId="3BD4B5BA" w14:textId="77777777" w:rsidR="003130C5" w:rsidRDefault="004E4C8D">
      <w:pPr>
        <w:pStyle w:val="Default"/>
        <w:numPr>
          <w:ilvl w:val="0"/>
          <w:numId w:val="8"/>
        </w:numPr>
        <w:spacing w:after="240"/>
        <w:ind w:left="1134" w:hanging="567"/>
        <w:jc w:val="both"/>
      </w:pPr>
      <w:r>
        <w:t xml:space="preserve">Etap ogólnopolski odbywa się na Uniwersytecie Kardynała Stefana Wyszyńskiego w Warszawie. </w:t>
      </w:r>
    </w:p>
    <w:p w14:paraId="6A4C7DA1" w14:textId="77777777" w:rsidR="003130C5" w:rsidRDefault="004E4C8D">
      <w:pPr>
        <w:pStyle w:val="Default"/>
        <w:numPr>
          <w:ilvl w:val="0"/>
          <w:numId w:val="8"/>
        </w:numPr>
        <w:spacing w:after="240"/>
        <w:ind w:left="1134" w:hanging="567"/>
        <w:jc w:val="both"/>
      </w:pPr>
      <w:r>
        <w:t xml:space="preserve">Uczestnicy mają za zadanie rozwiązać test wielkokrotnego wyboru składający się z 35 pytań. Za poprawne wskazanie wszystkich właściwych odpowiedzi na pytanie uczestnik uzyskuje 1 punkt. Za odpowiedź błędną Uczestnik uzyskuje 0 punktów. </w:t>
      </w:r>
    </w:p>
    <w:p w14:paraId="137C7A42" w14:textId="77777777" w:rsidR="003130C5" w:rsidRDefault="004E4C8D">
      <w:pPr>
        <w:pStyle w:val="Default"/>
        <w:numPr>
          <w:ilvl w:val="0"/>
          <w:numId w:val="8"/>
        </w:numPr>
        <w:spacing w:after="240"/>
        <w:ind w:left="1134" w:hanging="567"/>
        <w:jc w:val="both"/>
      </w:pPr>
      <w:r>
        <w:t xml:space="preserve">Na rozwiązanie testu uczestnicy mają 60 minut. </w:t>
      </w:r>
    </w:p>
    <w:p w14:paraId="296AF79E" w14:textId="77777777" w:rsidR="003130C5" w:rsidRDefault="004E4C8D">
      <w:pPr>
        <w:pStyle w:val="Default"/>
        <w:numPr>
          <w:ilvl w:val="0"/>
          <w:numId w:val="7"/>
        </w:numPr>
        <w:spacing w:after="240"/>
        <w:ind w:left="567" w:hanging="567"/>
        <w:jc w:val="both"/>
      </w:pPr>
      <w:r>
        <w:t>Runda dodatkowa</w:t>
      </w:r>
    </w:p>
    <w:p w14:paraId="07AA2060" w14:textId="77777777" w:rsidR="003130C5" w:rsidRDefault="004E4C8D">
      <w:pPr>
        <w:pStyle w:val="Default"/>
        <w:numPr>
          <w:ilvl w:val="0"/>
          <w:numId w:val="9"/>
        </w:numPr>
        <w:spacing w:after="240"/>
        <w:ind w:left="1134" w:hanging="567"/>
        <w:jc w:val="both"/>
      </w:pPr>
      <w:r>
        <w:t xml:space="preserve">W przypadku niemożliwości rozstrzygnięcia Konkursu, Komisja Konkursowa składająca się z Organizatorów oraz Profesorów może zdecydować albo o przyznaniu nagród ex aequo, albo przeprowadzić rundę dodatkową (dogrywkę). </w:t>
      </w:r>
    </w:p>
    <w:p w14:paraId="24A8AA4A" w14:textId="77777777" w:rsidR="003130C5" w:rsidRDefault="004E4C8D">
      <w:pPr>
        <w:pStyle w:val="Default"/>
        <w:numPr>
          <w:ilvl w:val="0"/>
          <w:numId w:val="9"/>
        </w:numPr>
        <w:spacing w:after="240"/>
        <w:ind w:left="1134" w:hanging="567"/>
        <w:jc w:val="both"/>
      </w:pPr>
      <w:r>
        <w:t xml:space="preserve">Zadaniem uczestników rundy dodatkowej jest rozwiązanie testu wielokrotnego wyboru składającego się z 10 pytań. </w:t>
      </w:r>
    </w:p>
    <w:p w14:paraId="7599A130" w14:textId="77777777" w:rsidR="003130C5" w:rsidRDefault="004E4C8D">
      <w:pPr>
        <w:pStyle w:val="Default"/>
        <w:numPr>
          <w:ilvl w:val="0"/>
          <w:numId w:val="9"/>
        </w:numPr>
        <w:spacing w:after="240"/>
        <w:ind w:left="1134" w:hanging="567"/>
        <w:jc w:val="both"/>
      </w:pPr>
      <w:r>
        <w:lastRenderedPageBreak/>
        <w:t xml:space="preserve">Za poprawne wskazanie wszystkich właściwych odpowiedzi na pytanie uczestnik uzyskuje 1 punkt. Za odpowiedź błędną Uczestnik uzyskuje 0 punktów. Na rozwiązanie testu uczestnicy mają 15 minut. </w:t>
      </w:r>
    </w:p>
    <w:p w14:paraId="21C99325" w14:textId="77777777" w:rsidR="003130C5" w:rsidRDefault="004E4C8D">
      <w:pPr>
        <w:pStyle w:val="Default"/>
        <w:numPr>
          <w:ilvl w:val="0"/>
          <w:numId w:val="7"/>
        </w:numPr>
        <w:spacing w:after="240"/>
        <w:ind w:left="567" w:hanging="567"/>
        <w:jc w:val="both"/>
      </w:pPr>
      <w:r>
        <w:t xml:space="preserve">Rozstrzygnięcie Konkursu w przypadku przeprowadzenia rundy dodatkowej: </w:t>
      </w:r>
    </w:p>
    <w:p w14:paraId="4D1EAAB6" w14:textId="77777777" w:rsidR="003130C5" w:rsidRDefault="004E4C8D">
      <w:pPr>
        <w:pStyle w:val="Default"/>
        <w:numPr>
          <w:ilvl w:val="0"/>
          <w:numId w:val="10"/>
        </w:numPr>
        <w:spacing w:after="240"/>
        <w:ind w:left="1134" w:hanging="567"/>
        <w:jc w:val="both"/>
      </w:pPr>
      <w:r>
        <w:t xml:space="preserve">Wskazanie zwycięzcy następuje przez zsumowanie punktów z rundy dodatkowej i testu etapu finałowego. </w:t>
      </w:r>
    </w:p>
    <w:p w14:paraId="2C87F1C5" w14:textId="05438520" w:rsidR="003130C5" w:rsidRDefault="004E4C8D" w:rsidP="00705762">
      <w:pPr>
        <w:pStyle w:val="Default"/>
        <w:numPr>
          <w:ilvl w:val="0"/>
          <w:numId w:val="10"/>
        </w:numPr>
        <w:spacing w:after="240"/>
        <w:ind w:left="1134" w:hanging="567"/>
        <w:jc w:val="both"/>
      </w:pPr>
      <w:r>
        <w:t>W przypadku niemożliwości rozstrzygnięcia konkursu po przeprowadzeniu rudny dodatkowej decyzję w sprawie sposobu dalszego postępowania podejmuje Komisja Konkursowa, nie wyłączając przeprowadzenia drugiej rundy dodatkowej w postaci odpowiedzi ustnej przed Komisją.</w:t>
      </w:r>
    </w:p>
    <w:p w14:paraId="7652CA63" w14:textId="77777777" w:rsidR="003130C5" w:rsidRDefault="003130C5">
      <w:pPr>
        <w:pStyle w:val="Default"/>
        <w:spacing w:after="240"/>
        <w:jc w:val="both"/>
      </w:pPr>
    </w:p>
    <w:p w14:paraId="612B1E2A" w14:textId="77777777" w:rsidR="003130C5" w:rsidRDefault="004E4C8D">
      <w:pPr>
        <w:pStyle w:val="Default"/>
        <w:spacing w:after="240"/>
        <w:jc w:val="center"/>
      </w:pPr>
      <w:r>
        <w:rPr>
          <w:b/>
          <w:bCs/>
        </w:rPr>
        <w:t>§ 5.</w:t>
      </w:r>
    </w:p>
    <w:p w14:paraId="4E31282B" w14:textId="77777777" w:rsidR="003130C5" w:rsidRDefault="004E4C8D">
      <w:pPr>
        <w:pStyle w:val="Default"/>
        <w:spacing w:after="240"/>
        <w:jc w:val="center"/>
      </w:pPr>
      <w:r>
        <w:rPr>
          <w:b/>
          <w:bCs/>
        </w:rPr>
        <w:t>Materiały źródłowe</w:t>
      </w:r>
    </w:p>
    <w:p w14:paraId="4EDEDD93" w14:textId="7083849D" w:rsidR="003130C5" w:rsidRDefault="004E4C8D">
      <w:pPr>
        <w:pStyle w:val="Default"/>
        <w:spacing w:after="240"/>
        <w:jc w:val="both"/>
      </w:pPr>
      <w:r>
        <w:t>Pytania na dwóch etapach konkursowych będą tworzone na podstawie dokumentów Kościoła stanowiących załącznik nr 4.</w:t>
      </w:r>
    </w:p>
    <w:p w14:paraId="56E73614" w14:textId="77777777" w:rsidR="003130C5" w:rsidRDefault="003130C5">
      <w:pPr>
        <w:pStyle w:val="Default"/>
        <w:spacing w:after="240"/>
        <w:jc w:val="both"/>
      </w:pPr>
    </w:p>
    <w:p w14:paraId="7F1289C2" w14:textId="77777777" w:rsidR="003130C5" w:rsidRDefault="004E4C8D">
      <w:pPr>
        <w:pStyle w:val="Default"/>
        <w:spacing w:after="240"/>
        <w:jc w:val="center"/>
        <w:rPr>
          <w:b/>
          <w:bCs/>
        </w:rPr>
      </w:pPr>
      <w:r>
        <w:rPr>
          <w:b/>
          <w:bCs/>
        </w:rPr>
        <w:t>§ 6.</w:t>
      </w:r>
    </w:p>
    <w:p w14:paraId="053BD848" w14:textId="77777777" w:rsidR="003130C5" w:rsidRDefault="004E4C8D">
      <w:pPr>
        <w:pStyle w:val="Default"/>
        <w:spacing w:after="240"/>
        <w:jc w:val="center"/>
      </w:pPr>
      <w:r>
        <w:rPr>
          <w:b/>
          <w:bCs/>
        </w:rPr>
        <w:t>Ochrona danych osobowych</w:t>
      </w:r>
    </w:p>
    <w:p w14:paraId="63E4FEEC" w14:textId="77777777" w:rsidR="003130C5" w:rsidRDefault="004E4C8D">
      <w:pPr>
        <w:pStyle w:val="Default"/>
        <w:numPr>
          <w:ilvl w:val="1"/>
          <w:numId w:val="10"/>
        </w:numPr>
        <w:spacing w:after="240"/>
        <w:ind w:left="567" w:hanging="567"/>
        <w:jc w:val="both"/>
      </w:pPr>
      <w:r>
        <w:t xml:space="preserve">Administratorem danych osobowych zbieranych od Uczestników Konkursu jest Uniwersytet Kardynała Stefana Wyszyńskiego z siedzibą w Warszawie (ul. Dewajtis 5, 01-815 Warszawa). Przetwarzanie danych osobowych odbywać́ się będzie na zasadach przewidzianych w Rozporządzeniu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danych). </w:t>
      </w:r>
    </w:p>
    <w:p w14:paraId="6314897C" w14:textId="77777777" w:rsidR="003130C5" w:rsidRDefault="004E4C8D">
      <w:pPr>
        <w:pStyle w:val="Default"/>
        <w:numPr>
          <w:ilvl w:val="1"/>
          <w:numId w:val="10"/>
        </w:numPr>
        <w:spacing w:after="240"/>
        <w:ind w:left="567" w:hanging="567"/>
        <w:jc w:val="both"/>
      </w:pPr>
      <w:r>
        <w:t xml:space="preserve">Administrator danych osobowych powołał inspektora ochrony danych osobowych nadzorującego prawidłowość przetwarzania danych osobowych, z którym można skontaktować się za pośrednictwem adresu e-mail: iod@uksw.edu.pl lub za pomocą poczty tradycyjnej pisząc na adres: ul. Dewajtis 5, 01-815 Warszawa. </w:t>
      </w:r>
    </w:p>
    <w:p w14:paraId="25EB4D83" w14:textId="77777777" w:rsidR="003130C5" w:rsidRDefault="004E4C8D">
      <w:pPr>
        <w:pStyle w:val="Default"/>
        <w:numPr>
          <w:ilvl w:val="1"/>
          <w:numId w:val="10"/>
        </w:numPr>
        <w:spacing w:after="240"/>
        <w:ind w:left="567" w:hanging="567"/>
        <w:jc w:val="both"/>
      </w:pPr>
      <w:r>
        <w:t xml:space="preserve">Dane osobowe Uczestników Konkursu będą przetwarzane w celu organizacji i przeprowadzenia Konkursu. </w:t>
      </w:r>
    </w:p>
    <w:p w14:paraId="4F0970E8" w14:textId="77777777" w:rsidR="003130C5" w:rsidRDefault="004E4C8D">
      <w:pPr>
        <w:pStyle w:val="Default"/>
        <w:numPr>
          <w:ilvl w:val="1"/>
          <w:numId w:val="10"/>
        </w:numPr>
        <w:spacing w:after="240"/>
        <w:ind w:left="567" w:hanging="567"/>
        <w:jc w:val="both"/>
      </w:pPr>
      <w:r>
        <w:t xml:space="preserve">Podanie danych osobowych ma charakter dobrowolny, ale jest niezbędne do udziału w Konkursie. </w:t>
      </w:r>
    </w:p>
    <w:p w14:paraId="383D57B6" w14:textId="77777777" w:rsidR="003130C5" w:rsidRDefault="004E4C8D">
      <w:pPr>
        <w:pStyle w:val="Default"/>
        <w:numPr>
          <w:ilvl w:val="1"/>
          <w:numId w:val="10"/>
        </w:numPr>
        <w:spacing w:after="240"/>
        <w:ind w:left="567" w:hanging="567"/>
        <w:jc w:val="both"/>
      </w:pPr>
      <w:r>
        <w:t>Uczestnikom Konkursu, którzy podają dane osobowe, przysługuje prawo dostępu do treści własnych danych oraz, z zachowaniem przepisów prawa o ochronie danych osobowych, prawo do:</w:t>
      </w:r>
    </w:p>
    <w:p w14:paraId="245ABC62" w14:textId="77777777" w:rsidR="003130C5" w:rsidRDefault="004E4C8D">
      <w:pPr>
        <w:pStyle w:val="Default"/>
        <w:numPr>
          <w:ilvl w:val="0"/>
          <w:numId w:val="12"/>
        </w:numPr>
        <w:spacing w:after="240"/>
        <w:ind w:left="1134" w:hanging="567"/>
        <w:jc w:val="both"/>
      </w:pPr>
      <w:r>
        <w:t xml:space="preserve">sprostowania danych, </w:t>
      </w:r>
    </w:p>
    <w:p w14:paraId="47F9B838" w14:textId="77777777" w:rsidR="003130C5" w:rsidRDefault="004E4C8D">
      <w:pPr>
        <w:pStyle w:val="Default"/>
        <w:numPr>
          <w:ilvl w:val="0"/>
          <w:numId w:val="12"/>
        </w:numPr>
        <w:spacing w:after="240"/>
        <w:ind w:left="1134" w:hanging="567"/>
        <w:jc w:val="both"/>
      </w:pPr>
      <w:r>
        <w:t xml:space="preserve">usunięcia danych, </w:t>
      </w:r>
    </w:p>
    <w:p w14:paraId="521D1429" w14:textId="77777777" w:rsidR="003130C5" w:rsidRDefault="004E4C8D">
      <w:pPr>
        <w:pStyle w:val="Default"/>
        <w:numPr>
          <w:ilvl w:val="0"/>
          <w:numId w:val="12"/>
        </w:numPr>
        <w:spacing w:after="240"/>
        <w:ind w:left="1134" w:hanging="567"/>
        <w:jc w:val="both"/>
      </w:pPr>
      <w:r>
        <w:lastRenderedPageBreak/>
        <w:t xml:space="preserve">ograniczenia przetwarzania danych, </w:t>
      </w:r>
    </w:p>
    <w:p w14:paraId="409B3E3D" w14:textId="77777777" w:rsidR="003130C5" w:rsidRDefault="004E4C8D">
      <w:pPr>
        <w:pStyle w:val="Default"/>
        <w:numPr>
          <w:ilvl w:val="0"/>
          <w:numId w:val="12"/>
        </w:numPr>
        <w:spacing w:after="240"/>
        <w:ind w:left="1134" w:hanging="567"/>
        <w:jc w:val="both"/>
      </w:pPr>
      <w:r>
        <w:t xml:space="preserve">przenoszenia danych, </w:t>
      </w:r>
    </w:p>
    <w:p w14:paraId="1EAF7FBB" w14:textId="77777777" w:rsidR="003130C5" w:rsidRDefault="004E4C8D">
      <w:pPr>
        <w:pStyle w:val="Default"/>
        <w:numPr>
          <w:ilvl w:val="0"/>
          <w:numId w:val="12"/>
        </w:numPr>
        <w:spacing w:after="240"/>
        <w:ind w:left="1134" w:hanging="567"/>
        <w:jc w:val="both"/>
      </w:pPr>
      <w:r>
        <w:t xml:space="preserve">wniesienia sprzeciwu, </w:t>
      </w:r>
    </w:p>
    <w:p w14:paraId="4DC3ED0B" w14:textId="77777777" w:rsidR="003130C5" w:rsidRDefault="004E4C8D">
      <w:pPr>
        <w:pStyle w:val="Default"/>
        <w:numPr>
          <w:ilvl w:val="0"/>
          <w:numId w:val="12"/>
        </w:numPr>
        <w:spacing w:after="240"/>
        <w:ind w:left="1134" w:hanging="567"/>
        <w:jc w:val="both"/>
      </w:pPr>
      <w:r>
        <w:t xml:space="preserve">do cofnięcia zgody w dowolnym momencie bez wpływu na zgodność z prawem przetwarzania, którego dokonano na podstawie zgody przed jej cofnięciem. </w:t>
      </w:r>
    </w:p>
    <w:p w14:paraId="70699D1A" w14:textId="77777777" w:rsidR="003130C5" w:rsidRDefault="004E4C8D">
      <w:pPr>
        <w:pStyle w:val="Default"/>
        <w:numPr>
          <w:ilvl w:val="1"/>
          <w:numId w:val="10"/>
        </w:numPr>
        <w:spacing w:after="240"/>
        <w:ind w:left="567" w:hanging="567"/>
        <w:jc w:val="both"/>
      </w:pPr>
      <w:r>
        <w:t xml:space="preserve">Organizator będzie zbierał od Uczestników następujące dane: </w:t>
      </w:r>
    </w:p>
    <w:p w14:paraId="1EBCF40B" w14:textId="77777777" w:rsidR="003130C5" w:rsidRDefault="004E4C8D">
      <w:pPr>
        <w:pStyle w:val="Default"/>
        <w:numPr>
          <w:ilvl w:val="1"/>
          <w:numId w:val="11"/>
        </w:numPr>
        <w:spacing w:after="240"/>
        <w:ind w:left="1134" w:hanging="567"/>
        <w:jc w:val="both"/>
      </w:pPr>
      <w:r>
        <w:t xml:space="preserve">imię i nazwisko, </w:t>
      </w:r>
    </w:p>
    <w:p w14:paraId="51EB1EBD" w14:textId="77777777" w:rsidR="003130C5" w:rsidRDefault="004E4C8D">
      <w:pPr>
        <w:pStyle w:val="Default"/>
        <w:numPr>
          <w:ilvl w:val="1"/>
          <w:numId w:val="11"/>
        </w:numPr>
        <w:spacing w:after="240"/>
        <w:ind w:left="1134" w:hanging="567"/>
        <w:jc w:val="both"/>
      </w:pPr>
      <w:r>
        <w:t xml:space="preserve">nazwę i adres szkoły, </w:t>
      </w:r>
    </w:p>
    <w:p w14:paraId="44072335" w14:textId="77777777" w:rsidR="003130C5" w:rsidRDefault="004E4C8D">
      <w:pPr>
        <w:pStyle w:val="Default"/>
        <w:numPr>
          <w:ilvl w:val="1"/>
          <w:numId w:val="11"/>
        </w:numPr>
        <w:spacing w:after="240"/>
        <w:ind w:left="1134" w:hanging="567"/>
        <w:jc w:val="both"/>
      </w:pPr>
      <w:r>
        <w:t xml:space="preserve">numer telefonu oraz adres e-mail Nauczyciela-Opiekuna (Katechety). </w:t>
      </w:r>
    </w:p>
    <w:p w14:paraId="60DE8D55" w14:textId="77777777" w:rsidR="003130C5" w:rsidRDefault="004E4C8D">
      <w:pPr>
        <w:pStyle w:val="Default"/>
        <w:numPr>
          <w:ilvl w:val="1"/>
          <w:numId w:val="10"/>
        </w:numPr>
        <w:spacing w:after="240"/>
        <w:ind w:left="567" w:hanging="567"/>
        <w:jc w:val="both"/>
      </w:pPr>
      <w:r>
        <w:t>Uczestnikom Konkursu przysługuje prawo wniesienia skargi do Prezesa Urzędu Ochrony Danych Osobowych.</w:t>
      </w:r>
    </w:p>
    <w:p w14:paraId="54E0D0FE" w14:textId="246C9AA4" w:rsidR="003130C5" w:rsidRDefault="004E4C8D">
      <w:pPr>
        <w:pStyle w:val="Default"/>
        <w:numPr>
          <w:ilvl w:val="1"/>
          <w:numId w:val="10"/>
        </w:numPr>
        <w:spacing w:after="240"/>
        <w:ind w:left="567" w:hanging="567"/>
        <w:jc w:val="both"/>
      </w:pPr>
      <w:r>
        <w:t xml:space="preserve">Uczestnik Konkursu zezwala na wykorzystanie jego imienia i nazwiska, nazwy i adresu szkoły oraz swojego wizerunku w celu </w:t>
      </w:r>
      <w:r w:rsidR="0049540F">
        <w:t xml:space="preserve">udokumentowania przebiegu Konkursu w środkach społecznego przekazu. </w:t>
      </w:r>
    </w:p>
    <w:p w14:paraId="4FBE7551" w14:textId="77777777" w:rsidR="003130C5" w:rsidRDefault="004E4C8D">
      <w:pPr>
        <w:pStyle w:val="Default"/>
        <w:numPr>
          <w:ilvl w:val="1"/>
          <w:numId w:val="10"/>
        </w:numPr>
        <w:spacing w:after="240"/>
        <w:ind w:left="567" w:hanging="567"/>
        <w:jc w:val="both"/>
      </w:pPr>
      <w:r>
        <w:t xml:space="preserve">Organizator oświadcza, iż dane Uczestników Konkursu nie będą przetwarzane w sposób zautomatyzowany i nie będą poddawane profilowaniu. </w:t>
      </w:r>
    </w:p>
    <w:p w14:paraId="58A7847C" w14:textId="77777777" w:rsidR="003130C5" w:rsidRDefault="004E4C8D">
      <w:pPr>
        <w:pStyle w:val="Default"/>
        <w:numPr>
          <w:ilvl w:val="1"/>
          <w:numId w:val="10"/>
        </w:numPr>
        <w:spacing w:after="240"/>
        <w:ind w:left="567" w:hanging="567"/>
        <w:jc w:val="both"/>
      </w:pPr>
      <w:r>
        <w:t xml:space="preserve">Dane Uczestników Konkursu nie będą udostępniane podmiotom zewnętrznym, państwom trzecim oraz organizacjom międzynarodowym, z zachowaniem przepisów przewidzianych prawem. </w:t>
      </w:r>
    </w:p>
    <w:p w14:paraId="2D925DA4" w14:textId="77777777" w:rsidR="003130C5" w:rsidRDefault="004E4C8D">
      <w:pPr>
        <w:pStyle w:val="Default"/>
        <w:numPr>
          <w:ilvl w:val="1"/>
          <w:numId w:val="10"/>
        </w:numPr>
        <w:spacing w:after="240"/>
        <w:ind w:left="567" w:hanging="567"/>
        <w:jc w:val="both"/>
      </w:pPr>
      <w:r>
        <w:t xml:space="preserve">Dane Uczestników Konkursu będą przechowywane przez okres niezbędny do realizacji wyżej określonych celów Konkursu; administrator danych zastrzega sobie prawo do usunięcia danych po upływie terminu na wniesienie zażalenia na wyniki Konkursu. </w:t>
      </w:r>
    </w:p>
    <w:p w14:paraId="631F3930" w14:textId="77777777" w:rsidR="003130C5" w:rsidRDefault="004E4C8D">
      <w:pPr>
        <w:pStyle w:val="Default"/>
        <w:numPr>
          <w:ilvl w:val="1"/>
          <w:numId w:val="10"/>
        </w:numPr>
        <w:spacing w:after="240"/>
        <w:ind w:left="567" w:hanging="567"/>
        <w:jc w:val="both"/>
      </w:pPr>
      <w:r>
        <w:t>Organizator stosuje środki techniczne i organizacyjne mające na celu należyte zabezpieczenie powierzonych danych osobowych, odpowiednie do zagrożeń oraz kategorii danych objętych ochroną. Organizator wdrożył odpowiednie środki, aby zapewnić stopień bezpieczeństwa odpowiadający ryzyku z uwzględnieniem stanu wiedzy technicznej, kosztu wdrożenia oraz charakteru, zakresu, celu i kontekstu przetwarzania danych oraz ryzyko naruszenia praw i wolności osób fizycznych o różnym prawdopodobieństwie wystąpienia i wadze zagrożenia. Organizator w szczególności uwzględnia ryzyko wiążące się z przetwarzaniem danych wynikające z:</w:t>
      </w:r>
    </w:p>
    <w:p w14:paraId="3FE1D3C2" w14:textId="77777777" w:rsidR="003130C5" w:rsidRDefault="004E4C8D">
      <w:pPr>
        <w:pStyle w:val="Default"/>
        <w:numPr>
          <w:ilvl w:val="1"/>
          <w:numId w:val="13"/>
        </w:numPr>
        <w:spacing w:after="240"/>
        <w:ind w:left="1134" w:hanging="567"/>
        <w:jc w:val="both"/>
      </w:pPr>
      <w:r>
        <w:t xml:space="preserve">przypadkowego lub niezgodnego z prawem zniszczenia, </w:t>
      </w:r>
    </w:p>
    <w:p w14:paraId="558593D7" w14:textId="77777777" w:rsidR="003130C5" w:rsidRDefault="004E4C8D">
      <w:pPr>
        <w:pStyle w:val="Default"/>
        <w:numPr>
          <w:ilvl w:val="0"/>
          <w:numId w:val="13"/>
        </w:numPr>
        <w:spacing w:after="240"/>
        <w:ind w:left="1134" w:hanging="567"/>
        <w:jc w:val="both"/>
      </w:pPr>
      <w:r>
        <w:t xml:space="preserve">utraty, modyfikacji, nieuprawnionego ujawnienia danych, </w:t>
      </w:r>
    </w:p>
    <w:p w14:paraId="00857B32" w14:textId="77777777" w:rsidR="003130C5" w:rsidRDefault="004E4C8D">
      <w:pPr>
        <w:pStyle w:val="Default"/>
        <w:numPr>
          <w:ilvl w:val="0"/>
          <w:numId w:val="13"/>
        </w:numPr>
        <w:spacing w:after="240"/>
        <w:ind w:left="1134" w:hanging="567"/>
        <w:jc w:val="both"/>
      </w:pPr>
      <w:r>
        <w:t xml:space="preserve">nieuprawnionego dostępu do danych osobowych przesyłanych, przechowywanych lub w inny sposób przetwarzanych. </w:t>
      </w:r>
    </w:p>
    <w:p w14:paraId="6CBA5A30" w14:textId="4422E73D" w:rsidR="003130C5" w:rsidRPr="0049540F" w:rsidRDefault="0049540F" w:rsidP="0049540F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br w:type="page"/>
      </w:r>
    </w:p>
    <w:p w14:paraId="2BB9959B" w14:textId="77777777" w:rsidR="003130C5" w:rsidRDefault="004E4C8D">
      <w:pPr>
        <w:pStyle w:val="Default"/>
        <w:spacing w:after="240"/>
        <w:jc w:val="center"/>
      </w:pPr>
      <w:r>
        <w:rPr>
          <w:b/>
          <w:bCs/>
        </w:rPr>
        <w:lastRenderedPageBreak/>
        <w:t>§ 7.</w:t>
      </w:r>
    </w:p>
    <w:p w14:paraId="09AD19EA" w14:textId="77777777" w:rsidR="003130C5" w:rsidRDefault="004E4C8D">
      <w:pPr>
        <w:pStyle w:val="Default"/>
        <w:spacing w:after="240"/>
        <w:jc w:val="center"/>
      </w:pPr>
      <w:r>
        <w:rPr>
          <w:b/>
          <w:bCs/>
        </w:rPr>
        <w:t>Nagrody</w:t>
      </w:r>
    </w:p>
    <w:p w14:paraId="50C7E37C" w14:textId="77777777" w:rsidR="003130C5" w:rsidRDefault="004E4C8D">
      <w:pPr>
        <w:pStyle w:val="Default"/>
        <w:numPr>
          <w:ilvl w:val="2"/>
          <w:numId w:val="13"/>
        </w:numPr>
        <w:spacing w:after="240"/>
        <w:ind w:left="567" w:hanging="567"/>
        <w:jc w:val="both"/>
      </w:pPr>
      <w:r>
        <w:t xml:space="preserve">Główną nagrodę w Konkursie stanowi indeks na studia na Wydziale Prawa Kanonicznego Uniwersytetu Kardynała Stefana Wyszyńskiego w Warszawie. </w:t>
      </w:r>
    </w:p>
    <w:p w14:paraId="1F6EFA75" w14:textId="77777777" w:rsidR="003130C5" w:rsidRDefault="004E4C8D">
      <w:pPr>
        <w:pStyle w:val="Default"/>
        <w:numPr>
          <w:ilvl w:val="2"/>
          <w:numId w:val="13"/>
        </w:numPr>
        <w:spacing w:after="240"/>
        <w:ind w:left="567" w:hanging="567"/>
        <w:jc w:val="both"/>
      </w:pPr>
      <w:r>
        <w:t xml:space="preserve">Indeks otrzymują laureaci, którzy zajęli I, II i III miejsce. </w:t>
      </w:r>
    </w:p>
    <w:p w14:paraId="7F8B1399" w14:textId="77777777" w:rsidR="003130C5" w:rsidRDefault="004E4C8D">
      <w:pPr>
        <w:pStyle w:val="Default"/>
        <w:numPr>
          <w:ilvl w:val="2"/>
          <w:numId w:val="13"/>
        </w:numPr>
        <w:spacing w:after="240"/>
        <w:ind w:left="567" w:hanging="567"/>
        <w:jc w:val="both"/>
      </w:pPr>
      <w:r>
        <w:t xml:space="preserve">Komisja Konkursowa może podjąć decyzję o przyznaniu indeksów także osobom, które otrzymały wyróżnienia. </w:t>
      </w:r>
    </w:p>
    <w:p w14:paraId="157BBE29" w14:textId="77777777" w:rsidR="003130C5" w:rsidRDefault="004E4C8D">
      <w:pPr>
        <w:pStyle w:val="Default"/>
        <w:numPr>
          <w:ilvl w:val="2"/>
          <w:numId w:val="13"/>
        </w:numPr>
        <w:spacing w:after="240"/>
        <w:ind w:left="567" w:hanging="567"/>
        <w:jc w:val="both"/>
      </w:pPr>
      <w:r>
        <w:t xml:space="preserve">Laureaci Konkursu otrzymują atrakcyjne nagrody rzeczowe, których wartość uzależniona jest od zajmowanego miejsca. </w:t>
      </w:r>
    </w:p>
    <w:p w14:paraId="473ADBD3" w14:textId="77777777" w:rsidR="003130C5" w:rsidRDefault="004E4C8D">
      <w:pPr>
        <w:pStyle w:val="Default"/>
        <w:numPr>
          <w:ilvl w:val="2"/>
          <w:numId w:val="13"/>
        </w:numPr>
        <w:spacing w:after="240"/>
        <w:ind w:left="567" w:hanging="567"/>
        <w:jc w:val="both"/>
      </w:pPr>
      <w:r>
        <w:t xml:space="preserve">Nagrody rzeczowe, o których mowa w ust. 4 na podstawie art. 21 ust. 1 pkt 68 Ustawy o podatku dochodowym od osób fizycznych (t.j. Dz. U. 2020 poz. 1426) są zwolnione z podatku dochodowego od osób fizycznych i nie przekraczają sumy 2000 zł na jednego uczestnika. </w:t>
      </w:r>
    </w:p>
    <w:p w14:paraId="380FF895" w14:textId="77777777" w:rsidR="003130C5" w:rsidRDefault="004E4C8D">
      <w:pPr>
        <w:pStyle w:val="Default"/>
        <w:numPr>
          <w:ilvl w:val="2"/>
          <w:numId w:val="13"/>
        </w:numPr>
        <w:spacing w:after="240"/>
        <w:ind w:left="567" w:hanging="567"/>
        <w:jc w:val="both"/>
      </w:pPr>
      <w:r>
        <w:t xml:space="preserve">Tytuł Laureata Konkursu przysługuje trzem osobom, które zajęły odpowiednio I, II i III miejsce. Ponadto tytuł Laureata uzyskują osoby, które otrzymały wyróżnienie. </w:t>
      </w:r>
    </w:p>
    <w:p w14:paraId="57C0382E" w14:textId="77777777" w:rsidR="003130C5" w:rsidRDefault="004E4C8D">
      <w:pPr>
        <w:pStyle w:val="Default"/>
        <w:numPr>
          <w:ilvl w:val="2"/>
          <w:numId w:val="13"/>
        </w:numPr>
        <w:spacing w:after="240"/>
        <w:ind w:left="567" w:hanging="567"/>
        <w:jc w:val="both"/>
      </w:pPr>
      <w:r>
        <w:t xml:space="preserve">Komisja Konkursowa może podjąć decyzję o przyznaniu wyróżnienia nie więcej niż 5 osobom, które pomimo uzyskania najlepszych wyników nie zajęły I, II lub III miejsca. </w:t>
      </w:r>
    </w:p>
    <w:p w14:paraId="04382491" w14:textId="77777777" w:rsidR="003130C5" w:rsidRDefault="004E4C8D">
      <w:pPr>
        <w:pStyle w:val="Default"/>
        <w:numPr>
          <w:ilvl w:val="2"/>
          <w:numId w:val="13"/>
        </w:numPr>
        <w:spacing w:after="240"/>
        <w:ind w:left="567" w:hanging="567"/>
        <w:jc w:val="both"/>
      </w:pPr>
      <w:r>
        <w:t xml:space="preserve">Wszyscy uczestnicy etapu ogólnopolskiego uzyskują tytuł Finalisty Konkursu oraz otrzymują dyplom Finalisty. </w:t>
      </w:r>
    </w:p>
    <w:p w14:paraId="78DF78B5" w14:textId="34A53016" w:rsidR="003130C5" w:rsidRDefault="004E4C8D">
      <w:pPr>
        <w:pStyle w:val="Default"/>
        <w:numPr>
          <w:ilvl w:val="2"/>
          <w:numId w:val="13"/>
        </w:numPr>
        <w:spacing w:after="240"/>
        <w:ind w:left="567" w:hanging="567"/>
        <w:jc w:val="both"/>
      </w:pPr>
      <w:r>
        <w:t xml:space="preserve">Rozstrzygnięcie Konkursu i wręczenie nagród </w:t>
      </w:r>
      <w:r w:rsidR="00AE5487">
        <w:t>następują</w:t>
      </w:r>
      <w:r>
        <w:t xml:space="preserve"> w dniu etapu finałowego. </w:t>
      </w:r>
    </w:p>
    <w:p w14:paraId="3026B423" w14:textId="77777777" w:rsidR="003130C5" w:rsidRDefault="003130C5">
      <w:pPr>
        <w:pStyle w:val="Default"/>
        <w:spacing w:after="240"/>
        <w:ind w:left="567"/>
        <w:jc w:val="both"/>
      </w:pPr>
    </w:p>
    <w:p w14:paraId="57D96A45" w14:textId="77777777" w:rsidR="003130C5" w:rsidRDefault="004E4C8D">
      <w:pPr>
        <w:pStyle w:val="Default"/>
        <w:spacing w:after="240"/>
        <w:jc w:val="center"/>
      </w:pPr>
      <w:r>
        <w:rPr>
          <w:b/>
          <w:bCs/>
        </w:rPr>
        <w:t>§ 8.</w:t>
      </w:r>
    </w:p>
    <w:p w14:paraId="4ACEC4D0" w14:textId="77777777" w:rsidR="003130C5" w:rsidRDefault="004E4C8D">
      <w:pPr>
        <w:pStyle w:val="Default"/>
        <w:spacing w:after="240"/>
        <w:jc w:val="center"/>
      </w:pPr>
      <w:r>
        <w:rPr>
          <w:b/>
          <w:bCs/>
        </w:rPr>
        <w:t>Zażalenie</w:t>
      </w:r>
    </w:p>
    <w:p w14:paraId="7961410B" w14:textId="77777777" w:rsidR="003130C5" w:rsidRDefault="004E4C8D">
      <w:pPr>
        <w:pStyle w:val="Default"/>
        <w:numPr>
          <w:ilvl w:val="0"/>
          <w:numId w:val="14"/>
        </w:numPr>
        <w:spacing w:after="240"/>
        <w:ind w:left="567" w:hanging="567"/>
        <w:jc w:val="both"/>
      </w:pPr>
      <w:r>
        <w:t xml:space="preserve">Zażalenie w formie pisemnej, jak i elektronicznej, co do rozstrzygnięcia Konkursu mogą składać Uczestnicy Konkursu za pośrednictwem swoich Nauczycieli-Opiekunów (katechetów). </w:t>
      </w:r>
    </w:p>
    <w:p w14:paraId="230928E7" w14:textId="77777777" w:rsidR="003130C5" w:rsidRDefault="004E4C8D">
      <w:pPr>
        <w:pStyle w:val="Default"/>
        <w:numPr>
          <w:ilvl w:val="0"/>
          <w:numId w:val="14"/>
        </w:numPr>
        <w:spacing w:after="240"/>
        <w:ind w:left="567" w:hanging="567"/>
        <w:jc w:val="both"/>
      </w:pPr>
      <w:r>
        <w:t xml:space="preserve">Zażalenie może być przesłane w terminie 7 dni od dnia otrzymania wyników Konkursu. </w:t>
      </w:r>
    </w:p>
    <w:p w14:paraId="3172DA98" w14:textId="77777777" w:rsidR="003130C5" w:rsidRDefault="004E4C8D">
      <w:pPr>
        <w:pStyle w:val="Default"/>
        <w:numPr>
          <w:ilvl w:val="0"/>
          <w:numId w:val="14"/>
        </w:numPr>
        <w:spacing w:after="240"/>
        <w:ind w:left="567" w:hanging="567"/>
        <w:jc w:val="both"/>
      </w:pPr>
      <w:r>
        <w:t xml:space="preserve">Zażalenia rozpatrywać będzie Komisja, o której mowa w § 4 ust. 2 pkt f. </w:t>
      </w:r>
    </w:p>
    <w:p w14:paraId="1E38C74C" w14:textId="77777777" w:rsidR="003130C5" w:rsidRDefault="004E4C8D">
      <w:pPr>
        <w:pStyle w:val="Default"/>
        <w:numPr>
          <w:ilvl w:val="0"/>
          <w:numId w:val="14"/>
        </w:numPr>
        <w:spacing w:after="240"/>
        <w:ind w:left="567" w:hanging="567"/>
        <w:jc w:val="both"/>
      </w:pPr>
      <w:r>
        <w:t xml:space="preserve">Zażalenia rozpatrywane będą w terminie 7 dni od ich doręczenia. </w:t>
      </w:r>
    </w:p>
    <w:p w14:paraId="03426C6E" w14:textId="77777777" w:rsidR="003130C5" w:rsidRDefault="004E4C8D">
      <w:pPr>
        <w:pStyle w:val="Default"/>
        <w:numPr>
          <w:ilvl w:val="0"/>
          <w:numId w:val="14"/>
        </w:numPr>
        <w:spacing w:after="240"/>
        <w:ind w:left="567" w:hanging="567"/>
        <w:jc w:val="both"/>
      </w:pPr>
      <w:r>
        <w:t xml:space="preserve">Uczestnik zostanie poinformowany o decyzji Komisji w terminie 7 dni od daty rozpatrzenia zażalenia. </w:t>
      </w:r>
    </w:p>
    <w:p w14:paraId="77D8F636" w14:textId="596A6688" w:rsidR="003130C5" w:rsidRPr="005E4DF9" w:rsidRDefault="005E4DF9" w:rsidP="005E4DF9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br w:type="page"/>
      </w:r>
    </w:p>
    <w:p w14:paraId="75BCE30F" w14:textId="77777777" w:rsidR="003130C5" w:rsidRDefault="004E4C8D">
      <w:pPr>
        <w:pStyle w:val="Default"/>
        <w:spacing w:after="240"/>
        <w:jc w:val="center"/>
        <w:rPr>
          <w:b/>
          <w:bCs/>
        </w:rPr>
      </w:pPr>
      <w:r>
        <w:rPr>
          <w:b/>
          <w:bCs/>
        </w:rPr>
        <w:lastRenderedPageBreak/>
        <w:t>§ 9.</w:t>
      </w:r>
    </w:p>
    <w:p w14:paraId="6A5FA903" w14:textId="77777777" w:rsidR="003130C5" w:rsidRDefault="004E4C8D">
      <w:pPr>
        <w:pStyle w:val="Default"/>
        <w:spacing w:after="240"/>
        <w:jc w:val="center"/>
      </w:pPr>
      <w:r>
        <w:rPr>
          <w:b/>
          <w:bCs/>
        </w:rPr>
        <w:t>Postanowienia końcowe</w:t>
      </w:r>
    </w:p>
    <w:p w14:paraId="72E3CDF3" w14:textId="77777777" w:rsidR="003130C5" w:rsidRDefault="004E4C8D">
      <w:pPr>
        <w:pStyle w:val="Default"/>
        <w:numPr>
          <w:ilvl w:val="2"/>
          <w:numId w:val="11"/>
        </w:numPr>
        <w:spacing w:after="240"/>
        <w:ind w:left="567" w:hanging="567"/>
        <w:jc w:val="both"/>
      </w:pPr>
      <w:r>
        <w:t xml:space="preserve">Uczestnictwo w Konkursie jest równoznaczne z zapoznaniem się z Regulaminem. </w:t>
      </w:r>
    </w:p>
    <w:p w14:paraId="2860D8C4" w14:textId="74E3673B" w:rsidR="003130C5" w:rsidRDefault="004E4C8D">
      <w:pPr>
        <w:pStyle w:val="Default"/>
        <w:numPr>
          <w:ilvl w:val="2"/>
          <w:numId w:val="11"/>
        </w:numPr>
        <w:spacing w:after="240"/>
        <w:ind w:left="567" w:hanging="567"/>
        <w:jc w:val="both"/>
      </w:pPr>
      <w:r>
        <w:t xml:space="preserve">Warunkiem formalnym uczestnictwa w Konkursie jest podpisanie oraz przesłanie przez każdego z Uczestników Konkursu oraz Nauczyciela-Opiekuna (Katechety)  oświadczenia o zapoznaniu się z regulaminem Konkursu (Załącznik nr </w:t>
      </w:r>
      <w:r w:rsidR="0049540F">
        <w:t>1</w:t>
      </w:r>
      <w:r>
        <w:t xml:space="preserve">), zgody na przetwarzanie danych osobowych (Załącznik nr </w:t>
      </w:r>
      <w:r w:rsidR="0049540F">
        <w:t>2</w:t>
      </w:r>
      <w:r>
        <w:t xml:space="preserve">) oraz zgody na wykorzystanie wizerunku w przypadku awansu do etapu ogólnopolskiego (Załącznik nr </w:t>
      </w:r>
      <w:r w:rsidR="0049540F">
        <w:t>3</w:t>
      </w:r>
      <w:r>
        <w:t xml:space="preserve">). </w:t>
      </w:r>
    </w:p>
    <w:p w14:paraId="2668A9DA" w14:textId="77777777" w:rsidR="003130C5" w:rsidRDefault="004E4C8D">
      <w:pPr>
        <w:pStyle w:val="Default"/>
        <w:numPr>
          <w:ilvl w:val="2"/>
          <w:numId w:val="11"/>
        </w:numPr>
        <w:spacing w:after="240"/>
        <w:ind w:left="567" w:hanging="567"/>
        <w:jc w:val="both"/>
      </w:pPr>
      <w:r>
        <w:t xml:space="preserve">Organizator zastrzega sobie prawo do zmiany niniejszego Regulaminu w każdym czasie bez podania przyczyny, jeżeli nie będzie to miało wpływu na prawa nabyte Uczestników. </w:t>
      </w:r>
    </w:p>
    <w:p w14:paraId="1848D116" w14:textId="2E25DA51" w:rsidR="003130C5" w:rsidRDefault="004E4C8D">
      <w:pPr>
        <w:pStyle w:val="Default"/>
        <w:numPr>
          <w:ilvl w:val="2"/>
          <w:numId w:val="11"/>
        </w:numPr>
        <w:spacing w:after="240"/>
        <w:ind w:left="567" w:hanging="567"/>
        <w:jc w:val="both"/>
      </w:pPr>
      <w:bookmarkStart w:id="3" w:name="_Hlk79656842"/>
      <w:r>
        <w:t>W trakcie trwania Konkursu treść Regulaminu Konkursu będzie dostępna do wglądu w Dziekanacie Wydziału Prawa Kanonicznego UKSW (ul. Dewajtis 5, 01-815 Warszawa p. 54), na stronie internetowej https://www.wpk.uksw.edu.pl, na stronie fanpage-u (https://www.facebook.com/KoloNaukoweRegulaIuris/) oraz w wydarzeniu Organizatora (</w:t>
      </w:r>
      <w:r w:rsidRPr="004E4C8D">
        <w:t>https://fb.me/e/2ps9xX4OB</w:t>
      </w:r>
      <w:r>
        <w:t>).</w:t>
      </w:r>
      <w:bookmarkEnd w:id="3"/>
    </w:p>
    <w:p w14:paraId="3C89F802" w14:textId="77777777" w:rsidR="003130C5" w:rsidRDefault="004E4C8D">
      <w:pPr>
        <w:pStyle w:val="Default"/>
        <w:numPr>
          <w:ilvl w:val="2"/>
          <w:numId w:val="11"/>
        </w:numPr>
        <w:spacing w:after="240"/>
        <w:ind w:left="567" w:hanging="567"/>
        <w:jc w:val="both"/>
        <w:rPr>
          <w:b/>
          <w:bCs/>
        </w:rPr>
      </w:pPr>
      <w:r>
        <w:t xml:space="preserve">W razie wszelkich wątpliwości prosimy o kontakt e-mail: </w:t>
      </w:r>
      <w:r>
        <w:rPr>
          <w:b/>
          <w:bCs/>
        </w:rPr>
        <w:t>kn.regulaiuris@gmail.com.</w:t>
      </w:r>
    </w:p>
    <w:p w14:paraId="13FC355A" w14:textId="02DA193B" w:rsidR="005E4DF9" w:rsidRDefault="005E4DF9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br w:type="page"/>
      </w:r>
    </w:p>
    <w:p w14:paraId="4CEC19DD" w14:textId="49AD9DA9" w:rsidR="003130C5" w:rsidRDefault="004E4C8D">
      <w:pPr>
        <w:pStyle w:val="Default"/>
        <w:spacing w:after="240"/>
        <w:jc w:val="both"/>
      </w:pPr>
      <w:r>
        <w:rPr>
          <w:i/>
          <w:iCs/>
        </w:rPr>
        <w:lastRenderedPageBreak/>
        <w:t xml:space="preserve">Załącznik nr 1 </w:t>
      </w:r>
    </w:p>
    <w:p w14:paraId="18A91B23" w14:textId="04651016" w:rsidR="003130C5" w:rsidRDefault="004E4C8D">
      <w:pPr>
        <w:pStyle w:val="Default"/>
        <w:spacing w:after="240"/>
        <w:jc w:val="both"/>
      </w:pPr>
      <w:r>
        <w:rPr>
          <w:b/>
          <w:bCs/>
        </w:rPr>
        <w:t xml:space="preserve">Oświadczenie o zapoznaniu się z Regulaminem </w:t>
      </w:r>
      <w:r w:rsidR="00AE5487">
        <w:rPr>
          <w:b/>
          <w:bCs/>
        </w:rPr>
        <w:t>X</w:t>
      </w:r>
      <w:r>
        <w:rPr>
          <w:b/>
          <w:bCs/>
        </w:rPr>
        <w:t xml:space="preserve"> Ogólnopolskiego Konkursu Prawa Kanonicznego dla Uczniów Szkół Ponadpodstawowych „</w:t>
      </w:r>
      <w:r w:rsidR="00AE5487">
        <w:rPr>
          <w:b/>
          <w:bCs/>
        </w:rPr>
        <w:t>Prawo małżeńskie</w:t>
      </w:r>
      <w:r>
        <w:rPr>
          <w:b/>
          <w:bCs/>
        </w:rPr>
        <w:t xml:space="preserve">”. </w:t>
      </w:r>
    </w:p>
    <w:p w14:paraId="2A82DE1D" w14:textId="77777777" w:rsidR="003130C5" w:rsidRDefault="004E4C8D">
      <w:pPr>
        <w:pStyle w:val="Default"/>
        <w:spacing w:after="240"/>
        <w:jc w:val="both"/>
      </w:pPr>
      <w:r>
        <w:t>Oświadczam, iż zapoznałam(em) się i akceptuję wszystkie warunki przewidziane w Regulaminie Konkursu.</w:t>
      </w:r>
    </w:p>
    <w:p w14:paraId="798FD48D" w14:textId="77777777" w:rsidR="003130C5" w:rsidRDefault="003130C5">
      <w:pPr>
        <w:pStyle w:val="Default"/>
        <w:spacing w:after="240"/>
        <w:jc w:val="both"/>
      </w:pPr>
    </w:p>
    <w:p w14:paraId="1DDA1325" w14:textId="77777777" w:rsidR="003130C5" w:rsidRDefault="003130C5">
      <w:pPr>
        <w:sectPr w:rsidR="003130C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7340"/>
          <w:pgMar w:top="1822" w:right="828" w:bottom="765" w:left="1161" w:header="708" w:footer="708" w:gutter="0"/>
          <w:cols w:space="708"/>
          <w:formProt w:val="0"/>
          <w:docGrid w:linePitch="100"/>
        </w:sectPr>
      </w:pPr>
    </w:p>
    <w:p w14:paraId="521D37E6" w14:textId="77777777" w:rsidR="003130C5" w:rsidRDefault="004E4C8D">
      <w:pPr>
        <w:pStyle w:val="Default"/>
        <w:spacing w:after="240"/>
        <w:jc w:val="center"/>
      </w:pPr>
      <w:r>
        <w:t>…..……………………………..</w:t>
      </w:r>
      <w:r>
        <w:tab/>
      </w:r>
      <w:r>
        <w:tab/>
      </w:r>
    </w:p>
    <w:p w14:paraId="45F65B01" w14:textId="77777777" w:rsidR="003130C5" w:rsidRDefault="004E4C8D">
      <w:pPr>
        <w:pStyle w:val="Default"/>
        <w:spacing w:after="240"/>
        <w:jc w:val="center"/>
      </w:pPr>
      <w:r>
        <w:t>(miejscowość, data)</w:t>
      </w:r>
      <w:r>
        <w:tab/>
      </w:r>
      <w:r>
        <w:tab/>
      </w:r>
    </w:p>
    <w:p w14:paraId="170E1726" w14:textId="77777777" w:rsidR="003130C5" w:rsidRDefault="004E4C8D">
      <w:pPr>
        <w:pStyle w:val="Default"/>
        <w:spacing w:after="240"/>
        <w:jc w:val="center"/>
      </w:pPr>
      <w:r>
        <w:t>………………………………………</w:t>
      </w:r>
    </w:p>
    <w:p w14:paraId="129AC1DB" w14:textId="77777777" w:rsidR="003130C5" w:rsidRDefault="004E4C8D">
      <w:pPr>
        <w:pStyle w:val="Default"/>
        <w:spacing w:after="240"/>
        <w:jc w:val="center"/>
      </w:pPr>
      <w:r>
        <w:t>(podpis ucznia lub rodzica/opiekuna prawnego)</w:t>
      </w:r>
    </w:p>
    <w:p w14:paraId="560BB91C" w14:textId="77777777" w:rsidR="003130C5" w:rsidRDefault="003130C5">
      <w:pPr>
        <w:sectPr w:rsidR="003130C5">
          <w:type w:val="continuous"/>
          <w:pgSz w:w="11906" w:h="17340"/>
          <w:pgMar w:top="1822" w:right="828" w:bottom="765" w:left="1161" w:header="708" w:footer="708" w:gutter="0"/>
          <w:cols w:num="2" w:space="708"/>
          <w:formProt w:val="0"/>
          <w:docGrid w:linePitch="100"/>
        </w:sectPr>
      </w:pPr>
    </w:p>
    <w:p w14:paraId="28EA6425" w14:textId="77777777" w:rsidR="005E4DF9" w:rsidRDefault="005E4DF9">
      <w:pPr>
        <w:pStyle w:val="Default"/>
        <w:spacing w:after="240"/>
        <w:jc w:val="both"/>
        <w:rPr>
          <w:i/>
          <w:iCs/>
        </w:rPr>
      </w:pPr>
    </w:p>
    <w:p w14:paraId="0C39EC3B" w14:textId="4B6872A4" w:rsidR="003130C5" w:rsidRDefault="004E4C8D">
      <w:pPr>
        <w:pStyle w:val="Default"/>
        <w:spacing w:after="240"/>
        <w:jc w:val="both"/>
      </w:pPr>
      <w:r>
        <w:rPr>
          <w:i/>
          <w:iCs/>
        </w:rPr>
        <w:t xml:space="preserve">Załącznik nr 2 </w:t>
      </w:r>
    </w:p>
    <w:p w14:paraId="252854B3" w14:textId="77777777" w:rsidR="003130C5" w:rsidRDefault="004E4C8D">
      <w:pPr>
        <w:pStyle w:val="Default"/>
        <w:spacing w:after="240"/>
        <w:jc w:val="both"/>
      </w:pPr>
      <w:r>
        <w:rPr>
          <w:b/>
          <w:bCs/>
        </w:rPr>
        <w:t xml:space="preserve">Zgoda na przetwarzanie danych osobowych </w:t>
      </w:r>
    </w:p>
    <w:p w14:paraId="17461286" w14:textId="1FBFC018" w:rsidR="003130C5" w:rsidRDefault="004E4C8D">
      <w:pPr>
        <w:pStyle w:val="Default"/>
        <w:spacing w:after="240"/>
        <w:jc w:val="both"/>
      </w:pPr>
      <w:r>
        <w:t xml:space="preserve">Wyrażam zgodę na przetwarzanie moich danych osobowych w celach organizacji i przeprowadzenia </w:t>
      </w:r>
      <w:r w:rsidR="00AE5487">
        <w:t>X</w:t>
      </w:r>
      <w:r>
        <w:t> Ogólnopolskiego Konkursu Prawa Kanonicznego dla Uczniów Szkół Ponadpodstawowych „</w:t>
      </w:r>
      <w:r w:rsidR="00AE5487">
        <w:t>Prawo małżeńskie</w:t>
      </w:r>
      <w:r>
        <w:t>” oraz udostępnienia informacji o wynikach Konkursu. Przyjmuję do wiadomości, iż administratorem danych osobowych jest Uniwersytet Kardynała Stefana Wyszyńskiego (ul. Dewajtis 5, 01-815 Warszawa). Posiadam wiedzę, że podanie danych jest dobrowolne, jednak konieczne do realizacji celów, w jakim zostały zebrane.</w:t>
      </w:r>
    </w:p>
    <w:p w14:paraId="76415AB2" w14:textId="77777777" w:rsidR="003130C5" w:rsidRDefault="003130C5">
      <w:pPr>
        <w:pStyle w:val="Default"/>
        <w:spacing w:after="240"/>
        <w:jc w:val="both"/>
      </w:pPr>
    </w:p>
    <w:p w14:paraId="44414B76" w14:textId="77777777" w:rsidR="003130C5" w:rsidRDefault="003130C5">
      <w:pPr>
        <w:sectPr w:rsidR="003130C5">
          <w:type w:val="continuous"/>
          <w:pgSz w:w="11906" w:h="17340"/>
          <w:pgMar w:top="1822" w:right="828" w:bottom="765" w:left="1161" w:header="708" w:footer="708" w:gutter="0"/>
          <w:cols w:space="708"/>
          <w:formProt w:val="0"/>
          <w:docGrid w:linePitch="100"/>
        </w:sectPr>
      </w:pPr>
    </w:p>
    <w:p w14:paraId="17F8BDD2" w14:textId="77777777" w:rsidR="003130C5" w:rsidRDefault="004E4C8D">
      <w:pPr>
        <w:pStyle w:val="Default"/>
        <w:spacing w:after="240"/>
        <w:jc w:val="center"/>
      </w:pPr>
      <w:r>
        <w:t>…..……………………………..</w:t>
      </w:r>
      <w:r>
        <w:tab/>
      </w:r>
      <w:r>
        <w:tab/>
      </w:r>
    </w:p>
    <w:p w14:paraId="3C96CD7F" w14:textId="77777777" w:rsidR="003130C5" w:rsidRDefault="004E4C8D">
      <w:pPr>
        <w:pStyle w:val="Default"/>
        <w:spacing w:after="240"/>
        <w:jc w:val="center"/>
      </w:pPr>
      <w:r>
        <w:t>(miejscowość, data)</w:t>
      </w:r>
      <w:r>
        <w:tab/>
      </w:r>
      <w:r>
        <w:tab/>
      </w:r>
    </w:p>
    <w:p w14:paraId="0056616C" w14:textId="77777777" w:rsidR="003130C5" w:rsidRDefault="004E4C8D">
      <w:pPr>
        <w:pStyle w:val="Default"/>
        <w:spacing w:after="240"/>
        <w:jc w:val="center"/>
      </w:pPr>
      <w:r>
        <w:t>………………………………………</w:t>
      </w:r>
    </w:p>
    <w:p w14:paraId="0CE42F60" w14:textId="77777777" w:rsidR="003130C5" w:rsidRDefault="004E4C8D">
      <w:pPr>
        <w:pStyle w:val="Default"/>
        <w:spacing w:after="240"/>
        <w:jc w:val="center"/>
      </w:pPr>
      <w:r>
        <w:t>(podpis ucznia lub rodzica/opiekuna prawnego)</w:t>
      </w:r>
    </w:p>
    <w:p w14:paraId="28FA1FC3" w14:textId="77777777" w:rsidR="003130C5" w:rsidRDefault="004E4C8D">
      <w:pPr>
        <w:pStyle w:val="Default"/>
        <w:spacing w:after="240"/>
        <w:jc w:val="both"/>
      </w:pPr>
      <w:r>
        <w:br w:type="column"/>
      </w:r>
    </w:p>
    <w:p w14:paraId="1EA1524D" w14:textId="77777777" w:rsidR="003130C5" w:rsidRDefault="003130C5">
      <w:pPr>
        <w:sectPr w:rsidR="003130C5">
          <w:type w:val="continuous"/>
          <w:pgSz w:w="11906" w:h="17340"/>
          <w:pgMar w:top="1822" w:right="828" w:bottom="765" w:left="1161" w:header="708" w:footer="708" w:gutter="0"/>
          <w:cols w:num="2" w:space="708"/>
          <w:formProt w:val="0"/>
          <w:docGrid w:linePitch="100"/>
        </w:sectPr>
      </w:pPr>
    </w:p>
    <w:p w14:paraId="2DDF0FBB" w14:textId="77777777" w:rsidR="003130C5" w:rsidRDefault="003130C5">
      <w:pPr>
        <w:jc w:val="both"/>
        <w:rPr>
          <w:rFonts w:ascii="Times New Roman" w:hAnsi="Times New Roman"/>
        </w:rPr>
      </w:pPr>
    </w:p>
    <w:p w14:paraId="616B3A28" w14:textId="77777777" w:rsidR="003130C5" w:rsidRDefault="003130C5">
      <w:pPr>
        <w:jc w:val="both"/>
        <w:rPr>
          <w:rFonts w:ascii="Times New Roman" w:hAnsi="Times New Roman"/>
        </w:rPr>
      </w:pPr>
    </w:p>
    <w:p w14:paraId="69A30215" w14:textId="34793B20" w:rsidR="009566A1" w:rsidRDefault="009566A1">
      <w:pPr>
        <w:rPr>
          <w:rFonts w:ascii="Times New Roman" w:hAnsi="Times New Roman"/>
        </w:rPr>
      </w:pPr>
    </w:p>
    <w:p w14:paraId="46793F2B" w14:textId="29DE00AF" w:rsidR="009566A1" w:rsidRDefault="009566A1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D93D737" w14:textId="66B2A2A9" w:rsidR="003130C5" w:rsidRDefault="004E4C8D">
      <w:pPr>
        <w:jc w:val="both"/>
        <w:rPr>
          <w:rFonts w:ascii="Times New Roman" w:hAnsi="Times New Roman"/>
        </w:rPr>
      </w:pPr>
      <w:r>
        <w:rPr>
          <w:rFonts w:ascii="Times New Roman" w:hAnsi="Times New Roman" w:cstheme="majorBidi"/>
          <w:i/>
          <w:iCs/>
          <w:sz w:val="24"/>
          <w:szCs w:val="24"/>
        </w:rPr>
        <w:lastRenderedPageBreak/>
        <w:t>Załącznik nr 3</w:t>
      </w:r>
    </w:p>
    <w:p w14:paraId="1BB42EED" w14:textId="77777777" w:rsidR="003130C5" w:rsidRDefault="003130C5">
      <w:pPr>
        <w:jc w:val="both"/>
        <w:rPr>
          <w:rFonts w:ascii="Times New Roman" w:hAnsi="Times New Roman" w:cstheme="majorBidi"/>
          <w:sz w:val="24"/>
          <w:szCs w:val="24"/>
        </w:rPr>
      </w:pPr>
    </w:p>
    <w:p w14:paraId="6A78FAAF" w14:textId="3E0B5D59" w:rsidR="003130C5" w:rsidRDefault="004E4C8D">
      <w:pPr>
        <w:jc w:val="both"/>
        <w:rPr>
          <w:rFonts w:ascii="Times New Roman" w:hAnsi="Times New Roman"/>
        </w:rPr>
      </w:pPr>
      <w:r>
        <w:rPr>
          <w:rFonts w:ascii="Times New Roman" w:hAnsi="Times New Roman" w:cstheme="majorBidi"/>
          <w:b/>
          <w:bCs/>
          <w:sz w:val="24"/>
          <w:szCs w:val="24"/>
        </w:rPr>
        <w:t xml:space="preserve">Zgoda na wykorzystanie wizerunku Uczestnika </w:t>
      </w:r>
      <w:r w:rsidR="00AE5487">
        <w:rPr>
          <w:rFonts w:ascii="Times New Roman" w:hAnsi="Times New Roman" w:cstheme="majorBidi"/>
          <w:b/>
          <w:bCs/>
          <w:sz w:val="24"/>
          <w:szCs w:val="24"/>
        </w:rPr>
        <w:t>X</w:t>
      </w:r>
      <w:r>
        <w:rPr>
          <w:rFonts w:ascii="Times New Roman" w:hAnsi="Times New Roman" w:cstheme="majorBidi"/>
          <w:b/>
          <w:bCs/>
          <w:sz w:val="24"/>
          <w:szCs w:val="24"/>
        </w:rPr>
        <w:t xml:space="preserve"> Ogólnopolskiego Konkursu Prawa Kanonicznego dla Uczniów Szkół Ponadpodstawowych „</w:t>
      </w:r>
      <w:r w:rsidR="00AE5487">
        <w:rPr>
          <w:rFonts w:ascii="Times New Roman" w:hAnsi="Times New Roman" w:cstheme="majorBidi"/>
          <w:b/>
          <w:bCs/>
          <w:sz w:val="24"/>
          <w:szCs w:val="24"/>
        </w:rPr>
        <w:t>Prawo małżeńskie</w:t>
      </w:r>
      <w:r>
        <w:rPr>
          <w:rFonts w:ascii="Times New Roman" w:hAnsi="Times New Roman" w:cstheme="majorBidi"/>
          <w:b/>
          <w:bCs/>
          <w:sz w:val="24"/>
          <w:szCs w:val="24"/>
        </w:rPr>
        <w:t xml:space="preserve">”. </w:t>
      </w:r>
    </w:p>
    <w:p w14:paraId="3E35FB71" w14:textId="77777777" w:rsidR="003130C5" w:rsidRDefault="003130C5">
      <w:pPr>
        <w:jc w:val="both"/>
        <w:rPr>
          <w:rFonts w:ascii="Times New Roman" w:hAnsi="Times New Roman" w:cstheme="majorBidi"/>
          <w:sz w:val="24"/>
          <w:szCs w:val="24"/>
        </w:rPr>
      </w:pPr>
    </w:p>
    <w:p w14:paraId="37FBFF29" w14:textId="2804EE27" w:rsidR="003130C5" w:rsidRDefault="004E4C8D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 w:cstheme="majorBidi"/>
          <w:sz w:val="24"/>
          <w:szCs w:val="24"/>
        </w:rPr>
        <w:t xml:space="preserve">Wyrażam zgodę na nieodpłatne używanie, wykorzystanie i rozpowszechnianie mojego wizerunku, utrwalonego jakakolwiek techniką na wszelkich nośnikach (w tym w postaci fotografii i dokumentacji filmowej) przez Uniwersytet Kardynała Stefana Wyszyńskiego z siedzibą w Warszawie przy ul. Dewajtis 5, 01-815 Warszawa, na potrzeby </w:t>
      </w:r>
      <w:r w:rsidR="00AE5487">
        <w:rPr>
          <w:rFonts w:ascii="Times New Roman" w:hAnsi="Times New Roman" w:cstheme="majorBidi"/>
          <w:sz w:val="24"/>
          <w:szCs w:val="24"/>
        </w:rPr>
        <w:t>X</w:t>
      </w:r>
      <w:r>
        <w:rPr>
          <w:rFonts w:ascii="Times New Roman" w:hAnsi="Times New Roman" w:cstheme="majorBidi"/>
          <w:sz w:val="24"/>
          <w:szCs w:val="24"/>
        </w:rPr>
        <w:t xml:space="preserve"> Ogólnopolskiego Konkursu Prawa Kanonicznego dla Uczniów Szkół Ponadpodstawowych „</w:t>
      </w:r>
      <w:r w:rsidR="00AE5487">
        <w:rPr>
          <w:rFonts w:ascii="Times New Roman" w:hAnsi="Times New Roman" w:cstheme="majorBidi"/>
          <w:sz w:val="24"/>
          <w:szCs w:val="24"/>
        </w:rPr>
        <w:t>Prawo małżeńskie</w:t>
      </w:r>
      <w:r>
        <w:rPr>
          <w:rFonts w:ascii="Times New Roman" w:hAnsi="Times New Roman" w:cstheme="majorBidi"/>
          <w:sz w:val="24"/>
          <w:szCs w:val="24"/>
        </w:rPr>
        <w:t xml:space="preserve">”. </w:t>
      </w:r>
    </w:p>
    <w:p w14:paraId="59788AF4" w14:textId="77777777" w:rsidR="003130C5" w:rsidRDefault="004E4C8D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 w:cstheme="majorBidi"/>
          <w:sz w:val="24"/>
          <w:szCs w:val="24"/>
        </w:rPr>
        <w:t>Niniejsza zgoda jest nieodpłatna, nie jest ograniczona ilościowo, czasowo ani terytorialnie.</w:t>
      </w:r>
    </w:p>
    <w:p w14:paraId="0077A24A" w14:textId="77777777" w:rsidR="003130C5" w:rsidRDefault="004E4C8D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 w:cstheme="majorBidi"/>
          <w:sz w:val="24"/>
          <w:szCs w:val="24"/>
        </w:rPr>
        <w:t xml:space="preserve">Dla potrzeb konkursu mój wizerunek może być użyty do różnego rodzaju form elektronicznego przetwarzania, kadrowania i kompozycji, a także zestawiony z wizerunkami innych osób, może być uzupełniony towarzyszącym komentarzem, natomiast nagrania filmowe z jego udziałem mogą być cięte, montowane, modyfikowane, dodawane do innych materiałów powstających na potrzeby konkursu oraz w celach informacyjnych. </w:t>
      </w:r>
    </w:p>
    <w:p w14:paraId="089996BA" w14:textId="77777777" w:rsidR="003130C5" w:rsidRDefault="004E4C8D">
      <w:pPr>
        <w:pStyle w:val="Akapitzlist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 w:cstheme="majorBidi"/>
          <w:sz w:val="24"/>
          <w:szCs w:val="24"/>
        </w:rPr>
        <w:t>Niniejsza zgoda obejmuje wszelkie formy publikacji, w szczególności rozpowszechnianie w Internecie (w tym na stronach Uniwersytetu Kardynała Stefana Wyszyńskiego oraz portalach społecznościowych Facebook, Twitter, YouTube itp.) oraz zamieszczenie w materiałach promocyjnych i informacyjnych. Mój wizerunek nie może być użyty w formie lub publikacji dla mnie obraźliwej lub naruszać w inny sposób moje dobra osobiste.</w:t>
      </w:r>
    </w:p>
    <w:p w14:paraId="073806A3" w14:textId="77777777" w:rsidR="003130C5" w:rsidRDefault="003130C5">
      <w:pPr>
        <w:jc w:val="both"/>
        <w:rPr>
          <w:rFonts w:ascii="Times New Roman" w:hAnsi="Times New Roman" w:cstheme="majorBidi"/>
          <w:sz w:val="24"/>
          <w:szCs w:val="24"/>
        </w:rPr>
      </w:pPr>
    </w:p>
    <w:p w14:paraId="0B634883" w14:textId="77777777" w:rsidR="003130C5" w:rsidRDefault="003130C5">
      <w:pPr>
        <w:jc w:val="both"/>
        <w:rPr>
          <w:rFonts w:ascii="Times New Roman" w:hAnsi="Times New Roman" w:cstheme="majorBidi"/>
          <w:sz w:val="24"/>
          <w:szCs w:val="24"/>
        </w:rPr>
      </w:pPr>
    </w:p>
    <w:p w14:paraId="7AE188A4" w14:textId="77777777" w:rsidR="003130C5" w:rsidRDefault="003130C5">
      <w:pPr>
        <w:sectPr w:rsidR="003130C5">
          <w:type w:val="continuous"/>
          <w:pgSz w:w="11906" w:h="17340"/>
          <w:pgMar w:top="1822" w:right="828" w:bottom="765" w:left="1161" w:header="708" w:footer="708" w:gutter="0"/>
          <w:cols w:space="708"/>
          <w:formProt w:val="0"/>
          <w:docGrid w:linePitch="100"/>
        </w:sectPr>
      </w:pPr>
    </w:p>
    <w:p w14:paraId="3943E2DE" w14:textId="77777777" w:rsidR="003130C5" w:rsidRDefault="004E4C8D">
      <w:pPr>
        <w:jc w:val="center"/>
        <w:rPr>
          <w:rFonts w:ascii="Times New Roman" w:hAnsi="Times New Roman"/>
        </w:rPr>
      </w:pPr>
      <w:r>
        <w:rPr>
          <w:rFonts w:ascii="Times New Roman" w:hAnsi="Times New Roman" w:cstheme="majorBidi"/>
          <w:sz w:val="24"/>
          <w:szCs w:val="24"/>
        </w:rPr>
        <w:t>………………………………..</w:t>
      </w:r>
    </w:p>
    <w:p w14:paraId="7C633470" w14:textId="77777777" w:rsidR="003130C5" w:rsidRDefault="004E4C8D">
      <w:pPr>
        <w:jc w:val="center"/>
        <w:rPr>
          <w:rFonts w:ascii="Times New Roman" w:hAnsi="Times New Roman"/>
        </w:rPr>
      </w:pPr>
      <w:r>
        <w:rPr>
          <w:rFonts w:ascii="Times New Roman" w:hAnsi="Times New Roman" w:cstheme="majorBidi"/>
          <w:sz w:val="24"/>
          <w:szCs w:val="24"/>
        </w:rPr>
        <w:t>(miejscowość, data)</w:t>
      </w:r>
    </w:p>
    <w:p w14:paraId="04DFAC12" w14:textId="77777777" w:rsidR="003130C5" w:rsidRDefault="003130C5">
      <w:pPr>
        <w:jc w:val="both"/>
        <w:rPr>
          <w:rFonts w:ascii="Times New Roman" w:hAnsi="Times New Roman" w:cstheme="majorBidi"/>
          <w:sz w:val="24"/>
          <w:szCs w:val="24"/>
        </w:rPr>
      </w:pPr>
    </w:p>
    <w:p w14:paraId="13D8D9ED" w14:textId="77777777" w:rsidR="003130C5" w:rsidRDefault="004E4C8D">
      <w:pPr>
        <w:jc w:val="center"/>
        <w:rPr>
          <w:rFonts w:ascii="Times New Roman" w:hAnsi="Times New Roman"/>
        </w:rPr>
      </w:pPr>
      <w:r>
        <w:rPr>
          <w:rFonts w:ascii="Times New Roman" w:hAnsi="Times New Roman" w:cstheme="majorBidi"/>
          <w:sz w:val="24"/>
          <w:szCs w:val="24"/>
        </w:rPr>
        <w:t>…………………………………….</w:t>
      </w:r>
    </w:p>
    <w:p w14:paraId="012D1319" w14:textId="77777777" w:rsidR="003130C5" w:rsidRDefault="004E4C8D">
      <w:pPr>
        <w:jc w:val="center"/>
        <w:rPr>
          <w:rFonts w:ascii="Times New Roman" w:hAnsi="Times New Roman"/>
        </w:rPr>
      </w:pPr>
      <w:r>
        <w:rPr>
          <w:rFonts w:ascii="Times New Roman" w:hAnsi="Times New Roman" w:cstheme="majorBidi"/>
          <w:sz w:val="24"/>
          <w:szCs w:val="24"/>
        </w:rPr>
        <w:t>(podpis ucznia lub rodzica/opiekuna prawnego)</w:t>
      </w:r>
    </w:p>
    <w:p w14:paraId="394249D3" w14:textId="77777777" w:rsidR="003130C5" w:rsidRDefault="003130C5">
      <w:pPr>
        <w:sectPr w:rsidR="003130C5">
          <w:type w:val="continuous"/>
          <w:pgSz w:w="11906" w:h="17340"/>
          <w:pgMar w:top="1822" w:right="828" w:bottom="765" w:left="1161" w:header="708" w:footer="708" w:gutter="0"/>
          <w:cols w:num="2" w:space="2"/>
          <w:formProt w:val="0"/>
          <w:docGrid w:linePitch="100"/>
        </w:sectPr>
      </w:pPr>
    </w:p>
    <w:p w14:paraId="3F16EFC8" w14:textId="77777777" w:rsidR="003130C5" w:rsidRDefault="003130C5">
      <w:pPr>
        <w:pStyle w:val="Default"/>
        <w:spacing w:after="240"/>
        <w:jc w:val="both"/>
        <w:rPr>
          <w:i/>
          <w:iCs/>
        </w:rPr>
      </w:pPr>
    </w:p>
    <w:p w14:paraId="6DF99F93" w14:textId="77777777" w:rsidR="003130C5" w:rsidRDefault="003130C5">
      <w:pPr>
        <w:pStyle w:val="Default"/>
        <w:spacing w:after="240"/>
        <w:jc w:val="both"/>
        <w:rPr>
          <w:i/>
          <w:iCs/>
        </w:rPr>
      </w:pPr>
    </w:p>
    <w:p w14:paraId="1C6BB507" w14:textId="063DD1C3" w:rsidR="003130C5" w:rsidRDefault="004E4C8D">
      <w:pPr>
        <w:pStyle w:val="Default"/>
        <w:spacing w:after="240"/>
        <w:jc w:val="both"/>
      </w:pPr>
      <w:r>
        <w:rPr>
          <w:i/>
          <w:iCs/>
        </w:rPr>
        <w:t>Załącznik nr 4</w:t>
      </w:r>
    </w:p>
    <w:p w14:paraId="6B0C934D" w14:textId="77777777" w:rsidR="003130C5" w:rsidRDefault="004E4C8D">
      <w:pPr>
        <w:pStyle w:val="Default"/>
        <w:spacing w:after="240"/>
        <w:jc w:val="both"/>
      </w:pPr>
      <w:r>
        <w:rPr>
          <w:b/>
          <w:bCs/>
        </w:rPr>
        <w:t>Materiały źródłowe</w:t>
      </w:r>
    </w:p>
    <w:p w14:paraId="29818629" w14:textId="546533CA" w:rsidR="003130C5" w:rsidRDefault="00CE006D" w:rsidP="009566A1">
      <w:pPr>
        <w:pStyle w:val="Default"/>
        <w:numPr>
          <w:ilvl w:val="3"/>
          <w:numId w:val="16"/>
        </w:numPr>
        <w:spacing w:after="240"/>
        <w:ind w:left="284"/>
        <w:jc w:val="both"/>
        <w:rPr>
          <w:b/>
          <w:bCs/>
        </w:rPr>
      </w:pPr>
      <w:r>
        <w:t xml:space="preserve">Kodeks prawa kanonicznego z 1983 roku, </w:t>
      </w:r>
      <w:r w:rsidRPr="00CE006D">
        <w:t>Księga IV</w:t>
      </w:r>
      <w:r>
        <w:t xml:space="preserve">, Tytuł VII </w:t>
      </w:r>
      <w:r>
        <w:t>(kan. 204-329) (stan prawny na 8.08.2023).</w:t>
      </w:r>
    </w:p>
    <w:p w14:paraId="6AAEA543" w14:textId="3EE603E0" w:rsidR="009566A1" w:rsidRDefault="009566A1" w:rsidP="009566A1">
      <w:pPr>
        <w:pStyle w:val="Default"/>
        <w:numPr>
          <w:ilvl w:val="3"/>
          <w:numId w:val="16"/>
        </w:numPr>
        <w:spacing w:after="240"/>
        <w:ind w:left="284"/>
        <w:jc w:val="both"/>
      </w:pPr>
      <w:r w:rsidRPr="009566A1">
        <w:t xml:space="preserve">Konferencja Episkopatu Polski. </w:t>
      </w:r>
      <w:r w:rsidRPr="009566A1">
        <w:rPr>
          <w:i/>
          <w:iCs/>
        </w:rPr>
        <w:t>Dekret ogólny o przeprowadzaniu rozmów kanoniczno-duszpasterskich z narzeczonymi przed zawarciem małżeństwa kanonicznego</w:t>
      </w:r>
      <w:r w:rsidRPr="009566A1">
        <w:t>. Warszawa, 8 października 2019. Promulgowany 26 listopada 2019</w:t>
      </w:r>
    </w:p>
    <w:p w14:paraId="09F880B9" w14:textId="54446AA3" w:rsidR="009566A1" w:rsidRPr="009566A1" w:rsidRDefault="009566A1" w:rsidP="009566A1">
      <w:pPr>
        <w:pStyle w:val="Default"/>
        <w:numPr>
          <w:ilvl w:val="3"/>
          <w:numId w:val="16"/>
        </w:numPr>
        <w:spacing w:after="240"/>
        <w:ind w:left="284"/>
        <w:jc w:val="both"/>
      </w:pPr>
      <w:r w:rsidRPr="009566A1">
        <w:t>Góralski, Wojciech</w:t>
      </w:r>
      <w:r w:rsidRPr="009566A1">
        <w:rPr>
          <w:b/>
          <w:bCs/>
        </w:rPr>
        <w:t>.</w:t>
      </w:r>
      <w:r w:rsidRPr="009566A1">
        <w:t xml:space="preserve"> „Kanoniczne przeszkody małżeńskie – zarys problematyki.” </w:t>
      </w:r>
      <w:r w:rsidRPr="009566A1">
        <w:rPr>
          <w:i/>
          <w:iCs/>
        </w:rPr>
        <w:t>Ius Matrimoniale</w:t>
      </w:r>
      <w:r w:rsidRPr="009566A1">
        <w:t xml:space="preserve"> 26, nr 4 (2015): 29–49. Wydział Prawa Kanonicznego UKSW.</w:t>
      </w:r>
    </w:p>
    <w:p w14:paraId="6904A4DD" w14:textId="382E8D14" w:rsidR="003130C5" w:rsidRDefault="004E4C8D">
      <w:pPr>
        <w:pStyle w:val="Default"/>
        <w:spacing w:after="240"/>
        <w:jc w:val="both"/>
      </w:pPr>
      <w:r>
        <w:br w:type="column"/>
      </w:r>
      <w:r>
        <w:rPr>
          <w:i/>
          <w:iCs/>
        </w:rPr>
        <w:lastRenderedPageBreak/>
        <w:t xml:space="preserve">Załącznik nr </w:t>
      </w:r>
      <w:r w:rsidR="00A2490F">
        <w:rPr>
          <w:i/>
          <w:iCs/>
        </w:rPr>
        <w:t>5</w:t>
      </w:r>
    </w:p>
    <w:p w14:paraId="7235A78C" w14:textId="77777777" w:rsidR="003130C5" w:rsidRDefault="004E4C8D">
      <w:pPr>
        <w:pStyle w:val="Default"/>
        <w:spacing w:after="240"/>
        <w:jc w:val="both"/>
        <w:rPr>
          <w:shd w:val="clear" w:color="auto" w:fill="FFFF00"/>
        </w:rPr>
      </w:pPr>
      <w:r>
        <w:rPr>
          <w:b/>
          <w:bCs/>
        </w:rPr>
        <w:t>Protokół konkursowy</w:t>
      </w:r>
    </w:p>
    <w:p w14:paraId="0F6989F8" w14:textId="77777777" w:rsidR="003130C5" w:rsidRDefault="004E4C8D">
      <w:pPr>
        <w:spacing w:line="360" w:lineRule="auto"/>
      </w:pPr>
      <w:r>
        <w:t xml:space="preserve">………………………………….                        </w:t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……………………………….</w:t>
      </w:r>
    </w:p>
    <w:p w14:paraId="5EDE95FB" w14:textId="77777777" w:rsidR="003130C5" w:rsidRDefault="004E4C8D">
      <w:pPr>
        <w:spacing w:line="360" w:lineRule="auto"/>
      </w:pPr>
      <w:r>
        <w:t xml:space="preserve">          /pieczęć szkoły/</w:t>
      </w:r>
      <w:r>
        <w:tab/>
        <w:t xml:space="preserve">                                                                </w:t>
      </w:r>
      <w:r>
        <w:tab/>
      </w:r>
      <w:r>
        <w:tab/>
      </w:r>
      <w:r>
        <w:tab/>
        <w:t xml:space="preserve">      /miejscowość, data/ </w:t>
      </w:r>
    </w:p>
    <w:p w14:paraId="1C2CA271" w14:textId="77777777" w:rsidR="003130C5" w:rsidRDefault="003130C5">
      <w:pPr>
        <w:spacing w:line="360" w:lineRule="auto"/>
      </w:pPr>
    </w:p>
    <w:p w14:paraId="77607DDF" w14:textId="77777777" w:rsidR="003130C5" w:rsidRDefault="004E4C8D">
      <w:pPr>
        <w:spacing w:line="360" w:lineRule="auto"/>
        <w:jc w:val="center"/>
      </w:pPr>
      <w:r>
        <w:rPr>
          <w:b/>
          <w:sz w:val="28"/>
          <w:szCs w:val="28"/>
        </w:rPr>
        <w:t xml:space="preserve">PROTOKÓŁ PRZEBIEGU KONKURSU NA ETAPIE SZKOLNYM </w:t>
      </w:r>
    </w:p>
    <w:p w14:paraId="4BC9D663" w14:textId="77777777" w:rsidR="003130C5" w:rsidRDefault="003130C5">
      <w:pPr>
        <w:spacing w:line="360" w:lineRule="auto"/>
        <w:rPr>
          <w:b/>
          <w:sz w:val="28"/>
          <w:szCs w:val="28"/>
        </w:rPr>
      </w:pPr>
    </w:p>
    <w:p w14:paraId="19326FE8" w14:textId="56FE5BBC" w:rsidR="003130C5" w:rsidRDefault="004E4C8D">
      <w:pPr>
        <w:spacing w:line="360" w:lineRule="auto"/>
        <w:jc w:val="both"/>
      </w:pPr>
      <w:r>
        <w:t xml:space="preserve">Szkolna Komisja </w:t>
      </w:r>
      <w:r w:rsidR="00AE5487">
        <w:t>X</w:t>
      </w:r>
      <w:r>
        <w:t xml:space="preserve"> Ogólnopolskiego Konkursu Prawa Kanonicznego dla Uczniów Szkół Ponadpodstawowych w składzie:</w:t>
      </w:r>
    </w:p>
    <w:p w14:paraId="3EFBC5E3" w14:textId="77777777" w:rsidR="003130C5" w:rsidRDefault="004E4C8D">
      <w:pPr>
        <w:spacing w:line="360" w:lineRule="auto"/>
        <w:jc w:val="both"/>
      </w:pPr>
      <w:r>
        <w:t>Przewodniczący: ………………………………………………………………………………</w:t>
      </w:r>
    </w:p>
    <w:p w14:paraId="5BE36E8E" w14:textId="77777777" w:rsidR="003130C5" w:rsidRDefault="004E4C8D">
      <w:pPr>
        <w:spacing w:line="360" w:lineRule="auto"/>
        <w:jc w:val="both"/>
      </w:pPr>
      <w:r>
        <w:t>Członek: ………………………………………………………………………………….…….</w:t>
      </w:r>
    </w:p>
    <w:p w14:paraId="3F15164D" w14:textId="77777777" w:rsidR="003130C5" w:rsidRDefault="004E4C8D">
      <w:pPr>
        <w:spacing w:line="360" w:lineRule="auto"/>
        <w:jc w:val="both"/>
      </w:pPr>
      <w:r>
        <w:t>Członek: …………………………………………………………………………………….….</w:t>
      </w:r>
    </w:p>
    <w:p w14:paraId="27056436" w14:textId="77777777" w:rsidR="003130C5" w:rsidRDefault="003130C5">
      <w:pPr>
        <w:spacing w:line="360" w:lineRule="auto"/>
      </w:pPr>
    </w:p>
    <w:p w14:paraId="14E23619" w14:textId="77777777" w:rsidR="003130C5" w:rsidRDefault="004E4C8D">
      <w:pPr>
        <w:spacing w:line="360" w:lineRule="auto"/>
        <w:jc w:val="both"/>
      </w:pPr>
      <w:r>
        <w:t xml:space="preserve">w dniu …………………. w godz. od ………… do ……….. przeprowadziła szkolny etap konkursu.                                                                                                                       </w:t>
      </w:r>
    </w:p>
    <w:p w14:paraId="454225B0" w14:textId="77777777" w:rsidR="003130C5" w:rsidRDefault="003130C5">
      <w:pPr>
        <w:spacing w:line="360" w:lineRule="auto"/>
      </w:pPr>
    </w:p>
    <w:p w14:paraId="15ACAB27" w14:textId="77777777" w:rsidR="003130C5" w:rsidRDefault="004E4C8D">
      <w:pPr>
        <w:spacing w:line="360" w:lineRule="auto"/>
        <w:jc w:val="both"/>
      </w:pPr>
      <w:r>
        <w:t xml:space="preserve">W konkursie wzięło udział …………………………………..……..…………..uczniów. </w:t>
      </w:r>
    </w:p>
    <w:p w14:paraId="1C2EC552" w14:textId="77777777" w:rsidR="003130C5" w:rsidRDefault="004E4C8D">
      <w:pPr>
        <w:spacing w:line="360" w:lineRule="auto"/>
        <w:ind w:left="2124" w:firstLine="708"/>
      </w:pPr>
      <w:r>
        <w:t>/podać liczbę uczniów przystępujących do konkursu/</w:t>
      </w:r>
    </w:p>
    <w:p w14:paraId="49549F93" w14:textId="77777777" w:rsidR="003130C5" w:rsidRDefault="003130C5">
      <w:pPr>
        <w:spacing w:line="360" w:lineRule="auto"/>
      </w:pPr>
    </w:p>
    <w:p w14:paraId="4E7A9A80" w14:textId="77777777" w:rsidR="003130C5" w:rsidRDefault="004E4C8D">
      <w:pPr>
        <w:spacing w:line="360" w:lineRule="auto"/>
      </w:pPr>
      <w:r>
        <w:t>Uwagi o przebiegu konkursu:</w:t>
      </w:r>
    </w:p>
    <w:p w14:paraId="50860102" w14:textId="77777777" w:rsidR="003130C5" w:rsidRDefault="004E4C8D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E181C5" w14:textId="77777777" w:rsidR="003130C5" w:rsidRDefault="004E4C8D">
      <w:pPr>
        <w:spacing w:line="360" w:lineRule="auto"/>
        <w:contextualSpacing/>
      </w:pPr>
      <w:r>
        <w:t xml:space="preserve">Podpisy członków komisji: </w:t>
      </w:r>
    </w:p>
    <w:p w14:paraId="493C2674" w14:textId="77777777" w:rsidR="003130C5" w:rsidRDefault="003130C5">
      <w:pPr>
        <w:spacing w:line="360" w:lineRule="auto"/>
        <w:contextualSpacing/>
      </w:pPr>
    </w:p>
    <w:p w14:paraId="239BF959" w14:textId="77777777" w:rsidR="003130C5" w:rsidRDefault="004E4C8D">
      <w:pPr>
        <w:spacing w:line="360" w:lineRule="auto"/>
        <w:contextualSpacing/>
      </w:pPr>
      <w:r>
        <w:t>Członek: ………………………………….</w:t>
      </w:r>
    </w:p>
    <w:p w14:paraId="31B99091" w14:textId="77777777" w:rsidR="003130C5" w:rsidRDefault="003130C5">
      <w:pPr>
        <w:spacing w:line="360" w:lineRule="auto"/>
        <w:contextualSpacing/>
      </w:pPr>
    </w:p>
    <w:p w14:paraId="36EBDE39" w14:textId="77777777" w:rsidR="003130C5" w:rsidRDefault="004E4C8D">
      <w:pPr>
        <w:spacing w:line="360" w:lineRule="auto"/>
        <w:contextualSpacing/>
      </w:pPr>
      <w:r>
        <w:t>Członek: ………………………………….</w:t>
      </w:r>
    </w:p>
    <w:p w14:paraId="11B8F87E" w14:textId="77777777" w:rsidR="003130C5" w:rsidRDefault="003130C5">
      <w:pPr>
        <w:spacing w:line="360" w:lineRule="auto"/>
        <w:contextualSpacing/>
      </w:pPr>
    </w:p>
    <w:p w14:paraId="0021ADB4" w14:textId="77777777" w:rsidR="003130C5" w:rsidRDefault="004E4C8D">
      <w:pPr>
        <w:spacing w:line="360" w:lineRule="auto"/>
        <w:ind w:left="3828"/>
        <w:contextualSpacing/>
        <w:jc w:val="center"/>
      </w:pPr>
      <w:r>
        <w:t>Podpis Przewodniczącego</w:t>
      </w:r>
    </w:p>
    <w:p w14:paraId="27118126" w14:textId="77777777" w:rsidR="003130C5" w:rsidRDefault="004E4C8D">
      <w:pPr>
        <w:spacing w:line="360" w:lineRule="auto"/>
        <w:ind w:left="3828"/>
        <w:contextualSpacing/>
        <w:jc w:val="center"/>
      </w:pPr>
      <w:r>
        <w:t>Szkolnej Komisji Konkursowej</w:t>
      </w:r>
    </w:p>
    <w:p w14:paraId="65944F78" w14:textId="77777777" w:rsidR="003130C5" w:rsidRDefault="003130C5">
      <w:pPr>
        <w:spacing w:line="360" w:lineRule="auto"/>
        <w:ind w:left="3828"/>
        <w:contextualSpacing/>
        <w:jc w:val="center"/>
      </w:pPr>
    </w:p>
    <w:p w14:paraId="05B98D75" w14:textId="77777777" w:rsidR="003130C5" w:rsidRDefault="004E4C8D">
      <w:pPr>
        <w:spacing w:line="360" w:lineRule="auto"/>
        <w:ind w:left="3828"/>
        <w:contextualSpacing/>
        <w:jc w:val="center"/>
        <w:rPr>
          <w:shd w:val="clear" w:color="auto" w:fill="FFFF00"/>
        </w:rPr>
      </w:pPr>
      <w:r>
        <w:rPr>
          <w:b/>
          <w:bCs/>
        </w:rPr>
        <w:t>………………………………..</w:t>
      </w:r>
    </w:p>
    <w:p w14:paraId="3A747355" w14:textId="77777777" w:rsidR="003130C5" w:rsidRDefault="003130C5">
      <w:pPr>
        <w:pStyle w:val="Default"/>
        <w:spacing w:after="240"/>
        <w:jc w:val="both"/>
        <w:rPr>
          <w:shd w:val="clear" w:color="auto" w:fill="FFFF00"/>
        </w:rPr>
      </w:pPr>
    </w:p>
    <w:p w14:paraId="207955B4" w14:textId="77777777" w:rsidR="003130C5" w:rsidRDefault="003130C5">
      <w:pPr>
        <w:pStyle w:val="Default"/>
        <w:spacing w:after="240"/>
        <w:jc w:val="both"/>
        <w:rPr>
          <w:shd w:val="clear" w:color="auto" w:fill="FFFF00"/>
        </w:rPr>
      </w:pPr>
    </w:p>
    <w:p w14:paraId="69D99B5A" w14:textId="77777777" w:rsidR="003130C5" w:rsidRDefault="003130C5">
      <w:pPr>
        <w:pStyle w:val="Default"/>
        <w:spacing w:after="240"/>
        <w:jc w:val="both"/>
        <w:rPr>
          <w:shd w:val="clear" w:color="auto" w:fill="FFFF00"/>
        </w:rPr>
      </w:pPr>
    </w:p>
    <w:p w14:paraId="5C29B80A" w14:textId="77777777" w:rsidR="003130C5" w:rsidRDefault="003130C5">
      <w:pPr>
        <w:pStyle w:val="Default"/>
        <w:spacing w:after="240"/>
        <w:jc w:val="both"/>
        <w:rPr>
          <w:shd w:val="clear" w:color="auto" w:fill="FFFF00"/>
        </w:rPr>
      </w:pPr>
    </w:p>
    <w:p w14:paraId="47864A7F" w14:textId="7821624E" w:rsidR="003130C5" w:rsidRDefault="004E4C8D">
      <w:pPr>
        <w:pStyle w:val="Default"/>
        <w:spacing w:after="240"/>
        <w:jc w:val="both"/>
      </w:pPr>
      <w:r>
        <w:br w:type="column"/>
      </w:r>
      <w:r>
        <w:rPr>
          <w:i/>
          <w:iCs/>
        </w:rPr>
        <w:lastRenderedPageBreak/>
        <w:t xml:space="preserve">Załącznik nr </w:t>
      </w:r>
      <w:r w:rsidR="00A2490F">
        <w:rPr>
          <w:i/>
          <w:iCs/>
        </w:rPr>
        <w:t>6</w:t>
      </w:r>
    </w:p>
    <w:p w14:paraId="05E4D570" w14:textId="77777777" w:rsidR="003130C5" w:rsidRDefault="004E4C8D">
      <w:pPr>
        <w:pStyle w:val="Default"/>
        <w:spacing w:after="240"/>
        <w:jc w:val="both"/>
        <w:rPr>
          <w:shd w:val="clear" w:color="auto" w:fill="FFFF00"/>
        </w:rPr>
      </w:pPr>
      <w:r>
        <w:rPr>
          <w:b/>
          <w:bCs/>
        </w:rPr>
        <w:t>Lista uczestników etapu szkolnego (wypełnić drukowanymi literami)</w:t>
      </w:r>
    </w:p>
    <w:p w14:paraId="36DCE15C" w14:textId="77777777" w:rsidR="003130C5" w:rsidRDefault="004E4C8D">
      <w:pPr>
        <w:pStyle w:val="Default"/>
        <w:spacing w:after="240"/>
        <w:jc w:val="both"/>
      </w:pPr>
      <w:r>
        <w:t>1.</w:t>
      </w:r>
    </w:p>
    <w:p w14:paraId="52BE5EB0" w14:textId="77777777" w:rsidR="003130C5" w:rsidRDefault="004E4C8D">
      <w:pPr>
        <w:pStyle w:val="Default"/>
        <w:spacing w:after="240"/>
        <w:jc w:val="both"/>
      </w:pPr>
      <w:r>
        <w:t>2.</w:t>
      </w:r>
    </w:p>
    <w:p w14:paraId="6C435EBA" w14:textId="77777777" w:rsidR="003130C5" w:rsidRDefault="004E4C8D">
      <w:pPr>
        <w:pStyle w:val="Default"/>
        <w:spacing w:after="240"/>
        <w:jc w:val="both"/>
      </w:pPr>
      <w:r>
        <w:t>3.</w:t>
      </w:r>
    </w:p>
    <w:p w14:paraId="6F95E8C6" w14:textId="77777777" w:rsidR="003130C5" w:rsidRDefault="003130C5">
      <w:pPr>
        <w:pStyle w:val="Default"/>
        <w:spacing w:after="240"/>
        <w:jc w:val="both"/>
      </w:pPr>
    </w:p>
    <w:p w14:paraId="650FE0A6" w14:textId="77777777" w:rsidR="003130C5" w:rsidRDefault="003130C5">
      <w:pPr>
        <w:pStyle w:val="Default"/>
        <w:spacing w:after="240"/>
        <w:jc w:val="both"/>
        <w:rPr>
          <w:shd w:val="clear" w:color="auto" w:fill="FFFF00"/>
        </w:rPr>
      </w:pPr>
    </w:p>
    <w:p w14:paraId="2D2A2FB9" w14:textId="77777777" w:rsidR="003130C5" w:rsidRDefault="003130C5">
      <w:pPr>
        <w:pStyle w:val="Default"/>
        <w:spacing w:after="240"/>
        <w:jc w:val="both"/>
        <w:rPr>
          <w:shd w:val="clear" w:color="auto" w:fill="FFFF00"/>
        </w:rPr>
      </w:pPr>
    </w:p>
    <w:p w14:paraId="4675A9DE" w14:textId="77777777" w:rsidR="003130C5" w:rsidRDefault="003130C5">
      <w:pPr>
        <w:pStyle w:val="Default"/>
        <w:spacing w:after="240"/>
        <w:jc w:val="both"/>
        <w:rPr>
          <w:shd w:val="clear" w:color="auto" w:fill="FFFF00"/>
        </w:rPr>
      </w:pPr>
    </w:p>
    <w:p w14:paraId="2B028570" w14:textId="77777777" w:rsidR="003130C5" w:rsidRDefault="003130C5">
      <w:pPr>
        <w:pStyle w:val="Default"/>
        <w:spacing w:after="240"/>
        <w:jc w:val="both"/>
        <w:rPr>
          <w:shd w:val="clear" w:color="auto" w:fill="FFFF00"/>
        </w:rPr>
      </w:pPr>
    </w:p>
    <w:p w14:paraId="1AC5E0B9" w14:textId="77777777" w:rsidR="003130C5" w:rsidRDefault="003130C5">
      <w:pPr>
        <w:pStyle w:val="Default"/>
        <w:spacing w:after="240"/>
        <w:jc w:val="both"/>
        <w:rPr>
          <w:shd w:val="clear" w:color="auto" w:fill="FFFF00"/>
        </w:rPr>
      </w:pPr>
    </w:p>
    <w:p w14:paraId="344AD42D" w14:textId="77777777" w:rsidR="003130C5" w:rsidRDefault="003130C5">
      <w:pPr>
        <w:pStyle w:val="Default"/>
        <w:spacing w:after="240"/>
        <w:jc w:val="both"/>
        <w:rPr>
          <w:shd w:val="clear" w:color="auto" w:fill="FFFF00"/>
        </w:rPr>
      </w:pPr>
    </w:p>
    <w:p w14:paraId="35BA9A50" w14:textId="77777777" w:rsidR="003130C5" w:rsidRDefault="003130C5">
      <w:pPr>
        <w:pStyle w:val="Default"/>
        <w:spacing w:after="240"/>
        <w:jc w:val="both"/>
        <w:rPr>
          <w:shd w:val="clear" w:color="auto" w:fill="FFFF00"/>
        </w:rPr>
      </w:pPr>
    </w:p>
    <w:p w14:paraId="52BED257" w14:textId="77777777" w:rsidR="003130C5" w:rsidRDefault="003130C5">
      <w:pPr>
        <w:pStyle w:val="Default"/>
        <w:spacing w:after="240"/>
        <w:jc w:val="both"/>
        <w:rPr>
          <w:shd w:val="clear" w:color="auto" w:fill="FFFF00"/>
        </w:rPr>
      </w:pPr>
    </w:p>
    <w:p w14:paraId="7D98474B" w14:textId="77777777" w:rsidR="003130C5" w:rsidRDefault="003130C5">
      <w:pPr>
        <w:pStyle w:val="Default"/>
        <w:spacing w:after="240"/>
        <w:jc w:val="both"/>
        <w:rPr>
          <w:shd w:val="clear" w:color="auto" w:fill="FFFF00"/>
        </w:rPr>
      </w:pPr>
    </w:p>
    <w:p w14:paraId="55F3F378" w14:textId="77777777" w:rsidR="003130C5" w:rsidRDefault="003130C5">
      <w:pPr>
        <w:pStyle w:val="Default"/>
        <w:spacing w:after="240"/>
        <w:jc w:val="both"/>
        <w:rPr>
          <w:shd w:val="clear" w:color="auto" w:fill="FFFF00"/>
        </w:rPr>
      </w:pPr>
    </w:p>
    <w:p w14:paraId="0AD019BD" w14:textId="77777777" w:rsidR="003130C5" w:rsidRDefault="003130C5">
      <w:pPr>
        <w:pStyle w:val="Default"/>
        <w:spacing w:after="240"/>
        <w:jc w:val="both"/>
        <w:rPr>
          <w:shd w:val="clear" w:color="auto" w:fill="FFFF00"/>
        </w:rPr>
      </w:pPr>
    </w:p>
    <w:p w14:paraId="6C7824A6" w14:textId="77777777" w:rsidR="003130C5" w:rsidRDefault="003130C5">
      <w:pPr>
        <w:pStyle w:val="Default"/>
        <w:spacing w:after="240"/>
        <w:jc w:val="both"/>
        <w:rPr>
          <w:shd w:val="clear" w:color="auto" w:fill="FFFF00"/>
        </w:rPr>
      </w:pPr>
    </w:p>
    <w:p w14:paraId="5822EEF6" w14:textId="77777777" w:rsidR="003130C5" w:rsidRDefault="003130C5">
      <w:pPr>
        <w:pStyle w:val="Default"/>
        <w:spacing w:after="240"/>
        <w:jc w:val="both"/>
        <w:rPr>
          <w:shd w:val="clear" w:color="auto" w:fill="FFFF00"/>
        </w:rPr>
      </w:pPr>
    </w:p>
    <w:p w14:paraId="4F363A8B" w14:textId="77777777" w:rsidR="003130C5" w:rsidRDefault="003130C5">
      <w:pPr>
        <w:pStyle w:val="Default"/>
        <w:spacing w:after="240"/>
        <w:jc w:val="both"/>
        <w:rPr>
          <w:shd w:val="clear" w:color="auto" w:fill="FFFF00"/>
        </w:rPr>
      </w:pPr>
    </w:p>
    <w:p w14:paraId="6E70C4E7" w14:textId="77777777" w:rsidR="003130C5" w:rsidRDefault="003130C5">
      <w:pPr>
        <w:pStyle w:val="Default"/>
        <w:spacing w:after="240"/>
        <w:jc w:val="both"/>
        <w:rPr>
          <w:shd w:val="clear" w:color="auto" w:fill="FFFF00"/>
        </w:rPr>
      </w:pPr>
    </w:p>
    <w:p w14:paraId="773ECD06" w14:textId="77777777" w:rsidR="003130C5" w:rsidRDefault="004E4C8D">
      <w:pPr>
        <w:spacing w:line="360" w:lineRule="auto"/>
        <w:contextualSpacing/>
      </w:pPr>
      <w:r>
        <w:t xml:space="preserve">Podpisy członków komisji: </w:t>
      </w:r>
    </w:p>
    <w:p w14:paraId="3F4C49CE" w14:textId="77777777" w:rsidR="003130C5" w:rsidRDefault="003130C5">
      <w:pPr>
        <w:spacing w:line="360" w:lineRule="auto"/>
        <w:contextualSpacing/>
      </w:pPr>
    </w:p>
    <w:p w14:paraId="6CB82997" w14:textId="77777777" w:rsidR="003130C5" w:rsidRDefault="004E4C8D">
      <w:pPr>
        <w:spacing w:line="360" w:lineRule="auto"/>
        <w:contextualSpacing/>
      </w:pPr>
      <w:r>
        <w:t>Członek: ………………………………….</w:t>
      </w:r>
    </w:p>
    <w:p w14:paraId="70208A2D" w14:textId="77777777" w:rsidR="003130C5" w:rsidRDefault="003130C5">
      <w:pPr>
        <w:spacing w:line="360" w:lineRule="auto"/>
        <w:contextualSpacing/>
      </w:pPr>
    </w:p>
    <w:p w14:paraId="2B61D829" w14:textId="77777777" w:rsidR="003130C5" w:rsidRDefault="004E4C8D">
      <w:pPr>
        <w:spacing w:line="360" w:lineRule="auto"/>
        <w:contextualSpacing/>
      </w:pPr>
      <w:r>
        <w:t>Członek: ………………………………….</w:t>
      </w:r>
    </w:p>
    <w:p w14:paraId="63AE6174" w14:textId="77777777" w:rsidR="003130C5" w:rsidRDefault="003130C5">
      <w:pPr>
        <w:spacing w:line="360" w:lineRule="auto"/>
        <w:contextualSpacing/>
      </w:pPr>
    </w:p>
    <w:p w14:paraId="33DD80B3" w14:textId="77777777" w:rsidR="003130C5" w:rsidRDefault="004E4C8D">
      <w:pPr>
        <w:spacing w:line="360" w:lineRule="auto"/>
        <w:ind w:left="3828"/>
        <w:contextualSpacing/>
        <w:jc w:val="center"/>
      </w:pPr>
      <w:r>
        <w:t>Podpis Przewodniczącego</w:t>
      </w:r>
    </w:p>
    <w:p w14:paraId="539F1989" w14:textId="77777777" w:rsidR="003130C5" w:rsidRDefault="004E4C8D">
      <w:pPr>
        <w:spacing w:line="360" w:lineRule="auto"/>
        <w:ind w:left="3828"/>
        <w:contextualSpacing/>
        <w:jc w:val="center"/>
      </w:pPr>
      <w:r>
        <w:t>Szkolnej Komisji Konkursowej</w:t>
      </w:r>
    </w:p>
    <w:p w14:paraId="19A373B0" w14:textId="77777777" w:rsidR="003130C5" w:rsidRDefault="003130C5">
      <w:pPr>
        <w:spacing w:line="360" w:lineRule="auto"/>
        <w:ind w:left="3828"/>
        <w:contextualSpacing/>
        <w:jc w:val="center"/>
      </w:pPr>
    </w:p>
    <w:p w14:paraId="2E99F564" w14:textId="77777777" w:rsidR="003130C5" w:rsidRDefault="004E4C8D">
      <w:pPr>
        <w:spacing w:line="360" w:lineRule="auto"/>
        <w:ind w:left="3828"/>
        <w:contextualSpacing/>
        <w:jc w:val="center"/>
        <w:rPr>
          <w:shd w:val="clear" w:color="auto" w:fill="FFFF00"/>
        </w:rPr>
      </w:pPr>
      <w:r>
        <w:rPr>
          <w:b/>
          <w:bCs/>
        </w:rPr>
        <w:t>………………………………..</w:t>
      </w:r>
    </w:p>
    <w:sectPr w:rsidR="003130C5">
      <w:type w:val="continuous"/>
      <w:pgSz w:w="11906" w:h="17340"/>
      <w:pgMar w:top="1822" w:right="828" w:bottom="765" w:left="1161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16EB9" w14:textId="77777777" w:rsidR="001E0ACB" w:rsidRDefault="001E0ACB">
      <w:r>
        <w:separator/>
      </w:r>
    </w:p>
  </w:endnote>
  <w:endnote w:type="continuationSeparator" w:id="0">
    <w:p w14:paraId="7FE81F9C" w14:textId="77777777" w:rsidR="001E0ACB" w:rsidRDefault="001E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479"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Tekst podstawo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91DD" w14:textId="77777777" w:rsidR="003130C5" w:rsidRDefault="003130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4834482"/>
      <w:docPartObj>
        <w:docPartGallery w:val="Page Numbers (Bottom of Page)"/>
        <w:docPartUnique/>
      </w:docPartObj>
    </w:sdtPr>
    <w:sdtContent>
      <w:p w14:paraId="60FC6E77" w14:textId="77777777" w:rsidR="003130C5" w:rsidRDefault="004E4C8D">
        <w:pPr>
          <w:pStyle w:val="Stopka"/>
          <w:jc w:val="center"/>
        </w:pPr>
        <w:r>
          <w:t xml:space="preserve">Strona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12</w:t>
        </w:r>
        <w:r>
          <w:fldChar w:fldCharType="end"/>
        </w:r>
        <w:r>
          <w:t xml:space="preserve"> z </w:t>
        </w:r>
        <w:r>
          <w:rPr>
            <w:color w:val="000000"/>
          </w:rPr>
          <w:t>12</w:t>
        </w:r>
      </w:p>
      <w:p w14:paraId="4F26ACF0" w14:textId="77777777" w:rsidR="003130C5" w:rsidRDefault="00000000">
        <w:pPr>
          <w:pStyle w:val="Stopka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4181539"/>
      <w:docPartObj>
        <w:docPartGallery w:val="Page Numbers (Bottom of Page)"/>
        <w:docPartUnique/>
      </w:docPartObj>
    </w:sdtPr>
    <w:sdtContent>
      <w:p w14:paraId="5E83A623" w14:textId="77777777" w:rsidR="003130C5" w:rsidRDefault="004E4C8D">
        <w:pPr>
          <w:pStyle w:val="Stopka"/>
          <w:jc w:val="center"/>
        </w:pPr>
        <w:r>
          <w:t xml:space="preserve">Strona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12</w:t>
        </w:r>
        <w:r>
          <w:fldChar w:fldCharType="end"/>
        </w:r>
        <w:r>
          <w:t xml:space="preserve"> z </w:t>
        </w:r>
        <w:r>
          <w:rPr>
            <w:color w:val="000000"/>
          </w:rPr>
          <w:t>12</w:t>
        </w:r>
      </w:p>
      <w:p w14:paraId="7B896FD7" w14:textId="77777777" w:rsidR="003130C5" w:rsidRDefault="00000000">
        <w:pPr>
          <w:pStyle w:val="Stopk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4CB70" w14:textId="77777777" w:rsidR="001E0ACB" w:rsidRDefault="001E0ACB">
      <w:r>
        <w:separator/>
      </w:r>
    </w:p>
  </w:footnote>
  <w:footnote w:type="continuationSeparator" w:id="0">
    <w:p w14:paraId="6C3A5315" w14:textId="77777777" w:rsidR="001E0ACB" w:rsidRDefault="001E0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5A887" w14:textId="77777777" w:rsidR="003130C5" w:rsidRDefault="003130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8A00" w14:textId="77777777" w:rsidR="003130C5" w:rsidRDefault="003130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9E087" w14:textId="77777777" w:rsidR="003130C5" w:rsidRDefault="003130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460F6"/>
    <w:multiLevelType w:val="multilevel"/>
    <w:tmpl w:val="296A2A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7806CC"/>
    <w:multiLevelType w:val="multilevel"/>
    <w:tmpl w:val="C266499A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5EF38C3"/>
    <w:multiLevelType w:val="multilevel"/>
    <w:tmpl w:val="915E63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C7B5120"/>
    <w:multiLevelType w:val="multilevel"/>
    <w:tmpl w:val="EDA2F4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0784DAE"/>
    <w:multiLevelType w:val="multilevel"/>
    <w:tmpl w:val="BA840B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C42183F"/>
    <w:multiLevelType w:val="multilevel"/>
    <w:tmpl w:val="D564DA50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338701F3"/>
    <w:multiLevelType w:val="multilevel"/>
    <w:tmpl w:val="ECBEC0A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B6A07AF"/>
    <w:multiLevelType w:val="multilevel"/>
    <w:tmpl w:val="E6501B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C915978"/>
    <w:multiLevelType w:val="multilevel"/>
    <w:tmpl w:val="1520CA82"/>
    <w:lvl w:ilvl="0">
      <w:start w:val="1"/>
      <w:numFmt w:val="taiwaneseCountingThousand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4B056F8"/>
    <w:multiLevelType w:val="multilevel"/>
    <w:tmpl w:val="3EB894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2F2623E"/>
    <w:multiLevelType w:val="multilevel"/>
    <w:tmpl w:val="71264D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8BF630D"/>
    <w:multiLevelType w:val="multilevel"/>
    <w:tmpl w:val="8BAA6C2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EA81A31"/>
    <w:multiLevelType w:val="multilevel"/>
    <w:tmpl w:val="F9BE77FA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3FA14B0"/>
    <w:multiLevelType w:val="multilevel"/>
    <w:tmpl w:val="8F0C50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4D67C1E"/>
    <w:multiLevelType w:val="multilevel"/>
    <w:tmpl w:val="C0B6C044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5" w15:restartNumberingAfterBreak="0">
    <w:nsid w:val="7ECA6D98"/>
    <w:multiLevelType w:val="multilevel"/>
    <w:tmpl w:val="44BC34E2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 w16cid:durableId="1500656421">
    <w:abstractNumId w:val="0"/>
  </w:num>
  <w:num w:numId="2" w16cid:durableId="267081146">
    <w:abstractNumId w:val="8"/>
  </w:num>
  <w:num w:numId="3" w16cid:durableId="862011098">
    <w:abstractNumId w:val="12"/>
  </w:num>
  <w:num w:numId="4" w16cid:durableId="334967054">
    <w:abstractNumId w:val="13"/>
  </w:num>
  <w:num w:numId="5" w16cid:durableId="398865742">
    <w:abstractNumId w:val="9"/>
  </w:num>
  <w:num w:numId="6" w16cid:durableId="202255326">
    <w:abstractNumId w:val="10"/>
  </w:num>
  <w:num w:numId="7" w16cid:durableId="485434197">
    <w:abstractNumId w:val="4"/>
  </w:num>
  <w:num w:numId="8" w16cid:durableId="127865414">
    <w:abstractNumId w:val="14"/>
  </w:num>
  <w:num w:numId="9" w16cid:durableId="483157484">
    <w:abstractNumId w:val="15"/>
  </w:num>
  <w:num w:numId="10" w16cid:durableId="1035079756">
    <w:abstractNumId w:val="5"/>
  </w:num>
  <w:num w:numId="11" w16cid:durableId="2096633172">
    <w:abstractNumId w:val="6"/>
  </w:num>
  <w:num w:numId="12" w16cid:durableId="755858049">
    <w:abstractNumId w:val="11"/>
  </w:num>
  <w:num w:numId="13" w16cid:durableId="232667710">
    <w:abstractNumId w:val="1"/>
  </w:num>
  <w:num w:numId="14" w16cid:durableId="174074969">
    <w:abstractNumId w:val="2"/>
  </w:num>
  <w:num w:numId="15" w16cid:durableId="2110731243">
    <w:abstractNumId w:val="3"/>
  </w:num>
  <w:num w:numId="16" w16cid:durableId="18454321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C5"/>
    <w:rsid w:val="0009634D"/>
    <w:rsid w:val="000A5055"/>
    <w:rsid w:val="001E0ACB"/>
    <w:rsid w:val="003130C5"/>
    <w:rsid w:val="00385336"/>
    <w:rsid w:val="004257FC"/>
    <w:rsid w:val="0049540F"/>
    <w:rsid w:val="004B4F1B"/>
    <w:rsid w:val="004E4C8D"/>
    <w:rsid w:val="005E4DF9"/>
    <w:rsid w:val="006962B3"/>
    <w:rsid w:val="006A03E1"/>
    <w:rsid w:val="00705762"/>
    <w:rsid w:val="0078279B"/>
    <w:rsid w:val="008634B4"/>
    <w:rsid w:val="009566A1"/>
    <w:rsid w:val="009A1FE2"/>
    <w:rsid w:val="009A3056"/>
    <w:rsid w:val="00A2490F"/>
    <w:rsid w:val="00A63345"/>
    <w:rsid w:val="00AE5487"/>
    <w:rsid w:val="00C337E0"/>
    <w:rsid w:val="00CE006D"/>
    <w:rsid w:val="00DC10DD"/>
    <w:rsid w:val="00E16936"/>
    <w:rsid w:val="00F83435"/>
    <w:rsid w:val="00FA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5051"/>
  <w15:docId w15:val="{CE313523-EC06-425B-9132-FC7492B7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font479"/>
        <w:sz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B61"/>
    <w:rPr>
      <w:rFonts w:ascii="Times" w:hAnsi="Times" w:cs="Times New Roman (Tekst podstawo"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A599A"/>
  </w:style>
  <w:style w:type="character" w:customStyle="1" w:styleId="StopkaZnak">
    <w:name w:val="Stopka Znak"/>
    <w:basedOn w:val="Domylnaczcionkaakapitu"/>
    <w:link w:val="Stopka"/>
    <w:uiPriority w:val="99"/>
    <w:qFormat/>
    <w:rsid w:val="00CA599A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D1CA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D1CAE"/>
    <w:rPr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D1CAE"/>
    <w:rPr>
      <w:b/>
      <w:bCs/>
      <w:sz w:val="20"/>
    </w:rPr>
  </w:style>
  <w:style w:type="character" w:customStyle="1" w:styleId="czeinternetowe">
    <w:name w:val="Łącze internetowe"/>
    <w:basedOn w:val="Domylnaczcionkaakapitu"/>
    <w:uiPriority w:val="99"/>
    <w:unhideWhenUsed/>
    <w:rsid w:val="00AB34F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AB34F6"/>
    <w:rPr>
      <w:color w:val="605E5C"/>
      <w:shd w:val="clear" w:color="auto" w:fill="E1DFDD"/>
    </w:rPr>
  </w:style>
  <w:style w:type="character" w:customStyle="1" w:styleId="Odwiedzoneczeinternetowe">
    <w:name w:val="Odwiedzone łącze internetowe"/>
    <w:rPr>
      <w:color w:val="80000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A599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B612FA"/>
    <w:rPr>
      <w:rFonts w:eastAsia="Calibri" w:cs="Times New Roman"/>
      <w:color w:val="000000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A599A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D1CA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D1CAE"/>
    <w:rPr>
      <w:b/>
      <w:bCs/>
    </w:rPr>
  </w:style>
  <w:style w:type="paragraph" w:styleId="Akapitzlist">
    <w:name w:val="List Paragraph"/>
    <w:basedOn w:val="Normalny"/>
    <w:uiPriority w:val="34"/>
    <w:qFormat/>
    <w:rsid w:val="000E59FE"/>
    <w:pPr>
      <w:ind w:left="720"/>
      <w:contextualSpacing/>
    </w:pPr>
  </w:style>
  <w:style w:type="table" w:styleId="Tabela-Siatka">
    <w:name w:val="Table Grid"/>
    <w:basedOn w:val="Standardowy"/>
    <w:uiPriority w:val="39"/>
    <w:rsid w:val="00062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B4F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MIRXEhvFFkiBY8coEDW5sxoqtOMMplVDr-ftggLfPiJUNFRYWkNYSk5VRzFXVURCWk5TREhUS1dXMC4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28827-8FB7-40EF-A338-5964D1CC3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2509</TotalTime>
  <Pages>11</Pages>
  <Words>2526</Words>
  <Characters>15157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Kiliszek</dc:creator>
  <dc:description/>
  <cp:lastModifiedBy>Zuzanna Rozwadowska</cp:lastModifiedBy>
  <cp:revision>6</cp:revision>
  <cp:lastPrinted>2025-10-10T09:44:00Z</cp:lastPrinted>
  <dcterms:created xsi:type="dcterms:W3CDTF">2025-09-19T12:40:00Z</dcterms:created>
  <dcterms:modified xsi:type="dcterms:W3CDTF">2025-10-13T09:49:00Z</dcterms:modified>
  <dc:language>pl-PL</dc:language>
</cp:coreProperties>
</file>