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1A10" w14:textId="77777777" w:rsidR="00A81235" w:rsidRPr="00C02973" w:rsidRDefault="00A81235" w:rsidP="00A81235">
      <w:pPr>
        <w:spacing w:after="0" w:line="240" w:lineRule="auto"/>
        <w:jc w:val="center"/>
        <w:rPr>
          <w:b/>
          <w:i/>
          <w:color w:val="C00000"/>
          <w:sz w:val="32"/>
          <w:szCs w:val="32"/>
        </w:rPr>
      </w:pPr>
      <w:r w:rsidRPr="00C02973">
        <w:rPr>
          <w:b/>
          <w:i/>
          <w:color w:val="C00000"/>
          <w:sz w:val="32"/>
          <w:szCs w:val="32"/>
        </w:rPr>
        <w:t>CTA Pallottianum w Ołtarzewie</w:t>
      </w:r>
    </w:p>
    <w:p w14:paraId="3709B373" w14:textId="02321ABB" w:rsidR="00A81235" w:rsidRPr="0060007C" w:rsidRDefault="00A81235" w:rsidP="00A812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007C">
        <w:rPr>
          <w:b/>
          <w:bCs/>
          <w:sz w:val="28"/>
          <w:szCs w:val="28"/>
        </w:rPr>
        <w:t xml:space="preserve">Program nauczania </w:t>
      </w:r>
      <w:r w:rsidR="005D4DC2">
        <w:rPr>
          <w:b/>
          <w:bCs/>
          <w:sz w:val="28"/>
          <w:szCs w:val="28"/>
        </w:rPr>
        <w:t xml:space="preserve">na </w:t>
      </w:r>
      <w:r w:rsidR="00A82048">
        <w:rPr>
          <w:b/>
          <w:bCs/>
          <w:sz w:val="28"/>
          <w:szCs w:val="28"/>
        </w:rPr>
        <w:t xml:space="preserve">rok akademicki </w:t>
      </w:r>
      <w:r w:rsidR="005D4DC2">
        <w:rPr>
          <w:b/>
          <w:bCs/>
          <w:sz w:val="28"/>
          <w:szCs w:val="28"/>
        </w:rPr>
        <w:t>2022/2023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747"/>
        <w:gridCol w:w="3261"/>
        <w:gridCol w:w="1410"/>
        <w:gridCol w:w="7"/>
        <w:gridCol w:w="1134"/>
        <w:gridCol w:w="899"/>
      </w:tblGrid>
      <w:tr w:rsidR="00A81235" w:rsidRPr="00C40CF2" w14:paraId="7DCCF199" w14:textId="77777777" w:rsidTr="00387F70">
        <w:trPr>
          <w:trHeight w:hRule="exact" w:val="559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6223D" w14:textId="77777777" w:rsidR="00A81235" w:rsidRPr="004A2B02" w:rsidRDefault="00A81235" w:rsidP="00676F60">
            <w:pPr>
              <w:shd w:val="clear" w:color="auto" w:fill="FFFFFF"/>
              <w:ind w:left="10"/>
              <w:rPr>
                <w:spacing w:val="-5"/>
                <w:sz w:val="25"/>
                <w:szCs w:val="24"/>
              </w:rPr>
            </w:pPr>
            <w:r w:rsidRPr="004A2B02">
              <w:rPr>
                <w:b/>
                <w:bCs/>
                <w:sz w:val="25"/>
                <w:szCs w:val="24"/>
              </w:rPr>
              <w:t>Lp</w:t>
            </w:r>
            <w:r>
              <w:rPr>
                <w:b/>
                <w:bCs/>
                <w:sz w:val="25"/>
                <w:szCs w:val="24"/>
              </w:rPr>
              <w:t>.</w:t>
            </w:r>
            <w:r w:rsidRPr="004A2B02">
              <w:rPr>
                <w:b/>
                <w:bCs/>
                <w:sz w:val="25"/>
                <w:szCs w:val="24"/>
              </w:rPr>
              <w:tab/>
            </w:r>
          </w:p>
          <w:p w14:paraId="59CC415F" w14:textId="77777777" w:rsidR="00A81235" w:rsidRPr="00C40CF2" w:rsidRDefault="00A81235" w:rsidP="00676F60">
            <w:pPr>
              <w:shd w:val="clear" w:color="auto" w:fill="FFFFFF"/>
              <w:ind w:left="10"/>
              <w:rPr>
                <w:sz w:val="25"/>
                <w:szCs w:val="24"/>
              </w:rPr>
            </w:pPr>
            <w:r w:rsidRPr="00C40CF2">
              <w:rPr>
                <w:spacing w:val="-5"/>
                <w:sz w:val="25"/>
                <w:szCs w:val="24"/>
              </w:rPr>
              <w:t>L.p.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B0BB" w14:textId="77777777" w:rsidR="00A81235" w:rsidRPr="00C40CF2" w:rsidRDefault="00A81235" w:rsidP="00676F60">
            <w:pPr>
              <w:shd w:val="clear" w:color="auto" w:fill="FFFFFF"/>
              <w:rPr>
                <w:b/>
                <w:bCs/>
                <w:sz w:val="25"/>
                <w:szCs w:val="24"/>
              </w:rPr>
            </w:pPr>
            <w:r w:rsidRPr="00C40CF2">
              <w:rPr>
                <w:spacing w:val="-3"/>
                <w:sz w:val="25"/>
                <w:szCs w:val="24"/>
              </w:rPr>
              <w:t xml:space="preserve">      </w:t>
            </w:r>
            <w:r w:rsidRPr="00C40CF2">
              <w:rPr>
                <w:b/>
                <w:bCs/>
                <w:spacing w:val="-3"/>
                <w:sz w:val="25"/>
                <w:szCs w:val="24"/>
              </w:rPr>
              <w:t>Nazwa przedmiotu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CB9E5" w14:textId="77777777" w:rsidR="00A81235" w:rsidRPr="00C40CF2" w:rsidRDefault="00A81235" w:rsidP="00676F60">
            <w:pPr>
              <w:shd w:val="clear" w:color="auto" w:fill="FFFFFF"/>
              <w:rPr>
                <w:sz w:val="25"/>
                <w:szCs w:val="24"/>
              </w:rPr>
            </w:pPr>
            <w:r w:rsidRPr="00C40CF2">
              <w:rPr>
                <w:b/>
                <w:bCs/>
                <w:spacing w:val="-1"/>
                <w:sz w:val="25"/>
                <w:szCs w:val="24"/>
              </w:rPr>
              <w:t xml:space="preserve">             Wykładowca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4565D" w14:textId="77777777" w:rsidR="00A81235" w:rsidRPr="00C40CF2" w:rsidRDefault="00A81235" w:rsidP="00676F60">
            <w:pPr>
              <w:shd w:val="clear" w:color="auto" w:fill="FFFFFF"/>
              <w:spacing w:line="230" w:lineRule="exact"/>
              <w:ind w:left="10"/>
              <w:jc w:val="center"/>
              <w:rPr>
                <w:sz w:val="25"/>
                <w:szCs w:val="24"/>
              </w:rPr>
            </w:pPr>
            <w:r w:rsidRPr="00C40CF2">
              <w:rPr>
                <w:b/>
                <w:bCs/>
                <w:spacing w:val="-2"/>
                <w:sz w:val="25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D21543" w14:textId="77777777" w:rsidR="00A81235" w:rsidRPr="00C40CF2" w:rsidRDefault="00A81235" w:rsidP="00676F60">
            <w:pPr>
              <w:shd w:val="clear" w:color="auto" w:fill="FFFFFF"/>
              <w:spacing w:line="230" w:lineRule="exact"/>
              <w:ind w:left="53" w:right="72"/>
              <w:jc w:val="center"/>
              <w:rPr>
                <w:sz w:val="25"/>
                <w:szCs w:val="24"/>
              </w:rPr>
            </w:pPr>
            <w:r w:rsidRPr="00C40CF2">
              <w:rPr>
                <w:b/>
                <w:bCs/>
                <w:spacing w:val="-4"/>
                <w:sz w:val="25"/>
                <w:szCs w:val="24"/>
              </w:rPr>
              <w:t xml:space="preserve">Liczba </w:t>
            </w:r>
            <w:r w:rsidRPr="00C40CF2">
              <w:rPr>
                <w:b/>
                <w:bCs/>
                <w:spacing w:val="-3"/>
                <w:sz w:val="25"/>
                <w:szCs w:val="24"/>
              </w:rPr>
              <w:t>godz.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7F42" w14:textId="77777777" w:rsidR="00A81235" w:rsidRPr="00C40CF2" w:rsidRDefault="00A81235" w:rsidP="00676F60">
            <w:pPr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>ECTS</w:t>
            </w:r>
          </w:p>
        </w:tc>
      </w:tr>
      <w:tr w:rsidR="00A81235" w:rsidRPr="00C40CF2" w14:paraId="78AAFFA7" w14:textId="77777777" w:rsidTr="00387F70">
        <w:trPr>
          <w:trHeight w:hRule="exact" w:val="86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66B4" w14:textId="77777777" w:rsidR="00A81235" w:rsidRPr="00C40CF2" w:rsidRDefault="00A81235" w:rsidP="00676F60">
            <w:pPr>
              <w:shd w:val="clear" w:color="auto" w:fill="FFFFFF"/>
              <w:ind w:left="48"/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>1.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9E56D" w14:textId="33001E94" w:rsidR="00A81235" w:rsidRPr="00190B12" w:rsidRDefault="00387F70" w:rsidP="00676F60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Apostolski wymiar wiary według J. Ratzingera/ Benedykta XVI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1D14" w14:textId="0C68DC4B" w:rsidR="00A81235" w:rsidRPr="00387F70" w:rsidRDefault="00387F70" w:rsidP="00676F60">
            <w:pPr>
              <w:shd w:val="clear" w:color="auto" w:fill="FFFFFF"/>
              <w:spacing w:after="0" w:line="240" w:lineRule="auto"/>
              <w:rPr>
                <w:b/>
                <w:bCs/>
                <w:sz w:val="32"/>
                <w:szCs w:val="32"/>
                <w:lang w:val="de-DE"/>
              </w:rPr>
            </w:pPr>
            <w:r w:rsidRPr="00387F70">
              <w:rPr>
                <w:b/>
                <w:bCs/>
                <w:sz w:val="32"/>
                <w:szCs w:val="32"/>
                <w:lang w:val="de-DE"/>
              </w:rPr>
              <w:t xml:space="preserve">Ks. </w:t>
            </w:r>
            <w:r w:rsidR="00567F92">
              <w:rPr>
                <w:b/>
                <w:bCs/>
                <w:sz w:val="32"/>
                <w:szCs w:val="32"/>
                <w:lang w:val="de-DE"/>
              </w:rPr>
              <w:t>d</w:t>
            </w:r>
            <w:r w:rsidRPr="00387F70">
              <w:rPr>
                <w:b/>
                <w:bCs/>
                <w:sz w:val="32"/>
                <w:szCs w:val="32"/>
                <w:lang w:val="de-DE"/>
              </w:rPr>
              <w:t>r Waldemar Dziedziana SMA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7451C" w14:textId="77777777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  <w:lang w:val="de-DE"/>
              </w:rPr>
            </w:pPr>
            <w:r w:rsidRPr="00D24674">
              <w:rPr>
                <w:spacing w:val="-9"/>
                <w:sz w:val="24"/>
                <w:szCs w:val="24"/>
                <w:lang w:val="de-DE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30988" w14:textId="269684F3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1</w:t>
            </w:r>
            <w:r w:rsidR="00465FCD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F63" w14:textId="314485E2" w:rsidR="00A81235" w:rsidRPr="00D24674" w:rsidRDefault="00A81235" w:rsidP="00676F60">
            <w:pPr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 xml:space="preserve"> </w:t>
            </w:r>
            <w:r w:rsidR="0068430D">
              <w:rPr>
                <w:sz w:val="24"/>
                <w:szCs w:val="24"/>
              </w:rPr>
              <w:t>3</w:t>
            </w:r>
            <w:r w:rsidRPr="00D24674">
              <w:rPr>
                <w:sz w:val="24"/>
                <w:szCs w:val="24"/>
              </w:rPr>
              <w:t>,</w:t>
            </w:r>
            <w:r w:rsidR="0068430D">
              <w:rPr>
                <w:sz w:val="24"/>
                <w:szCs w:val="24"/>
              </w:rPr>
              <w:t>0</w:t>
            </w:r>
          </w:p>
        </w:tc>
      </w:tr>
      <w:tr w:rsidR="00A81235" w:rsidRPr="00D24674" w14:paraId="1A429B9D" w14:textId="77777777" w:rsidTr="00387F70">
        <w:trPr>
          <w:trHeight w:hRule="exact" w:val="8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EAFF0" w14:textId="77777777" w:rsidR="00A81235" w:rsidRPr="00C40CF2" w:rsidRDefault="00A81235" w:rsidP="00676F60">
            <w:pPr>
              <w:shd w:val="clear" w:color="auto" w:fill="FFFFFF"/>
              <w:ind w:left="19"/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>2.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07735" w14:textId="77777777" w:rsidR="00A81235" w:rsidRPr="00D24674" w:rsidRDefault="00A81235" w:rsidP="00676F60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D24674">
              <w:rPr>
                <w:b/>
                <w:sz w:val="24"/>
                <w:szCs w:val="24"/>
              </w:rPr>
              <w:t xml:space="preserve">Wspólnota uczniów Chrystusa w świetle Ewangelii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A111C" w14:textId="445AE092" w:rsidR="00A81235" w:rsidRPr="00387F70" w:rsidRDefault="00387F70" w:rsidP="00676F60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7F70">
              <w:rPr>
                <w:b/>
                <w:bCs/>
                <w:sz w:val="24"/>
                <w:szCs w:val="24"/>
              </w:rPr>
              <w:t>Ks. prof. dr hab. Franciszek Mickiewicz SAC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F2561" w14:textId="77777777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F9DBA4" w14:textId="77777777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27E0" w14:textId="77977C63" w:rsidR="00A81235" w:rsidRPr="00D24674" w:rsidRDefault="00A81235" w:rsidP="00676F60">
            <w:pPr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 xml:space="preserve"> </w:t>
            </w:r>
            <w:r w:rsidR="00387F70">
              <w:rPr>
                <w:sz w:val="24"/>
                <w:szCs w:val="24"/>
              </w:rPr>
              <w:t>3.0</w:t>
            </w:r>
          </w:p>
        </w:tc>
      </w:tr>
      <w:tr w:rsidR="00A81235" w:rsidRPr="00C40CF2" w14:paraId="46B76E1C" w14:textId="77777777" w:rsidTr="00387F70">
        <w:trPr>
          <w:trHeight w:hRule="exact" w:val="42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88458" w14:textId="77777777" w:rsidR="00A81235" w:rsidRPr="00C40CF2" w:rsidRDefault="00A81235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>3.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9E12F" w14:textId="57256D01" w:rsidR="00A81235" w:rsidRPr="00D24674" w:rsidRDefault="00AF4B25" w:rsidP="00676F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81235" w:rsidRPr="00D24674">
              <w:rPr>
                <w:b/>
                <w:sz w:val="24"/>
                <w:szCs w:val="24"/>
              </w:rPr>
              <w:t>post</w:t>
            </w:r>
            <w:r>
              <w:rPr>
                <w:b/>
                <w:sz w:val="24"/>
                <w:szCs w:val="24"/>
              </w:rPr>
              <w:t>olat</w:t>
            </w:r>
            <w:r w:rsidR="00A81235" w:rsidRPr="00D24674">
              <w:rPr>
                <w:b/>
                <w:sz w:val="24"/>
                <w:szCs w:val="24"/>
              </w:rPr>
              <w:t xml:space="preserve"> hierarchi</w:t>
            </w:r>
            <w:r>
              <w:rPr>
                <w:b/>
                <w:sz w:val="24"/>
                <w:szCs w:val="24"/>
              </w:rPr>
              <w:t>czny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96EBD" w14:textId="737D0352" w:rsidR="00A81235" w:rsidRPr="00D24674" w:rsidRDefault="00387F70" w:rsidP="00387F70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Maciej Budnik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A1B63" w14:textId="77777777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951EC" w14:textId="3A84AB0C" w:rsidR="00A81235" w:rsidRPr="00D24674" w:rsidRDefault="00A81235" w:rsidP="00676F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1</w:t>
            </w:r>
            <w:r w:rsidR="00465FCD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A3F8" w14:textId="5406B632" w:rsidR="00A81235" w:rsidRPr="00D24674" w:rsidRDefault="00A81235" w:rsidP="00676F60">
            <w:pPr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 xml:space="preserve"> </w:t>
            </w:r>
            <w:r w:rsidR="00387F70">
              <w:rPr>
                <w:sz w:val="24"/>
                <w:szCs w:val="24"/>
              </w:rPr>
              <w:t>3.0</w:t>
            </w:r>
          </w:p>
        </w:tc>
      </w:tr>
      <w:tr w:rsidR="00A81235" w:rsidRPr="00C40CF2" w14:paraId="645E0468" w14:textId="77777777" w:rsidTr="00387F70">
        <w:trPr>
          <w:trHeight w:hRule="exact" w:val="71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7FC52" w14:textId="77777777" w:rsidR="00A81235" w:rsidRDefault="00A81235" w:rsidP="00676F6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14:paraId="7B678896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4.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E88A" w14:textId="2D633EB4" w:rsidR="00A81235" w:rsidRPr="00D24674" w:rsidRDefault="00AF4B25" w:rsidP="00676F60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ewangelizacja apostolsk</w:t>
            </w:r>
            <w:r w:rsidR="00387F70">
              <w:rPr>
                <w:b/>
                <w:sz w:val="24"/>
                <w:szCs w:val="24"/>
              </w:rPr>
              <w:t>ą</w:t>
            </w:r>
            <w:r>
              <w:rPr>
                <w:b/>
                <w:sz w:val="24"/>
                <w:szCs w:val="24"/>
              </w:rPr>
              <w:t xml:space="preserve"> drogą Kościoła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92C8" w14:textId="1BD818AC" w:rsidR="00A81235" w:rsidRPr="00D24674" w:rsidRDefault="00387F70" w:rsidP="00B55BA6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prof. dr hab. Czesław Parzyszek SAC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FEF01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BB0C5DE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E</w:t>
            </w:r>
          </w:p>
          <w:p w14:paraId="17A39A96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6E2429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6E3785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54E89F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56CE69D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D8007B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75ACF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836EDF" w14:textId="172613AC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1</w:t>
            </w:r>
            <w:r w:rsidR="00465FCD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46" w14:textId="77777777" w:rsidR="00A81235" w:rsidRPr="00D24674" w:rsidRDefault="00A81235" w:rsidP="00676F60">
            <w:pPr>
              <w:spacing w:after="0" w:line="240" w:lineRule="auto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 xml:space="preserve"> </w:t>
            </w:r>
          </w:p>
          <w:p w14:paraId="053F3196" w14:textId="22D97018" w:rsidR="00A81235" w:rsidRPr="00D24674" w:rsidRDefault="00465FCD" w:rsidP="00676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1235" w:rsidRPr="00D246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1235" w:rsidRPr="00D24674" w14:paraId="3B195B10" w14:textId="77777777" w:rsidTr="00387F70">
        <w:trPr>
          <w:trHeight w:hRule="exact" w:val="853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BFD79" w14:textId="77777777" w:rsidR="00A81235" w:rsidRDefault="00A81235" w:rsidP="00676F6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14:paraId="6397CFD0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5.</w:t>
            </w:r>
          </w:p>
          <w:p w14:paraId="520C5BFE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1FBA9" w14:textId="77777777" w:rsidR="00A81235" w:rsidRPr="00D24674" w:rsidRDefault="00A81235" w:rsidP="00676F6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2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Nauka o Jezusie Chrystusie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Apostole Ojca Przedwiecznego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CB5B40" w14:textId="38288E1B" w:rsidR="00387F70" w:rsidRPr="00387F70" w:rsidRDefault="00387F70" w:rsidP="00387F70">
            <w:pPr>
              <w:shd w:val="clear" w:color="auto" w:fill="FFFFFF"/>
              <w:ind w:left="5"/>
              <w:rPr>
                <w:b/>
                <w:bCs/>
                <w:spacing w:val="-1"/>
                <w:sz w:val="32"/>
                <w:szCs w:val="32"/>
              </w:rPr>
            </w:pPr>
            <w:r w:rsidRPr="00387F70">
              <w:rPr>
                <w:b/>
                <w:bCs/>
                <w:spacing w:val="-1"/>
                <w:sz w:val="32"/>
                <w:szCs w:val="32"/>
              </w:rPr>
              <w:t>Ks. dr Ireneusz Kamionka</w:t>
            </w:r>
          </w:p>
          <w:p w14:paraId="6BF89DEC" w14:textId="77777777" w:rsidR="00A81235" w:rsidRPr="00D24674" w:rsidRDefault="00A81235" w:rsidP="00B55BA6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945584" w14:textId="77777777" w:rsidR="006D7B3E" w:rsidRDefault="006D7B3E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CF6823" w14:textId="07E08D2B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E</w:t>
            </w:r>
          </w:p>
          <w:p w14:paraId="1EDAD4DE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F386FC" w14:textId="77777777" w:rsidR="006D7B3E" w:rsidRDefault="006D7B3E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250D6F" w14:textId="24284695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>1</w:t>
            </w:r>
            <w:r w:rsidR="00387F70">
              <w:rPr>
                <w:sz w:val="24"/>
                <w:szCs w:val="24"/>
              </w:rPr>
              <w:t>8</w:t>
            </w:r>
          </w:p>
          <w:p w14:paraId="44812B6C" w14:textId="77777777" w:rsidR="00A81235" w:rsidRPr="00D24674" w:rsidRDefault="00A81235" w:rsidP="00676F6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727" w14:textId="77777777" w:rsidR="006D7B3E" w:rsidRDefault="00A81235" w:rsidP="00676F60">
            <w:pPr>
              <w:spacing w:after="0" w:line="240" w:lineRule="auto"/>
              <w:rPr>
                <w:sz w:val="24"/>
                <w:szCs w:val="24"/>
              </w:rPr>
            </w:pPr>
            <w:r w:rsidRPr="00D24674">
              <w:rPr>
                <w:sz w:val="24"/>
                <w:szCs w:val="24"/>
              </w:rPr>
              <w:t xml:space="preserve"> </w:t>
            </w:r>
          </w:p>
          <w:p w14:paraId="2A6BAEBE" w14:textId="3696EFEA" w:rsidR="00A81235" w:rsidRPr="00D24674" w:rsidRDefault="00387F70" w:rsidP="00676F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1235" w:rsidRPr="00D24674">
              <w:rPr>
                <w:sz w:val="24"/>
                <w:szCs w:val="24"/>
              </w:rPr>
              <w:t>,0</w:t>
            </w:r>
          </w:p>
          <w:p w14:paraId="001B8712" w14:textId="77777777" w:rsidR="00A81235" w:rsidRPr="00D24674" w:rsidRDefault="00A81235" w:rsidP="00676F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1235" w:rsidRPr="00C40CF2" w14:paraId="14AEBEB6" w14:textId="77777777" w:rsidTr="00387F70">
        <w:trPr>
          <w:trHeight w:hRule="exact" w:val="706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73E05" w14:textId="77777777" w:rsidR="00A81235" w:rsidRDefault="00A81235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6</w:t>
            </w:r>
          </w:p>
          <w:p w14:paraId="34A31970" w14:textId="77777777" w:rsidR="00A81235" w:rsidRDefault="00A81235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</w:p>
          <w:p w14:paraId="7013AC6F" w14:textId="77777777" w:rsidR="00A81235" w:rsidRDefault="00A81235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7.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1DAAF9" w14:textId="2063125E" w:rsidR="00A81235" w:rsidRDefault="00D26731" w:rsidP="00676F60">
            <w:pPr>
              <w:shd w:val="clear" w:color="auto" w:fill="FFFFFF"/>
              <w:spacing w:after="0" w:line="240" w:lineRule="auto"/>
              <w:ind w:left="6"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Eschatologiczny charakter antropologii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4C614" w14:textId="37BA1935" w:rsidR="00A81235" w:rsidRDefault="00D26731" w:rsidP="00676F60">
            <w:pPr>
              <w:shd w:val="clear" w:color="auto" w:fill="FFFFFF"/>
              <w:rPr>
                <w:b/>
                <w:sz w:val="25"/>
                <w:szCs w:val="24"/>
              </w:rPr>
            </w:pPr>
            <w:r>
              <w:rPr>
                <w:b/>
                <w:sz w:val="25"/>
                <w:szCs w:val="24"/>
              </w:rPr>
              <w:t>Dr Karolina Gołaszewska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FF33D" w14:textId="77777777" w:rsidR="00A81235" w:rsidRDefault="00A81235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433C4E" w14:textId="0C3A3013" w:rsidR="00A81235" w:rsidRDefault="00A81235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1</w:t>
            </w:r>
            <w:r w:rsidR="009412FC">
              <w:rPr>
                <w:sz w:val="25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71AD" w14:textId="28162A29" w:rsidR="00A81235" w:rsidRPr="00C40CF2" w:rsidRDefault="009412FC" w:rsidP="00676F60">
            <w:pPr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3</w:t>
            </w:r>
            <w:r w:rsidR="00A81235">
              <w:rPr>
                <w:sz w:val="25"/>
                <w:szCs w:val="24"/>
              </w:rPr>
              <w:t>,</w:t>
            </w:r>
            <w:r>
              <w:rPr>
                <w:sz w:val="25"/>
                <w:szCs w:val="24"/>
              </w:rPr>
              <w:t>0</w:t>
            </w:r>
          </w:p>
        </w:tc>
      </w:tr>
      <w:tr w:rsidR="00A81235" w:rsidRPr="00C40CF2" w14:paraId="387B5EEC" w14:textId="77777777" w:rsidTr="00387F70">
        <w:trPr>
          <w:trHeight w:hRule="exact" w:val="426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6FCD3" w14:textId="77777777" w:rsidR="00A81235" w:rsidRDefault="00A81235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912543" w14:textId="0A301D6D" w:rsidR="005D4DC2" w:rsidRDefault="006D7B3E" w:rsidP="006D7B3E">
            <w:pPr>
              <w:shd w:val="clear" w:color="auto" w:fill="FFFFFF"/>
              <w:spacing w:after="0" w:line="240" w:lineRule="auto"/>
              <w:ind w:hanging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6D7B3E">
              <w:rPr>
                <w:b/>
                <w:sz w:val="24"/>
                <w:szCs w:val="24"/>
              </w:rPr>
              <w:t>postolstwo przez media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4F6210" w14:textId="0DDC8036" w:rsidR="00A81235" w:rsidRDefault="00387F70" w:rsidP="00676F60">
            <w:pPr>
              <w:shd w:val="clear" w:color="auto" w:fill="FFFFFF"/>
              <w:rPr>
                <w:b/>
                <w:sz w:val="25"/>
                <w:szCs w:val="24"/>
              </w:rPr>
            </w:pPr>
            <w:r>
              <w:rPr>
                <w:b/>
                <w:sz w:val="25"/>
                <w:szCs w:val="24"/>
              </w:rPr>
              <w:t>Ks. dr Grzegorz Kurp SAC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20137" w14:textId="77777777" w:rsidR="00A81235" w:rsidRDefault="00A81235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5690E" w14:textId="0048057B" w:rsidR="00A81235" w:rsidRDefault="006D7B3E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1</w:t>
            </w:r>
            <w:r w:rsidR="00465FCD">
              <w:rPr>
                <w:sz w:val="25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2243" w14:textId="31EAD1BE" w:rsidR="00A81235" w:rsidRDefault="00465FCD" w:rsidP="00676F60">
            <w:pPr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2</w:t>
            </w:r>
            <w:r w:rsidR="00A81235">
              <w:rPr>
                <w:sz w:val="25"/>
                <w:szCs w:val="24"/>
              </w:rPr>
              <w:t>,</w:t>
            </w:r>
            <w:r w:rsidR="0068430D">
              <w:rPr>
                <w:sz w:val="25"/>
                <w:szCs w:val="24"/>
              </w:rPr>
              <w:t>5</w:t>
            </w:r>
          </w:p>
        </w:tc>
      </w:tr>
      <w:tr w:rsidR="005D4DC2" w:rsidRPr="00C40CF2" w14:paraId="5E05DFDB" w14:textId="77777777" w:rsidTr="00387F70">
        <w:trPr>
          <w:trHeight w:hRule="exact" w:val="66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B647BA" w14:textId="114760B5" w:rsidR="005D4DC2" w:rsidRDefault="005D4DC2" w:rsidP="00676F60">
            <w:pPr>
              <w:shd w:val="clear" w:color="auto" w:fill="FFFFFF"/>
              <w:ind w:left="24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F705C7" w14:textId="77777777" w:rsidR="003833BD" w:rsidRDefault="003833BD" w:rsidP="00676F60">
            <w:pPr>
              <w:shd w:val="clear" w:color="auto" w:fill="FFFFFF"/>
              <w:spacing w:after="0" w:line="240" w:lineRule="auto"/>
              <w:ind w:hanging="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Prakseologia</w:t>
            </w:r>
          </w:p>
          <w:p w14:paraId="36EA8BE7" w14:textId="255DF119" w:rsidR="005D4DC2" w:rsidRDefault="005D4DC2" w:rsidP="00676F60">
            <w:pPr>
              <w:shd w:val="clear" w:color="auto" w:fill="FFFFFF"/>
              <w:spacing w:after="0" w:line="240" w:lineRule="auto"/>
              <w:ind w:hanging="6"/>
              <w:rPr>
                <w:b/>
                <w:sz w:val="24"/>
                <w:szCs w:val="24"/>
              </w:rPr>
            </w:pPr>
            <w:r w:rsidRPr="003E16A2">
              <w:rPr>
                <w:b/>
                <w:bCs/>
                <w:sz w:val="28"/>
                <w:szCs w:val="28"/>
              </w:rPr>
              <w:t>apostolstwa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05F4E2" w14:textId="0F14F494" w:rsidR="005D4DC2" w:rsidRDefault="00387F70" w:rsidP="00676F60">
            <w:pPr>
              <w:shd w:val="clear" w:color="auto" w:fill="FFFFFF"/>
              <w:rPr>
                <w:b/>
                <w:sz w:val="25"/>
                <w:szCs w:val="24"/>
              </w:rPr>
            </w:pPr>
            <w:r>
              <w:rPr>
                <w:b/>
                <w:sz w:val="25"/>
                <w:szCs w:val="24"/>
              </w:rPr>
              <w:t>Ks. dr Grzegorz Kurp SAC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906563" w14:textId="6369CE68" w:rsidR="005D4DC2" w:rsidRDefault="005D4DC2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8E2DED" w14:textId="272F0351" w:rsidR="005D4DC2" w:rsidRDefault="006D7B3E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1</w:t>
            </w:r>
            <w:r w:rsidR="00465FCD">
              <w:rPr>
                <w:sz w:val="25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C854" w14:textId="7217E5BC" w:rsidR="005D4DC2" w:rsidRDefault="00465FCD" w:rsidP="00676F60">
            <w:pPr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2</w:t>
            </w:r>
            <w:r w:rsidR="005D4DC2">
              <w:rPr>
                <w:sz w:val="25"/>
                <w:szCs w:val="24"/>
              </w:rPr>
              <w:t>.0</w:t>
            </w:r>
          </w:p>
        </w:tc>
      </w:tr>
      <w:tr w:rsidR="00095F7E" w:rsidRPr="00C40CF2" w14:paraId="280E8D34" w14:textId="77777777" w:rsidTr="00095F7E">
        <w:trPr>
          <w:trHeight w:val="870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18EA6" w14:textId="77777777" w:rsidR="00095F7E" w:rsidRDefault="00095F7E" w:rsidP="00676F60">
            <w:pPr>
              <w:shd w:val="clear" w:color="auto" w:fill="FFFFFF"/>
              <w:ind w:left="19"/>
              <w:rPr>
                <w:sz w:val="25"/>
                <w:szCs w:val="24"/>
              </w:rPr>
            </w:pPr>
          </w:p>
          <w:p w14:paraId="34051736" w14:textId="764A2D60" w:rsidR="00095F7E" w:rsidRDefault="00095F7E" w:rsidP="00676F60">
            <w:pPr>
              <w:shd w:val="clear" w:color="auto" w:fill="FFFFFF"/>
              <w:ind w:left="19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CB4822" w14:textId="77777777" w:rsidR="0068430D" w:rsidRDefault="0068430D" w:rsidP="00676F60">
            <w:pPr>
              <w:shd w:val="clear" w:color="auto" w:fill="FFFFFF"/>
              <w:spacing w:line="240" w:lineRule="auto"/>
              <w:ind w:left="11"/>
              <w:rPr>
                <w:b/>
                <w:sz w:val="25"/>
                <w:szCs w:val="24"/>
              </w:rPr>
            </w:pPr>
          </w:p>
          <w:p w14:paraId="504BF83F" w14:textId="23439581" w:rsidR="00095F7E" w:rsidRPr="00190B12" w:rsidRDefault="00095F7E" w:rsidP="00676F60">
            <w:pPr>
              <w:shd w:val="clear" w:color="auto" w:fill="FFFFFF"/>
              <w:spacing w:line="240" w:lineRule="auto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5"/>
                <w:szCs w:val="24"/>
              </w:rPr>
              <w:t>Apostolat Młodzieżowy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054EEC" w14:textId="77777777" w:rsidR="00095F7E" w:rsidRPr="00190B12" w:rsidRDefault="00095F7E" w:rsidP="00676F60">
            <w:pPr>
              <w:shd w:val="clear" w:color="auto" w:fill="FFFFFF"/>
              <w:spacing w:after="0" w:line="240" w:lineRule="auto"/>
              <w:ind w:firstLine="5"/>
              <w:rPr>
                <w:b/>
                <w:sz w:val="24"/>
                <w:szCs w:val="24"/>
              </w:rPr>
            </w:pPr>
          </w:p>
          <w:p w14:paraId="0D7F577D" w14:textId="79B33E73" w:rsidR="00095F7E" w:rsidRDefault="00095F7E" w:rsidP="00676F60">
            <w:pPr>
              <w:shd w:val="clear" w:color="auto" w:fill="FFFFFF"/>
              <w:rPr>
                <w:b/>
                <w:sz w:val="25"/>
                <w:szCs w:val="24"/>
              </w:rPr>
            </w:pPr>
            <w:r>
              <w:rPr>
                <w:b/>
                <w:sz w:val="25"/>
                <w:szCs w:val="24"/>
              </w:rPr>
              <w:t>Ks. prof. dr hab. Marian Kowalczyk  SAC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164E82" w14:textId="77777777" w:rsidR="00095F7E" w:rsidRDefault="00095F7E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</w:p>
          <w:p w14:paraId="694C1EA4" w14:textId="02799864" w:rsidR="00095F7E" w:rsidRDefault="00C02973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1B906" w14:textId="77777777" w:rsidR="00095F7E" w:rsidRDefault="00095F7E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</w:p>
          <w:p w14:paraId="28405751" w14:textId="78EF9242" w:rsidR="00095F7E" w:rsidRDefault="00095F7E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 xml:space="preserve"> </w:t>
            </w:r>
            <w:r>
              <w:rPr>
                <w:sz w:val="25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A33F" w14:textId="77777777" w:rsidR="00095F7E" w:rsidRDefault="00095F7E" w:rsidP="00676F60">
            <w:pPr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 xml:space="preserve"> </w:t>
            </w:r>
          </w:p>
          <w:p w14:paraId="47627AD1" w14:textId="553CA79E" w:rsidR="00095F7E" w:rsidRDefault="00095F7E" w:rsidP="00676F60">
            <w:pPr>
              <w:rPr>
                <w:sz w:val="25"/>
                <w:szCs w:val="24"/>
              </w:rPr>
            </w:pPr>
            <w:r w:rsidRPr="00C40CF2">
              <w:rPr>
                <w:sz w:val="25"/>
                <w:szCs w:val="24"/>
              </w:rPr>
              <w:t xml:space="preserve"> </w:t>
            </w:r>
            <w:r>
              <w:rPr>
                <w:sz w:val="25"/>
                <w:szCs w:val="24"/>
              </w:rPr>
              <w:t>3,0</w:t>
            </w:r>
          </w:p>
        </w:tc>
      </w:tr>
      <w:tr w:rsidR="0068430D" w:rsidRPr="00C40CF2" w14:paraId="47B4EFEC" w14:textId="77777777" w:rsidTr="0068430D">
        <w:trPr>
          <w:trHeight w:val="466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27116" w14:textId="76268F7C" w:rsidR="0068430D" w:rsidRDefault="0068430D" w:rsidP="00676F60">
            <w:pPr>
              <w:shd w:val="clear" w:color="auto" w:fill="FFFFFF"/>
              <w:ind w:left="19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1</w:t>
            </w:r>
            <w:r w:rsidR="00465FCD">
              <w:rPr>
                <w:sz w:val="25"/>
                <w:szCs w:val="24"/>
              </w:rPr>
              <w:t>0</w:t>
            </w:r>
            <w:r>
              <w:rPr>
                <w:sz w:val="25"/>
                <w:szCs w:val="24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093CBA" w14:textId="4FFDAD60" w:rsidR="0068430D" w:rsidRDefault="00E64522" w:rsidP="00676F60">
            <w:pPr>
              <w:shd w:val="clear" w:color="auto" w:fill="FFFFFF"/>
              <w:spacing w:line="240" w:lineRule="auto"/>
              <w:ind w:left="11"/>
              <w:rPr>
                <w:b/>
                <w:sz w:val="25"/>
                <w:szCs w:val="24"/>
              </w:rPr>
            </w:pPr>
            <w:r w:rsidRPr="00E64522">
              <w:rPr>
                <w:b/>
                <w:sz w:val="25"/>
                <w:szCs w:val="24"/>
              </w:rPr>
              <w:t>Mediatyzacja religii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C96063" w14:textId="77777777" w:rsidR="00E64522" w:rsidRDefault="0068430D" w:rsidP="00E6452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Ks. dr hab. </w:t>
            </w:r>
            <w:r w:rsidR="00E64522">
              <w:rPr>
                <w:b/>
                <w:sz w:val="24"/>
                <w:szCs w:val="24"/>
              </w:rPr>
              <w:t>Rafał Leśniczak</w:t>
            </w:r>
          </w:p>
          <w:p w14:paraId="076B55FC" w14:textId="47E41A15" w:rsidR="0068430D" w:rsidRPr="00190B12" w:rsidRDefault="00E64522" w:rsidP="00E64522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8430D">
              <w:rPr>
                <w:b/>
                <w:sz w:val="24"/>
                <w:szCs w:val="24"/>
              </w:rPr>
              <w:t>prof. UKSW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CE50AE" w14:textId="23F47BC1" w:rsidR="0068430D" w:rsidRDefault="007A4E63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F9FC86" w14:textId="6E38D6C2" w:rsidR="0068430D" w:rsidRDefault="0068430D" w:rsidP="00676F60">
            <w:pPr>
              <w:shd w:val="clear" w:color="auto" w:fill="FFFFFF"/>
              <w:jc w:val="center"/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598E4D" w14:textId="23B222F7" w:rsidR="0068430D" w:rsidRPr="00C40CF2" w:rsidRDefault="0068430D" w:rsidP="00676F60">
            <w:pPr>
              <w:rPr>
                <w:sz w:val="25"/>
                <w:szCs w:val="24"/>
              </w:rPr>
            </w:pPr>
            <w:r>
              <w:rPr>
                <w:sz w:val="25"/>
                <w:szCs w:val="24"/>
              </w:rPr>
              <w:t>2,5</w:t>
            </w:r>
          </w:p>
        </w:tc>
      </w:tr>
      <w:tr w:rsidR="0068430D" w:rsidRPr="00C40CF2" w14:paraId="6C493319" w14:textId="77777777" w:rsidTr="0068430D">
        <w:trPr>
          <w:trHeight w:val="6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BA3647" w14:textId="123094E1" w:rsidR="0068430D" w:rsidRPr="00C40CF2" w:rsidRDefault="0068430D" w:rsidP="00676F60">
            <w:pPr>
              <w:shd w:val="clear" w:color="auto" w:fill="FFFFFF"/>
              <w:ind w:left="19"/>
              <w:rPr>
                <w:sz w:val="25"/>
                <w:szCs w:val="24"/>
              </w:rPr>
            </w:pPr>
            <w:r w:rsidRPr="00D24674">
              <w:rPr>
                <w:sz w:val="24"/>
                <w:szCs w:val="24"/>
                <w:lang w:val="en-US"/>
              </w:rPr>
              <w:t>1</w:t>
            </w:r>
            <w:r w:rsidR="00465FCD">
              <w:rPr>
                <w:sz w:val="24"/>
                <w:szCs w:val="24"/>
                <w:lang w:val="en-US"/>
              </w:rPr>
              <w:t>1</w:t>
            </w:r>
            <w:r w:rsidRPr="00D2467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2A8A" w14:textId="16A47A25" w:rsidR="0068430D" w:rsidRPr="00C40CF2" w:rsidRDefault="0068430D" w:rsidP="00676F60">
            <w:pPr>
              <w:shd w:val="clear" w:color="auto" w:fill="FFFFFF"/>
              <w:ind w:left="10"/>
              <w:rPr>
                <w:b/>
                <w:sz w:val="24"/>
                <w:szCs w:val="24"/>
                <w:lang w:val="en-US"/>
              </w:rPr>
            </w:pPr>
            <w:r w:rsidRPr="00D24674">
              <w:rPr>
                <w:b/>
                <w:sz w:val="24"/>
                <w:szCs w:val="24"/>
                <w:lang w:val="en-US"/>
              </w:rPr>
              <w:t>Praktyki dydaktyczne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9EDF0" w14:textId="104FF861" w:rsidR="0068430D" w:rsidRPr="00C40CF2" w:rsidRDefault="0068430D" w:rsidP="00676F60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Ks. </w:t>
            </w:r>
            <w:r w:rsidR="00465FCD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rof. dr hab. Marian Kowalczyk SAC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E90E" w14:textId="35FB03E6" w:rsidR="0068430D" w:rsidRPr="00C40CF2" w:rsidRDefault="0068430D" w:rsidP="00676F6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40CF2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6462C" w14:textId="77777777" w:rsidR="0068430D" w:rsidRPr="00C40CF2" w:rsidRDefault="0068430D" w:rsidP="00676F6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24674">
              <w:rPr>
                <w:sz w:val="24"/>
                <w:szCs w:val="24"/>
                <w:lang w:val="en-US"/>
              </w:rPr>
              <w:t>10</w:t>
            </w:r>
          </w:p>
          <w:p w14:paraId="67EE81E5" w14:textId="269EC72D" w:rsidR="0068430D" w:rsidRPr="00C40CF2" w:rsidRDefault="0068430D" w:rsidP="005D4D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16CB" w14:textId="3DB70F1D" w:rsidR="0068430D" w:rsidRPr="00C40CF2" w:rsidRDefault="0068430D" w:rsidP="00FE79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24674">
              <w:rPr>
                <w:sz w:val="24"/>
                <w:szCs w:val="24"/>
                <w:lang w:val="en-US"/>
              </w:rPr>
              <w:t xml:space="preserve"> 1,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68430D" w:rsidRPr="00C40CF2" w14:paraId="3C11C1D3" w14:textId="77777777" w:rsidTr="0068430D">
        <w:trPr>
          <w:trHeight w:val="6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2778949" w14:textId="727DE8A8" w:rsidR="0068430D" w:rsidRPr="00D24674" w:rsidRDefault="0068430D" w:rsidP="00676F60">
            <w:pPr>
              <w:shd w:val="clear" w:color="auto" w:fill="FFFFFF"/>
              <w:ind w:left="3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65F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EDAB07B" w14:textId="7C0C8A66" w:rsidR="0068430D" w:rsidRPr="0068430D" w:rsidRDefault="0068430D" w:rsidP="00676F60">
            <w:pPr>
              <w:shd w:val="clear" w:color="auto" w:fill="FFFFFF"/>
              <w:spacing w:after="0" w:line="240" w:lineRule="auto"/>
              <w:ind w:left="57" w:hanging="11"/>
              <w:rPr>
                <w:b/>
                <w:sz w:val="28"/>
                <w:szCs w:val="28"/>
                <w:lang w:val="en-US"/>
              </w:rPr>
            </w:pPr>
            <w:r w:rsidRPr="0068430D">
              <w:rPr>
                <w:b/>
                <w:bCs/>
                <w:sz w:val="28"/>
                <w:szCs w:val="28"/>
              </w:rPr>
              <w:t>Seminarium naukowe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114EE" w14:textId="614F5135" w:rsidR="0068430D" w:rsidRDefault="0068430D" w:rsidP="00975177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Ks. </w:t>
            </w:r>
            <w:r w:rsidR="00465FCD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rof. dr hab. Marian Kowalczyk SAC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CDBC9" w14:textId="249927A7" w:rsidR="0068430D" w:rsidRPr="00C40CF2" w:rsidRDefault="0068430D" w:rsidP="00676F6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B086205" w14:textId="25868BD2" w:rsidR="0068430D" w:rsidRPr="00D24674" w:rsidRDefault="0068430D" w:rsidP="00676F6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A535E7" w14:textId="1BC406A1" w:rsidR="0068430D" w:rsidRDefault="0068430D" w:rsidP="00676F60">
            <w:pPr>
              <w:rPr>
                <w:sz w:val="24"/>
                <w:szCs w:val="24"/>
                <w:lang w:val="en-US"/>
              </w:rPr>
            </w:pPr>
            <w:r w:rsidRPr="00D246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5,0</w:t>
            </w:r>
          </w:p>
        </w:tc>
      </w:tr>
      <w:tr w:rsidR="0068430D" w:rsidRPr="00C40CF2" w14:paraId="2E258ADD" w14:textId="77777777" w:rsidTr="0068430D">
        <w:trPr>
          <w:trHeight w:hRule="exact" w:val="435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F9D7C8" w14:textId="77777777" w:rsidR="0068430D" w:rsidRPr="004A2B02" w:rsidRDefault="0068430D" w:rsidP="00676F60">
            <w:pPr>
              <w:shd w:val="clear" w:color="auto" w:fill="FFFFFF"/>
              <w:spacing w:after="0" w:line="240" w:lineRule="auto"/>
              <w:rPr>
                <w:spacing w:val="-1"/>
                <w:sz w:val="24"/>
                <w:szCs w:val="24"/>
                <w:lang w:val="de-DE"/>
              </w:rPr>
            </w:pPr>
            <w:r w:rsidRPr="00A81235">
              <w:rPr>
                <w:b/>
                <w:color w:val="0070C0"/>
                <w:spacing w:val="3"/>
                <w:sz w:val="24"/>
                <w:szCs w:val="24"/>
              </w:rPr>
              <w:t xml:space="preserve">          Legenda: E – egzamin; K – kolokwium; Z – zaliczenie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7FDC2" w14:textId="276DA8DB" w:rsidR="0068430D" w:rsidRPr="00D24674" w:rsidRDefault="0068430D" w:rsidP="00676F60">
            <w:pPr>
              <w:rPr>
                <w:sz w:val="24"/>
                <w:szCs w:val="24"/>
              </w:rPr>
            </w:pPr>
            <w:r w:rsidRPr="00C40CF2">
              <w:rPr>
                <w:b/>
                <w:bCs/>
                <w:spacing w:val="-5"/>
                <w:sz w:val="24"/>
                <w:szCs w:val="24"/>
              </w:rPr>
              <w:t>Razem godz.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57A86" w14:textId="2265AD9F" w:rsidR="0068430D" w:rsidRPr="00D24674" w:rsidRDefault="0068430D" w:rsidP="0068430D">
            <w:pPr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1</w:t>
            </w:r>
            <w:r w:rsidR="009412FC">
              <w:rPr>
                <w:b/>
                <w:bCs/>
                <w:spacing w:val="-5"/>
                <w:sz w:val="24"/>
                <w:szCs w:val="24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B6BF" w14:textId="6BF622F4" w:rsidR="0068430D" w:rsidRPr="004A2B02" w:rsidRDefault="0068430D" w:rsidP="0067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412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6096F5FC" w14:textId="30907A58" w:rsidR="007C6A88" w:rsidRDefault="007C6A88" w:rsidP="00387F70">
      <w:pPr>
        <w:jc w:val="right"/>
        <w:rPr>
          <w:b/>
          <w:bCs/>
          <w:color w:val="7030A0"/>
        </w:rPr>
      </w:pPr>
    </w:p>
    <w:p w14:paraId="31B2439B" w14:textId="2E3A459E" w:rsidR="00C02973" w:rsidRPr="007C6A88" w:rsidRDefault="00C02973" w:rsidP="00C02973">
      <w:pPr>
        <w:jc w:val="both"/>
        <w:rPr>
          <w:b/>
          <w:bCs/>
          <w:color w:val="7030A0"/>
        </w:rPr>
      </w:pPr>
      <w:r w:rsidRPr="00C02973">
        <w:rPr>
          <w:b/>
          <w:bCs/>
          <w:color w:val="000000" w:themeColor="text1"/>
        </w:rPr>
        <w:t>Warszawa – Ołtarzew, 30 IX 2022</w:t>
      </w:r>
      <w:r>
        <w:rPr>
          <w:noProof/>
        </w:rPr>
        <w:drawing>
          <wp:inline distT="0" distB="0" distL="0" distR="0" wp14:anchorId="77956CBB" wp14:editId="10703331">
            <wp:extent cx="3838575" cy="1438275"/>
            <wp:effectExtent l="0" t="0" r="9525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973" w:rsidRPr="007C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35"/>
    <w:rsid w:val="00045E5B"/>
    <w:rsid w:val="00095F7E"/>
    <w:rsid w:val="000D6D12"/>
    <w:rsid w:val="003015F8"/>
    <w:rsid w:val="003833BD"/>
    <w:rsid w:val="00387F70"/>
    <w:rsid w:val="00465FCD"/>
    <w:rsid w:val="00530D4F"/>
    <w:rsid w:val="00567F92"/>
    <w:rsid w:val="005D4DC2"/>
    <w:rsid w:val="0060007C"/>
    <w:rsid w:val="0068430D"/>
    <w:rsid w:val="006D7B3E"/>
    <w:rsid w:val="007A4E63"/>
    <w:rsid w:val="007C1E71"/>
    <w:rsid w:val="007C6A88"/>
    <w:rsid w:val="00821D03"/>
    <w:rsid w:val="00875985"/>
    <w:rsid w:val="009412FC"/>
    <w:rsid w:val="00975177"/>
    <w:rsid w:val="00A12BAB"/>
    <w:rsid w:val="00A81235"/>
    <w:rsid w:val="00A82048"/>
    <w:rsid w:val="00AA0865"/>
    <w:rsid w:val="00AF4B25"/>
    <w:rsid w:val="00B275EA"/>
    <w:rsid w:val="00B55658"/>
    <w:rsid w:val="00B55BA6"/>
    <w:rsid w:val="00C02973"/>
    <w:rsid w:val="00CA2FDF"/>
    <w:rsid w:val="00CB1F0D"/>
    <w:rsid w:val="00D1547E"/>
    <w:rsid w:val="00D26731"/>
    <w:rsid w:val="00E64522"/>
    <w:rsid w:val="00EE58CE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E46"/>
  <w15:chartTrackingRefBased/>
  <w15:docId w15:val="{A7D08E8C-B351-4450-BB7C-1CE8794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Kowalczyk</dc:creator>
  <cp:keywords/>
  <dc:description/>
  <cp:lastModifiedBy>Agnieszka Grobelska</cp:lastModifiedBy>
  <cp:revision>2</cp:revision>
  <cp:lastPrinted>2022-06-16T12:30:00Z</cp:lastPrinted>
  <dcterms:created xsi:type="dcterms:W3CDTF">2022-10-19T10:12:00Z</dcterms:created>
  <dcterms:modified xsi:type="dcterms:W3CDTF">2022-10-19T10:12:00Z</dcterms:modified>
</cp:coreProperties>
</file>