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8C22" w14:textId="77777777" w:rsidR="00832BCF" w:rsidRPr="00ED6F99" w:rsidRDefault="00832BCF" w:rsidP="00ED6F99">
      <w:pPr>
        <w:spacing w:line="276" w:lineRule="auto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2BCF" w:rsidRPr="00ED6F99" w14:paraId="3679DF7A" w14:textId="77777777" w:rsidTr="00832BCF">
        <w:trPr>
          <w:jc w:val="center"/>
        </w:trPr>
        <w:tc>
          <w:tcPr>
            <w:tcW w:w="4814" w:type="dxa"/>
          </w:tcPr>
          <w:p w14:paraId="3142D862" w14:textId="0686EC9D" w:rsidR="00832BCF" w:rsidRPr="00ED6F99" w:rsidRDefault="00832BCF" w:rsidP="00ED6F99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814" w:type="dxa"/>
          </w:tcPr>
          <w:p w14:paraId="6C73EDE2" w14:textId="7EBFC762" w:rsidR="00832BCF" w:rsidRPr="00ED6F99" w:rsidRDefault="00832BCF" w:rsidP="00ED6F99">
            <w:pPr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t>War</w:t>
            </w:r>
            <w:r w:rsidR="00EA7508" w:rsidRPr="00ED6F99">
              <w:rPr>
                <w:rFonts w:asciiTheme="minorHAnsi" w:hAnsiTheme="minorHAnsi" w:cstheme="minorHAnsi"/>
                <w:color w:val="auto"/>
                <w:szCs w:val="24"/>
              </w:rPr>
              <w:t>szawa</w:t>
            </w:r>
            <w:r w:rsidRPr="00ED6F99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r w:rsidR="00636408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  <w:r w:rsidR="000819BC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  <w:bookmarkStart w:id="0" w:name="_GoBack"/>
            <w:bookmarkEnd w:id="0"/>
            <w:r w:rsidR="00636408">
              <w:rPr>
                <w:rFonts w:asciiTheme="minorHAnsi" w:hAnsiTheme="minorHAnsi" w:cstheme="minorHAnsi"/>
                <w:color w:val="auto"/>
                <w:szCs w:val="24"/>
              </w:rPr>
              <w:t xml:space="preserve"> grudnia 2025</w:t>
            </w:r>
          </w:p>
        </w:tc>
      </w:tr>
    </w:tbl>
    <w:p w14:paraId="7C7F2634" w14:textId="012FEA4D" w:rsidR="00A9013E" w:rsidRPr="00ED6F99" w:rsidRDefault="00A9013E" w:rsidP="00ED6F99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23CDE7CB" w14:textId="4A87CC32" w:rsidR="00A37792" w:rsidRPr="00636408" w:rsidRDefault="00636408" w:rsidP="004E448A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3640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Regulamin </w:t>
      </w:r>
      <w:r w:rsidR="008A741F" w:rsidRPr="00636408">
        <w:rPr>
          <w:rFonts w:asciiTheme="minorHAnsi" w:hAnsiTheme="minorHAnsi" w:cstheme="minorHAnsi"/>
          <w:b/>
          <w:bCs/>
          <w:color w:val="auto"/>
          <w:sz w:val="28"/>
          <w:szCs w:val="28"/>
        </w:rPr>
        <w:t>realizacji i rozliczania praktyk</w:t>
      </w:r>
      <w:r w:rsidR="008706CB" w:rsidRPr="0063640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studenckich</w:t>
      </w:r>
      <w:r w:rsidR="008A741F" w:rsidRPr="0063640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A37792" w:rsidRPr="00636408">
        <w:rPr>
          <w:rFonts w:asciiTheme="minorHAnsi" w:hAnsiTheme="minorHAnsi" w:cstheme="minorHAnsi"/>
          <w:b/>
          <w:bCs/>
          <w:color w:val="auto"/>
          <w:sz w:val="28"/>
          <w:szCs w:val="28"/>
        </w:rPr>
        <w:t>na kierunku Ochrona Środowiska</w:t>
      </w:r>
      <w:r w:rsidR="008A741F" w:rsidRPr="0063640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prowadzonym przez Centrum Ekologii i Ekofilozofii</w:t>
      </w:r>
    </w:p>
    <w:p w14:paraId="2D421AA2" w14:textId="77777777" w:rsidR="00A37792" w:rsidRPr="00ED6F99" w:rsidRDefault="00A37792" w:rsidP="00ED6F99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</w:p>
    <w:p w14:paraId="5C04820E" w14:textId="02B6DF5D" w:rsidR="00A37792" w:rsidRPr="00ED6F99" w:rsidRDefault="00B01E09" w:rsidP="1FC14A4B">
      <w:p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>Na podstawie</w:t>
      </w:r>
      <w:r w:rsidR="008A741F" w:rsidRPr="1FC14A4B">
        <w:rPr>
          <w:rFonts w:asciiTheme="minorHAnsi" w:hAnsiTheme="minorHAnsi" w:cstheme="minorBidi"/>
          <w:color w:val="auto"/>
        </w:rPr>
        <w:t xml:space="preserve"> </w:t>
      </w:r>
      <w:r w:rsidR="00E37781" w:rsidRPr="1FC14A4B">
        <w:rPr>
          <w:rFonts w:asciiTheme="minorHAnsi" w:hAnsiTheme="minorHAnsi" w:cstheme="minorBidi"/>
          <w:color w:val="auto"/>
        </w:rPr>
        <w:t>§ 42 ust. 2 pkt 1 lit. c Statutu Uniwersytetu Kardynała Stefana Wyszyńskiego w Warszawie w zw</w:t>
      </w:r>
      <w:r w:rsidR="7E967A14" w:rsidRPr="1FC14A4B">
        <w:rPr>
          <w:rFonts w:asciiTheme="minorHAnsi" w:hAnsiTheme="minorHAnsi" w:cstheme="minorBidi"/>
          <w:color w:val="auto"/>
        </w:rPr>
        <w:t>iązku</w:t>
      </w:r>
      <w:r w:rsidR="00E37781" w:rsidRPr="1FC14A4B">
        <w:rPr>
          <w:rFonts w:asciiTheme="minorHAnsi" w:hAnsiTheme="minorHAnsi" w:cstheme="minorBidi"/>
          <w:color w:val="auto"/>
        </w:rPr>
        <w:t xml:space="preserve"> z </w:t>
      </w:r>
      <w:r w:rsidR="008A741F" w:rsidRPr="1FC14A4B">
        <w:rPr>
          <w:rFonts w:asciiTheme="minorHAnsi" w:hAnsiTheme="minorHAnsi" w:cstheme="minorBidi"/>
          <w:color w:val="auto"/>
        </w:rPr>
        <w:t>§ 1</w:t>
      </w:r>
      <w:r w:rsidR="61616927" w:rsidRPr="1FC14A4B">
        <w:rPr>
          <w:rFonts w:asciiTheme="minorHAnsi" w:hAnsiTheme="minorHAnsi" w:cstheme="minorBidi"/>
          <w:color w:val="auto"/>
        </w:rPr>
        <w:t xml:space="preserve"> pkt</w:t>
      </w:r>
      <w:r w:rsidR="008A741F" w:rsidRPr="1FC14A4B">
        <w:rPr>
          <w:rFonts w:asciiTheme="minorHAnsi" w:hAnsiTheme="minorHAnsi" w:cstheme="minorBidi"/>
          <w:color w:val="auto"/>
        </w:rPr>
        <w:t xml:space="preserve"> 3</w:t>
      </w:r>
      <w:r w:rsidR="00A37792" w:rsidRPr="1FC14A4B">
        <w:rPr>
          <w:rFonts w:asciiTheme="minorHAnsi" w:hAnsiTheme="minorHAnsi" w:cstheme="minorBidi"/>
          <w:color w:val="auto"/>
        </w:rPr>
        <w:t xml:space="preserve"> </w:t>
      </w:r>
      <w:r w:rsidR="008A741F" w:rsidRPr="1FC14A4B">
        <w:rPr>
          <w:rFonts w:asciiTheme="minorHAnsi" w:hAnsiTheme="minorHAnsi" w:cstheme="minorBidi"/>
          <w:color w:val="auto"/>
        </w:rPr>
        <w:t xml:space="preserve">Regulaminu praktyk studenckich </w:t>
      </w:r>
      <w:r w:rsidR="00A37792" w:rsidRPr="1FC14A4B">
        <w:rPr>
          <w:rFonts w:asciiTheme="minorHAnsi" w:hAnsiTheme="minorHAnsi" w:cstheme="minorBidi"/>
          <w:color w:val="auto"/>
        </w:rPr>
        <w:t xml:space="preserve">w Uniwersytecie Kardynała Stefana Wyszyńskiego w Warszawie </w:t>
      </w:r>
      <w:r w:rsidR="19571F21" w:rsidRPr="1FC14A4B">
        <w:rPr>
          <w:rFonts w:asciiTheme="minorHAnsi" w:hAnsiTheme="minorHAnsi" w:cstheme="minorBidi"/>
          <w:color w:val="auto"/>
        </w:rPr>
        <w:t xml:space="preserve">stanowiącego </w:t>
      </w:r>
      <w:r w:rsidR="00A37792" w:rsidRPr="1FC14A4B">
        <w:rPr>
          <w:rFonts w:asciiTheme="minorHAnsi" w:hAnsiTheme="minorHAnsi" w:cstheme="minorBidi"/>
          <w:color w:val="auto"/>
        </w:rPr>
        <w:t>Załącznik Nr 1 do Zarządzenia Nr 48/2023 Rektora UKSW z dnia 20 września 2023</w:t>
      </w:r>
      <w:r w:rsidR="665992B2" w:rsidRPr="1FC14A4B">
        <w:rPr>
          <w:rFonts w:asciiTheme="minorHAnsi" w:hAnsiTheme="minorHAnsi" w:cstheme="minorBidi"/>
          <w:color w:val="auto"/>
        </w:rPr>
        <w:t xml:space="preserve"> </w:t>
      </w:r>
      <w:r w:rsidR="00A37792" w:rsidRPr="1FC14A4B">
        <w:rPr>
          <w:rFonts w:asciiTheme="minorHAnsi" w:hAnsiTheme="minorHAnsi" w:cstheme="minorBidi"/>
          <w:color w:val="auto"/>
        </w:rPr>
        <w:t>r.</w:t>
      </w:r>
      <w:r w:rsidR="550127D5" w:rsidRPr="1FC14A4B">
        <w:rPr>
          <w:rFonts w:asciiTheme="minorHAnsi" w:hAnsiTheme="minorHAnsi" w:cstheme="minorBidi"/>
          <w:color w:val="auto"/>
        </w:rPr>
        <w:t>,</w:t>
      </w:r>
      <w:r w:rsidR="00E37781" w:rsidRPr="1FC14A4B">
        <w:rPr>
          <w:rFonts w:asciiTheme="minorHAnsi" w:hAnsiTheme="minorHAnsi" w:cstheme="minorBidi"/>
          <w:color w:val="auto"/>
        </w:rPr>
        <w:t xml:space="preserve"> </w:t>
      </w:r>
      <w:r w:rsidR="0F7C13C7" w:rsidRPr="1FC14A4B">
        <w:rPr>
          <w:rFonts w:asciiTheme="minorHAnsi" w:hAnsiTheme="minorHAnsi" w:cstheme="minorBidi"/>
          <w:color w:val="auto"/>
        </w:rPr>
        <w:t>zwan</w:t>
      </w:r>
      <w:r w:rsidR="01C7CE4E" w:rsidRPr="1FC14A4B">
        <w:rPr>
          <w:rFonts w:asciiTheme="minorHAnsi" w:hAnsiTheme="minorHAnsi" w:cstheme="minorBidi"/>
          <w:color w:val="auto"/>
        </w:rPr>
        <w:t>ego</w:t>
      </w:r>
      <w:r w:rsidR="0F7C13C7" w:rsidRPr="1FC14A4B">
        <w:rPr>
          <w:rFonts w:asciiTheme="minorHAnsi" w:hAnsiTheme="minorHAnsi" w:cstheme="minorBidi"/>
          <w:color w:val="auto"/>
        </w:rPr>
        <w:t xml:space="preserve"> dalej “</w:t>
      </w:r>
      <w:r w:rsidR="00ED6F99" w:rsidRPr="1FC14A4B">
        <w:rPr>
          <w:rFonts w:asciiTheme="minorHAnsi" w:hAnsiTheme="minorHAnsi" w:cstheme="minorBidi"/>
          <w:color w:val="auto"/>
        </w:rPr>
        <w:t>Regulamin</w:t>
      </w:r>
      <w:r w:rsidR="510719A7" w:rsidRPr="1FC14A4B">
        <w:rPr>
          <w:rFonts w:asciiTheme="minorHAnsi" w:hAnsiTheme="minorHAnsi" w:cstheme="minorBidi"/>
          <w:color w:val="auto"/>
        </w:rPr>
        <w:t>em</w:t>
      </w:r>
      <w:r w:rsidR="00ED6F99" w:rsidRPr="1FC14A4B">
        <w:rPr>
          <w:rFonts w:asciiTheme="minorHAnsi" w:hAnsiTheme="minorHAnsi" w:cstheme="minorBidi"/>
          <w:color w:val="auto"/>
        </w:rPr>
        <w:t xml:space="preserve"> praktyk studenckich</w:t>
      </w:r>
      <w:r w:rsidR="51BB8164" w:rsidRPr="1FC14A4B">
        <w:rPr>
          <w:rFonts w:asciiTheme="minorHAnsi" w:hAnsiTheme="minorHAnsi" w:cstheme="minorBidi"/>
          <w:color w:val="auto"/>
        </w:rPr>
        <w:t>”</w:t>
      </w:r>
      <w:r w:rsidRPr="1FC14A4B">
        <w:rPr>
          <w:rFonts w:asciiTheme="minorHAnsi" w:hAnsiTheme="minorHAnsi" w:cstheme="minorBidi"/>
          <w:color w:val="auto"/>
        </w:rPr>
        <w:t>, zarządzam, co następuje:</w:t>
      </w:r>
    </w:p>
    <w:p w14:paraId="33FE3EAF" w14:textId="47AC5CCB" w:rsidR="00A37792" w:rsidRPr="00ED6F99" w:rsidRDefault="00A37792" w:rsidP="00ED6F99">
      <w:p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</w:p>
    <w:p w14:paraId="45F1B9A3" w14:textId="6E49993B" w:rsidR="00A37792" w:rsidRPr="00ED6F99" w:rsidRDefault="004E1124" w:rsidP="00ED6F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§ 1.</w:t>
      </w:r>
    </w:p>
    <w:p w14:paraId="4D52F087" w14:textId="0DB18D4C" w:rsidR="00FE64DF" w:rsidRPr="00FE64DF" w:rsidRDefault="00FE64DF" w:rsidP="1FC14A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Określa się szczegółowe </w:t>
      </w:r>
      <w:r w:rsidR="0043346D" w:rsidRPr="1FC14A4B">
        <w:rPr>
          <w:rFonts w:asciiTheme="minorHAnsi" w:hAnsiTheme="minorHAnsi" w:cstheme="minorBidi"/>
          <w:color w:val="auto"/>
        </w:rPr>
        <w:t xml:space="preserve">zasady realizacji i rozliczania praktyk na kierunku </w:t>
      </w:r>
      <w:r w:rsidR="2BD60A1B" w:rsidRPr="1FC14A4B">
        <w:rPr>
          <w:rFonts w:asciiTheme="minorHAnsi" w:hAnsiTheme="minorHAnsi" w:cstheme="minorBidi"/>
          <w:color w:val="auto"/>
        </w:rPr>
        <w:t>O</w:t>
      </w:r>
      <w:r w:rsidR="0043346D" w:rsidRPr="1FC14A4B">
        <w:rPr>
          <w:rFonts w:asciiTheme="minorHAnsi" w:hAnsiTheme="minorHAnsi" w:cstheme="minorBidi"/>
          <w:color w:val="auto"/>
        </w:rPr>
        <w:t xml:space="preserve">chrona </w:t>
      </w:r>
      <w:r w:rsidR="44A0E34A" w:rsidRPr="1FC14A4B">
        <w:rPr>
          <w:rFonts w:asciiTheme="minorHAnsi" w:hAnsiTheme="minorHAnsi" w:cstheme="minorBidi"/>
          <w:color w:val="auto"/>
        </w:rPr>
        <w:t>ś</w:t>
      </w:r>
      <w:r w:rsidR="0043346D" w:rsidRPr="1FC14A4B">
        <w:rPr>
          <w:rFonts w:asciiTheme="minorHAnsi" w:hAnsiTheme="minorHAnsi" w:cstheme="minorBidi"/>
          <w:color w:val="auto"/>
        </w:rPr>
        <w:t>rodowiska.</w:t>
      </w:r>
    </w:p>
    <w:p w14:paraId="73968D02" w14:textId="59742CA2" w:rsidR="00821EB3" w:rsidRPr="000B4FE4" w:rsidRDefault="00821EB3" w:rsidP="00ED6F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color w:val="auto"/>
          <w:szCs w:val="24"/>
        </w:rPr>
        <w:t xml:space="preserve">Nadzór nad organizacją </w:t>
      </w:r>
      <w:bookmarkStart w:id="1" w:name="_Hlk214827738"/>
      <w:r w:rsidRPr="00ED6F99">
        <w:rPr>
          <w:rFonts w:asciiTheme="minorHAnsi" w:hAnsiTheme="minorHAnsi" w:cstheme="minorHAnsi"/>
          <w:color w:val="auto"/>
          <w:szCs w:val="24"/>
        </w:rPr>
        <w:t xml:space="preserve">studenckich praktyk zawodowych </w:t>
      </w:r>
      <w:bookmarkEnd w:id="1"/>
      <w:r w:rsidRPr="00ED6F99">
        <w:rPr>
          <w:rFonts w:asciiTheme="minorHAnsi" w:hAnsiTheme="minorHAnsi" w:cstheme="minorHAnsi"/>
          <w:color w:val="auto"/>
          <w:szCs w:val="24"/>
        </w:rPr>
        <w:t xml:space="preserve">sprawuje powołany przez Dziekana Wydziału Pełnomocnik ds. praktyk studenckich oraz </w:t>
      </w:r>
      <w:r w:rsidR="000B4FE4">
        <w:rPr>
          <w:rFonts w:asciiTheme="minorHAnsi" w:hAnsiTheme="minorHAnsi" w:cstheme="minorHAnsi"/>
          <w:color w:val="auto"/>
          <w:szCs w:val="24"/>
        </w:rPr>
        <w:t>Z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astępca </w:t>
      </w:r>
      <w:r w:rsidR="000B4FE4">
        <w:rPr>
          <w:rFonts w:asciiTheme="minorHAnsi" w:hAnsiTheme="minorHAnsi" w:cstheme="minorHAnsi"/>
          <w:color w:val="auto"/>
          <w:szCs w:val="24"/>
        </w:rPr>
        <w:t>p</w:t>
      </w:r>
      <w:r w:rsidRPr="00ED6F99">
        <w:rPr>
          <w:rFonts w:asciiTheme="minorHAnsi" w:hAnsiTheme="minorHAnsi" w:cstheme="minorHAnsi"/>
          <w:color w:val="auto"/>
          <w:szCs w:val="24"/>
        </w:rPr>
        <w:t xml:space="preserve">ełnomocnika ds. praktyk studenckich 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(</w:t>
      </w:r>
      <w:r w:rsidRPr="00ED6F99">
        <w:rPr>
          <w:rFonts w:asciiTheme="minorHAnsi" w:hAnsiTheme="minorHAnsi" w:cstheme="minorHAnsi"/>
          <w:color w:val="auto"/>
          <w:szCs w:val="24"/>
        </w:rPr>
        <w:t>jeśli został powołany</w:t>
      </w:r>
      <w:r w:rsidR="00EF0722" w:rsidRPr="00ED6F99">
        <w:rPr>
          <w:rFonts w:asciiTheme="minorHAnsi" w:hAnsiTheme="minorHAnsi" w:cstheme="minorHAnsi"/>
          <w:color w:val="auto"/>
          <w:szCs w:val="24"/>
        </w:rPr>
        <w:t>)</w:t>
      </w:r>
      <w:r w:rsidR="00BB0CB9">
        <w:rPr>
          <w:rFonts w:asciiTheme="minorHAnsi" w:hAnsiTheme="minorHAnsi" w:cstheme="minorHAnsi"/>
          <w:color w:val="auto"/>
          <w:szCs w:val="24"/>
        </w:rPr>
        <w:t xml:space="preserve"> we współpracy z kierownikiem kierunku (jeśli został powołany)</w:t>
      </w:r>
      <w:r w:rsidRPr="00ED6F99">
        <w:rPr>
          <w:rFonts w:asciiTheme="minorHAnsi" w:hAnsiTheme="minorHAnsi" w:cstheme="minorHAnsi"/>
          <w:color w:val="auto"/>
          <w:szCs w:val="24"/>
        </w:rPr>
        <w:t>.</w:t>
      </w:r>
    </w:p>
    <w:p w14:paraId="507BE8B8" w14:textId="6F417477" w:rsidR="000B4FE4" w:rsidRPr="00695032" w:rsidRDefault="000B4FE4" w:rsidP="00ED6F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Ilekroć w niniejszym Zarządzeniu jest mowa o Pełnomocniku ds. praktyk, rozumie się przez to również Zastępcę pełnomocnika ds. praktyk</w:t>
      </w:r>
      <w:r w:rsidR="00695032">
        <w:rPr>
          <w:rFonts w:asciiTheme="minorHAnsi" w:hAnsiTheme="minorHAnsi" w:cstheme="minorHAnsi"/>
          <w:color w:val="auto"/>
          <w:szCs w:val="24"/>
        </w:rPr>
        <w:t>.</w:t>
      </w:r>
    </w:p>
    <w:p w14:paraId="57F0CE4E" w14:textId="4183EE3F" w:rsidR="00695032" w:rsidRPr="00ED6F99" w:rsidRDefault="00695032" w:rsidP="00ED6F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Obowiązki Pełnomocnika ds. praktyk określone są w Regulaminie praktyk studenckich.</w:t>
      </w:r>
    </w:p>
    <w:p w14:paraId="7E88FDD4" w14:textId="200D66A2" w:rsidR="00821EB3" w:rsidRPr="00ED6F99" w:rsidRDefault="00821EB3" w:rsidP="1FC14A4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Bidi"/>
          <w:b/>
          <w:bCs/>
          <w:color w:val="auto"/>
        </w:rPr>
      </w:pPr>
      <w:r w:rsidRPr="1FC14A4B">
        <w:rPr>
          <w:rFonts w:asciiTheme="minorHAnsi" w:hAnsiTheme="minorHAnsi" w:cstheme="minorBidi"/>
          <w:color w:val="auto"/>
        </w:rPr>
        <w:t>Studenckie</w:t>
      </w:r>
      <w:r w:rsidRPr="1FC14A4B">
        <w:rPr>
          <w:rFonts w:asciiTheme="minorHAnsi" w:hAnsiTheme="minorHAnsi" w:cstheme="minorBidi"/>
          <w:b/>
          <w:bCs/>
          <w:color w:val="auto"/>
        </w:rPr>
        <w:t xml:space="preserve"> </w:t>
      </w:r>
      <w:r w:rsidRPr="1FC14A4B">
        <w:rPr>
          <w:rFonts w:asciiTheme="minorHAnsi" w:hAnsiTheme="minorHAnsi" w:cstheme="minorBidi"/>
          <w:color w:val="auto"/>
        </w:rPr>
        <w:t xml:space="preserve">praktyki zawodowe realizowane są zgodnie z programem </w:t>
      </w:r>
      <w:r w:rsidR="0AB9FFA4" w:rsidRPr="1FC14A4B">
        <w:rPr>
          <w:rFonts w:asciiTheme="minorHAnsi" w:hAnsiTheme="minorHAnsi" w:cstheme="minorBidi"/>
          <w:color w:val="auto"/>
        </w:rPr>
        <w:t xml:space="preserve">praktyk studenckich, stanowiącym załącznik do programu </w:t>
      </w:r>
      <w:r w:rsidRPr="1FC14A4B">
        <w:rPr>
          <w:rFonts w:asciiTheme="minorHAnsi" w:hAnsiTheme="minorHAnsi" w:cstheme="minorBidi"/>
          <w:color w:val="auto"/>
        </w:rPr>
        <w:t xml:space="preserve">studiów na kierunku Ochrona </w:t>
      </w:r>
      <w:r w:rsidR="5F3A52F7" w:rsidRPr="1FC14A4B">
        <w:rPr>
          <w:rFonts w:asciiTheme="minorHAnsi" w:hAnsiTheme="minorHAnsi" w:cstheme="minorBidi"/>
          <w:color w:val="auto"/>
        </w:rPr>
        <w:t>ś</w:t>
      </w:r>
      <w:r w:rsidRPr="1FC14A4B">
        <w:rPr>
          <w:rFonts w:asciiTheme="minorHAnsi" w:hAnsiTheme="minorHAnsi" w:cstheme="minorBidi"/>
          <w:color w:val="auto"/>
        </w:rPr>
        <w:t>rodowiska.</w:t>
      </w:r>
    </w:p>
    <w:p w14:paraId="0A08978D" w14:textId="77777777" w:rsidR="0029658B" w:rsidRDefault="0029658B" w:rsidP="0029658B">
      <w:pPr>
        <w:pStyle w:val="Akapitzlist"/>
        <w:spacing w:line="276" w:lineRule="auto"/>
        <w:ind w:left="4265" w:firstLine="698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E54C51C" w14:textId="191D09AB" w:rsidR="000007D0" w:rsidRDefault="000007D0" w:rsidP="00DE3E00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29658B">
        <w:rPr>
          <w:rFonts w:asciiTheme="minorHAnsi" w:hAnsiTheme="minorHAnsi" w:cstheme="minorHAnsi"/>
          <w:b/>
          <w:bCs/>
          <w:color w:val="auto"/>
          <w:szCs w:val="24"/>
        </w:rPr>
        <w:t>§ 2.</w:t>
      </w:r>
    </w:p>
    <w:p w14:paraId="52833C87" w14:textId="098C14E6" w:rsidR="008C4C22" w:rsidRDefault="008C4C22" w:rsidP="008C4C2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color w:val="auto"/>
          <w:szCs w:val="24"/>
        </w:rPr>
      </w:pPr>
      <w:r w:rsidRPr="008C4C22">
        <w:rPr>
          <w:rFonts w:asciiTheme="minorHAnsi" w:hAnsiTheme="minorHAnsi" w:cstheme="minorHAnsi"/>
          <w:color w:val="auto"/>
          <w:szCs w:val="24"/>
        </w:rPr>
        <w:t xml:space="preserve">Praktyki </w:t>
      </w:r>
      <w:r>
        <w:rPr>
          <w:rFonts w:asciiTheme="minorHAnsi" w:hAnsiTheme="minorHAnsi" w:cstheme="minorHAnsi"/>
          <w:color w:val="auto"/>
          <w:szCs w:val="24"/>
        </w:rPr>
        <w:t>zawodowe mają na celu:</w:t>
      </w:r>
    </w:p>
    <w:p w14:paraId="510A7ACF" w14:textId="4B3A5D9A" w:rsidR="008C4C22" w:rsidRDefault="008C4C22" w:rsidP="008C4C2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wykorzystanie wiedzy ze studiów w praktyce;</w:t>
      </w:r>
    </w:p>
    <w:p w14:paraId="6A8066A3" w14:textId="10D1FBAA" w:rsidR="008C4C22" w:rsidRDefault="008C4C22" w:rsidP="008C4C2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poznanie zasad funkcjonowania instytucji, w której realizowana jest praktyka;</w:t>
      </w:r>
    </w:p>
    <w:p w14:paraId="248FCED6" w14:textId="3C51ADD9" w:rsidR="008C4C22" w:rsidRDefault="008C4C22" w:rsidP="008C4C2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zdobycie doświadczenia w samodzielnym i zespołowym wykonywaniu obowiązków zawodowych;</w:t>
      </w:r>
    </w:p>
    <w:p w14:paraId="107E55BE" w14:textId="7975B297" w:rsidR="008C4C22" w:rsidRPr="008C4C22" w:rsidRDefault="008C4C22" w:rsidP="008C4C2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zdobycie praktycznych doświadczeń zawodowych.</w:t>
      </w:r>
    </w:p>
    <w:p w14:paraId="50CBA0E6" w14:textId="77777777" w:rsidR="008C4C22" w:rsidRDefault="008C4C22" w:rsidP="00DE3E00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8662DB4" w14:textId="07134181" w:rsidR="008C4C22" w:rsidRDefault="008C4C22" w:rsidP="008C4C22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29658B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  <w:szCs w:val="24"/>
        </w:rPr>
        <w:t>3</w:t>
      </w:r>
      <w:r w:rsidRPr="0029658B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676B45DD" w14:textId="14E65AF0" w:rsidR="004E1124" w:rsidRPr="000D4D9E" w:rsidRDefault="00BB0CB9" w:rsidP="000D4D9E">
      <w:pPr>
        <w:pStyle w:val="Akapitzlist"/>
        <w:numPr>
          <w:ilvl w:val="0"/>
          <w:numId w:val="11"/>
        </w:numPr>
        <w:spacing w:line="276" w:lineRule="auto"/>
        <w:ind w:left="709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0D4D9E">
        <w:rPr>
          <w:rFonts w:asciiTheme="minorHAnsi" w:hAnsiTheme="minorHAnsi" w:cstheme="minorHAnsi"/>
          <w:color w:val="auto"/>
          <w:szCs w:val="24"/>
        </w:rPr>
        <w:t xml:space="preserve">W </w:t>
      </w:r>
      <w:r w:rsidR="000D4D9E" w:rsidRPr="000D4D9E">
        <w:rPr>
          <w:rFonts w:asciiTheme="minorHAnsi" w:hAnsiTheme="minorHAnsi" w:cstheme="minorHAnsi"/>
          <w:color w:val="auto"/>
          <w:szCs w:val="24"/>
        </w:rPr>
        <w:t xml:space="preserve">związku z odbywaniem </w:t>
      </w:r>
      <w:r w:rsidRPr="000D4D9E">
        <w:rPr>
          <w:rFonts w:asciiTheme="minorHAnsi" w:hAnsiTheme="minorHAnsi" w:cstheme="minorHAnsi"/>
          <w:color w:val="auto"/>
          <w:szCs w:val="24"/>
        </w:rPr>
        <w:t>praktyki student jest zobowiązany do:</w:t>
      </w:r>
    </w:p>
    <w:p w14:paraId="5D1C8524" w14:textId="10772419" w:rsidR="000D4D9E" w:rsidRPr="000D4D9E" w:rsidRDefault="000D4D9E" w:rsidP="00904097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realizacji efektów uczenia się przypisanych do praktyki studenckiej w </w:t>
      </w:r>
      <w:r w:rsidR="62112D4C" w:rsidRPr="1FC14A4B">
        <w:rPr>
          <w:rFonts w:asciiTheme="minorHAnsi" w:hAnsiTheme="minorHAnsi" w:cstheme="minorBidi"/>
          <w:color w:val="auto"/>
        </w:rPr>
        <w:t>p</w:t>
      </w:r>
      <w:r w:rsidRPr="1FC14A4B">
        <w:rPr>
          <w:rFonts w:asciiTheme="minorHAnsi" w:hAnsiTheme="minorHAnsi" w:cstheme="minorBidi"/>
          <w:color w:val="auto"/>
        </w:rPr>
        <w:t xml:space="preserve">rogramie </w:t>
      </w:r>
      <w:r w:rsidR="622D7367" w:rsidRPr="1FC14A4B">
        <w:rPr>
          <w:rFonts w:asciiTheme="minorHAnsi" w:hAnsiTheme="minorHAnsi" w:cstheme="minorBidi"/>
          <w:color w:val="auto"/>
        </w:rPr>
        <w:t xml:space="preserve">praktyk </w:t>
      </w:r>
      <w:r w:rsidRPr="1FC14A4B">
        <w:rPr>
          <w:rFonts w:asciiTheme="minorHAnsi" w:hAnsiTheme="minorHAnsi" w:cstheme="minorBidi"/>
          <w:color w:val="auto"/>
        </w:rPr>
        <w:t xml:space="preserve">na kierunku </w:t>
      </w:r>
      <w:r w:rsidR="351346D0" w:rsidRPr="1FC14A4B">
        <w:rPr>
          <w:rFonts w:asciiTheme="minorHAnsi" w:hAnsiTheme="minorHAnsi" w:cstheme="minorBidi"/>
          <w:color w:val="auto"/>
        </w:rPr>
        <w:t>O</w:t>
      </w:r>
      <w:r w:rsidRPr="1FC14A4B">
        <w:rPr>
          <w:rFonts w:asciiTheme="minorHAnsi" w:hAnsiTheme="minorHAnsi" w:cstheme="minorBidi"/>
          <w:color w:val="auto"/>
        </w:rPr>
        <w:t xml:space="preserve">chrona </w:t>
      </w:r>
      <w:r w:rsidR="5DA3DB0B" w:rsidRPr="1FC14A4B">
        <w:rPr>
          <w:rFonts w:asciiTheme="minorHAnsi" w:hAnsiTheme="minorHAnsi" w:cstheme="minorBidi"/>
          <w:color w:val="auto"/>
        </w:rPr>
        <w:t>ś</w:t>
      </w:r>
      <w:r w:rsidRPr="1FC14A4B">
        <w:rPr>
          <w:rFonts w:asciiTheme="minorHAnsi" w:hAnsiTheme="minorHAnsi" w:cstheme="minorBidi"/>
          <w:color w:val="auto"/>
        </w:rPr>
        <w:t>rodowiska</w:t>
      </w:r>
      <w:r w:rsidR="00636408">
        <w:rPr>
          <w:rFonts w:asciiTheme="minorHAnsi" w:hAnsiTheme="minorHAnsi" w:cstheme="minorBidi"/>
          <w:color w:val="auto"/>
        </w:rPr>
        <w:t xml:space="preserve"> (</w:t>
      </w:r>
      <w:r w:rsidR="00636408" w:rsidRPr="00636408">
        <w:rPr>
          <w:rFonts w:asciiTheme="minorHAnsi" w:hAnsiTheme="minorHAnsi" w:cstheme="minorBidi"/>
          <w:b/>
          <w:bCs/>
          <w:color w:val="auto"/>
        </w:rPr>
        <w:t>załącznik 1</w:t>
      </w:r>
      <w:r w:rsidR="00636408">
        <w:rPr>
          <w:rFonts w:asciiTheme="minorHAnsi" w:hAnsiTheme="minorHAnsi" w:cstheme="minorBidi"/>
          <w:color w:val="auto"/>
        </w:rPr>
        <w:t>)</w:t>
      </w:r>
      <w:r w:rsidRPr="1FC14A4B">
        <w:rPr>
          <w:rFonts w:asciiTheme="minorHAnsi" w:hAnsiTheme="minorHAnsi" w:cstheme="minorBidi"/>
          <w:color w:val="auto"/>
        </w:rPr>
        <w:t>;</w:t>
      </w:r>
    </w:p>
    <w:p w14:paraId="7482489A" w14:textId="4B6A124D" w:rsidR="00EF0722" w:rsidRPr="00ED6F99" w:rsidRDefault="000B4FE4" w:rsidP="00904097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Theme="minorHAnsi" w:hAnsiTheme="minorHAnsi" w:cstheme="minorBidi"/>
          <w:b/>
          <w:bCs/>
          <w:color w:val="auto"/>
        </w:rPr>
      </w:pPr>
      <w:r w:rsidRPr="1FC14A4B">
        <w:rPr>
          <w:rFonts w:asciiTheme="minorHAnsi" w:hAnsiTheme="minorHAnsi" w:cstheme="minorBidi"/>
          <w:color w:val="auto"/>
        </w:rPr>
        <w:t>z</w:t>
      </w:r>
      <w:r w:rsidR="00EF0722" w:rsidRPr="1FC14A4B">
        <w:rPr>
          <w:rFonts w:asciiTheme="minorHAnsi" w:hAnsiTheme="minorHAnsi" w:cstheme="minorBidi"/>
          <w:color w:val="auto"/>
        </w:rPr>
        <w:t>apoznan</w:t>
      </w:r>
      <w:r w:rsidRPr="1FC14A4B">
        <w:rPr>
          <w:rFonts w:asciiTheme="minorHAnsi" w:hAnsiTheme="minorHAnsi" w:cstheme="minorBidi"/>
          <w:color w:val="auto"/>
        </w:rPr>
        <w:t xml:space="preserve">ia </w:t>
      </w:r>
      <w:r w:rsidR="00EF0722" w:rsidRPr="1FC14A4B">
        <w:rPr>
          <w:rFonts w:asciiTheme="minorHAnsi" w:hAnsiTheme="minorHAnsi" w:cstheme="minorBidi"/>
          <w:color w:val="auto"/>
        </w:rPr>
        <w:t>się z Regulami</w:t>
      </w:r>
      <w:r w:rsidR="0029658B" w:rsidRPr="1FC14A4B">
        <w:rPr>
          <w:rFonts w:asciiTheme="minorHAnsi" w:hAnsiTheme="minorHAnsi" w:cstheme="minorBidi"/>
          <w:color w:val="auto"/>
        </w:rPr>
        <w:t>nem</w:t>
      </w:r>
      <w:r w:rsidR="00EF0722" w:rsidRPr="1FC14A4B">
        <w:rPr>
          <w:rFonts w:asciiTheme="minorHAnsi" w:hAnsiTheme="minorHAnsi" w:cstheme="minorBidi"/>
          <w:color w:val="auto"/>
        </w:rPr>
        <w:t xml:space="preserve"> praktyk studenckich</w:t>
      </w:r>
      <w:r w:rsidR="00806582" w:rsidRPr="1FC14A4B">
        <w:rPr>
          <w:rFonts w:asciiTheme="minorHAnsi" w:hAnsiTheme="minorHAnsi" w:cstheme="minorBidi"/>
          <w:color w:val="auto"/>
        </w:rPr>
        <w:t>, w szczególności ze wskazanymi w Regulaminie praktyk studenckich prawami i obowiązkami studenta</w:t>
      </w:r>
      <w:r w:rsidRPr="1FC14A4B">
        <w:rPr>
          <w:rFonts w:asciiTheme="minorHAnsi" w:hAnsiTheme="minorHAnsi" w:cstheme="minorBidi"/>
          <w:color w:val="auto"/>
        </w:rPr>
        <w:t>;</w:t>
      </w:r>
    </w:p>
    <w:p w14:paraId="2816751B" w14:textId="2778B48D" w:rsidR="004E1124" w:rsidRPr="00ED6F99" w:rsidRDefault="000B4FE4" w:rsidP="00904097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lastRenderedPageBreak/>
        <w:t>wyboru miejsca odbywania praktyki w porozumieniu z Pełnomocnikiem ds. praktyk studenckich i jednostką przyjmującą na zasadach określonych w</w:t>
      </w:r>
      <w:r w:rsidR="00695032">
        <w:rPr>
          <w:rFonts w:asciiTheme="minorHAnsi" w:hAnsiTheme="minorHAnsi" w:cstheme="minorHAnsi"/>
          <w:color w:val="auto"/>
          <w:szCs w:val="24"/>
        </w:rPr>
        <w:t> </w:t>
      </w:r>
      <w:r>
        <w:rPr>
          <w:rFonts w:asciiTheme="minorHAnsi" w:hAnsiTheme="minorHAnsi" w:cstheme="minorHAnsi"/>
          <w:color w:val="auto"/>
          <w:szCs w:val="24"/>
        </w:rPr>
        <w:t>Regulaminie praktyk studenckich;</w:t>
      </w:r>
    </w:p>
    <w:p w14:paraId="2E1F5E80" w14:textId="385BAD18" w:rsidR="00821EB3" w:rsidRPr="00A31719" w:rsidRDefault="000B4FE4" w:rsidP="00904097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Theme="minorHAnsi" w:hAnsiTheme="minorHAnsi" w:cstheme="minorBidi"/>
          <w:b/>
          <w:bCs/>
          <w:color w:val="auto"/>
        </w:rPr>
      </w:pPr>
      <w:r w:rsidRPr="1FC14A4B">
        <w:rPr>
          <w:rFonts w:asciiTheme="minorHAnsi" w:hAnsiTheme="minorHAnsi" w:cstheme="minorBidi"/>
          <w:color w:val="auto"/>
        </w:rPr>
        <w:t>współdziałania z Pełnomocnikiem ds. praktyk studenckich w sprawach dotyczących przygotowania i składania dokumentacji związanych z odbywaniem praktyki;</w:t>
      </w:r>
    </w:p>
    <w:p w14:paraId="34FCE50C" w14:textId="5CB344D6" w:rsidR="00A31719" w:rsidRPr="00A31719" w:rsidRDefault="00A31719" w:rsidP="00904097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opłacenia we własnym zakresie ubezpieczenia NNW na czas odbywania praktyk;</w:t>
      </w:r>
    </w:p>
    <w:p w14:paraId="0362FCB0" w14:textId="793D5678" w:rsidR="00A31719" w:rsidRPr="000D4D9E" w:rsidRDefault="00A31719" w:rsidP="00904097">
      <w:pPr>
        <w:pStyle w:val="Akapitzlist"/>
        <w:numPr>
          <w:ilvl w:val="0"/>
          <w:numId w:val="12"/>
        </w:numPr>
        <w:spacing w:line="276" w:lineRule="auto"/>
        <w:ind w:left="113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zastosowania się do stawianych przez instytucję przyjmującą wymagań dotyczących posiadania odpowiednich ubezpieczeń lub zaświadczeń lekarskich. Koszty związane z</w:t>
      </w:r>
      <w:r w:rsidR="00DE3E00">
        <w:rPr>
          <w:rFonts w:asciiTheme="minorHAnsi" w:hAnsiTheme="minorHAnsi" w:cstheme="minorHAnsi"/>
          <w:color w:val="auto"/>
          <w:szCs w:val="24"/>
        </w:rPr>
        <w:t> </w:t>
      </w:r>
      <w:r>
        <w:rPr>
          <w:rFonts w:asciiTheme="minorHAnsi" w:hAnsiTheme="minorHAnsi" w:cstheme="minorHAnsi"/>
          <w:color w:val="auto"/>
          <w:szCs w:val="24"/>
        </w:rPr>
        <w:t>realizacją tych wymagań ponosi student, a Uniwe</w:t>
      </w:r>
      <w:r w:rsidR="00695032">
        <w:rPr>
          <w:rFonts w:asciiTheme="minorHAnsi" w:hAnsiTheme="minorHAnsi" w:cstheme="minorHAnsi"/>
          <w:color w:val="auto"/>
          <w:szCs w:val="24"/>
        </w:rPr>
        <w:t>rsytet nie zwraca poniesionych w</w:t>
      </w:r>
      <w:r w:rsidR="00DE3E00">
        <w:rPr>
          <w:rFonts w:asciiTheme="minorHAnsi" w:hAnsiTheme="minorHAnsi" w:cstheme="minorHAnsi"/>
          <w:color w:val="auto"/>
          <w:szCs w:val="24"/>
        </w:rPr>
        <w:t> </w:t>
      </w:r>
      <w:r w:rsidR="00695032">
        <w:rPr>
          <w:rFonts w:asciiTheme="minorHAnsi" w:hAnsiTheme="minorHAnsi" w:cstheme="minorHAnsi"/>
          <w:color w:val="auto"/>
          <w:szCs w:val="24"/>
        </w:rPr>
        <w:t>tym zakresie wydatków.</w:t>
      </w:r>
    </w:p>
    <w:p w14:paraId="75CA3B31" w14:textId="24ED5EF8" w:rsidR="000D4D9E" w:rsidRPr="00695032" w:rsidRDefault="000D4D9E" w:rsidP="00904097">
      <w:pPr>
        <w:pStyle w:val="Akapitzlist"/>
        <w:numPr>
          <w:ilvl w:val="0"/>
          <w:numId w:val="11"/>
        </w:numPr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Koszty</w:t>
      </w:r>
      <w:r w:rsidR="00695032">
        <w:rPr>
          <w:rFonts w:asciiTheme="minorHAnsi" w:hAnsiTheme="minorHAnsi" w:cstheme="minorHAnsi"/>
          <w:color w:val="auto"/>
          <w:szCs w:val="24"/>
        </w:rPr>
        <w:t xml:space="preserve"> związane z odbywaniem praktyk studenckich, w szczególności koszty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  <w:r w:rsidRPr="000D4D9E">
        <w:rPr>
          <w:rFonts w:asciiTheme="minorHAnsi" w:hAnsiTheme="minorHAnsi" w:cstheme="minorHAnsi"/>
          <w:color w:val="auto"/>
          <w:szCs w:val="24"/>
        </w:rPr>
        <w:t xml:space="preserve">dojazdu, wyżywienia, ewentualnego zakwaterowania poza miejscem zamieszkania ponosi student, a </w:t>
      </w:r>
      <w:r>
        <w:rPr>
          <w:rFonts w:asciiTheme="minorHAnsi" w:hAnsiTheme="minorHAnsi" w:cstheme="minorHAnsi"/>
          <w:color w:val="auto"/>
          <w:szCs w:val="24"/>
        </w:rPr>
        <w:t>Uniwersytet</w:t>
      </w:r>
      <w:r w:rsidRPr="000D4D9E">
        <w:rPr>
          <w:rFonts w:asciiTheme="minorHAnsi" w:hAnsiTheme="minorHAnsi" w:cstheme="minorHAnsi"/>
          <w:color w:val="auto"/>
          <w:szCs w:val="24"/>
        </w:rPr>
        <w:t xml:space="preserve"> nie zwraca poniesionych w tym zakresie wydatków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14:paraId="5E8A8788" w14:textId="77777777" w:rsidR="0029658B" w:rsidRPr="00ED6F99" w:rsidRDefault="0029658B" w:rsidP="0029658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26E7B5B" w14:textId="4F5A9FF9" w:rsidR="000007D0" w:rsidRPr="00ED6F99" w:rsidRDefault="000007D0" w:rsidP="00DE3E00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C4C22">
        <w:rPr>
          <w:rFonts w:asciiTheme="minorHAnsi" w:hAnsiTheme="minorHAnsi" w:cstheme="minorHAnsi"/>
          <w:b/>
          <w:bCs/>
          <w:color w:val="auto"/>
          <w:szCs w:val="24"/>
        </w:rPr>
        <w:t>4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49865976" w14:textId="1FB8110B" w:rsidR="00695032" w:rsidRDefault="00695032" w:rsidP="1FC14A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>Do obowiązków Pełnomocnika ds. praktyk wskazanych w § 4 ust. 4 pkt 8</w:t>
      </w:r>
      <w:r w:rsidRPr="1FC14A4B">
        <w:rPr>
          <w:rFonts w:asciiTheme="minorHAnsi" w:hAnsiTheme="minorHAnsi" w:cstheme="minorBidi"/>
          <w:b/>
          <w:bCs/>
          <w:color w:val="auto"/>
        </w:rPr>
        <w:t xml:space="preserve"> </w:t>
      </w:r>
      <w:r w:rsidRPr="1FC14A4B">
        <w:rPr>
          <w:rFonts w:asciiTheme="minorHAnsi" w:hAnsiTheme="minorHAnsi" w:cstheme="minorBidi"/>
          <w:color w:val="auto"/>
        </w:rPr>
        <w:t xml:space="preserve">Regulaminu praktyk studenckich należy m. in. nadzór nad miejscem i sposobem realizacji praktyk (dokonywany poprzez wizytacje, hospitacje, weryfikację telefoniczną).  </w:t>
      </w:r>
    </w:p>
    <w:p w14:paraId="75D43F06" w14:textId="2D7D5AD1" w:rsidR="00695032" w:rsidRDefault="00695032" w:rsidP="1FC14A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Wskazany w ust. 1 nadzór </w:t>
      </w:r>
      <w:r w:rsidR="00997A80" w:rsidRPr="1FC14A4B">
        <w:rPr>
          <w:rFonts w:asciiTheme="minorHAnsi" w:hAnsiTheme="minorHAnsi" w:cstheme="minorBidi"/>
          <w:color w:val="auto"/>
        </w:rPr>
        <w:t xml:space="preserve">dotyczy spełnienia warunków praktyk dla kierunku </w:t>
      </w:r>
      <w:r w:rsidR="6FECC1B2" w:rsidRPr="1FC14A4B">
        <w:rPr>
          <w:rFonts w:asciiTheme="minorHAnsi" w:hAnsiTheme="minorHAnsi" w:cstheme="minorBidi"/>
          <w:color w:val="auto"/>
        </w:rPr>
        <w:t>O</w:t>
      </w:r>
      <w:r w:rsidR="00997A80" w:rsidRPr="1FC14A4B">
        <w:rPr>
          <w:rFonts w:asciiTheme="minorHAnsi" w:hAnsiTheme="minorHAnsi" w:cstheme="minorBidi"/>
          <w:color w:val="auto"/>
        </w:rPr>
        <w:t xml:space="preserve">chrona </w:t>
      </w:r>
      <w:r w:rsidR="415587FB" w:rsidRPr="1FC14A4B">
        <w:rPr>
          <w:rFonts w:asciiTheme="minorHAnsi" w:hAnsiTheme="minorHAnsi" w:cstheme="minorBidi"/>
          <w:color w:val="auto"/>
        </w:rPr>
        <w:t>ś</w:t>
      </w:r>
      <w:r w:rsidR="00997A80" w:rsidRPr="1FC14A4B">
        <w:rPr>
          <w:rFonts w:asciiTheme="minorHAnsi" w:hAnsiTheme="minorHAnsi" w:cstheme="minorBidi"/>
          <w:color w:val="auto"/>
        </w:rPr>
        <w:t>rodowiska i odbywa się</w:t>
      </w:r>
      <w:r w:rsidR="008700BD" w:rsidRPr="1FC14A4B">
        <w:rPr>
          <w:rFonts w:asciiTheme="minorHAnsi" w:hAnsiTheme="minorHAnsi" w:cstheme="minorBidi"/>
          <w:color w:val="auto"/>
        </w:rPr>
        <w:t xml:space="preserve"> m.in.</w:t>
      </w:r>
      <w:r w:rsidR="00997A80" w:rsidRPr="1FC14A4B">
        <w:rPr>
          <w:rFonts w:asciiTheme="minorHAnsi" w:hAnsiTheme="minorHAnsi" w:cstheme="minorBidi"/>
          <w:color w:val="auto"/>
        </w:rPr>
        <w:t xml:space="preserve"> poprzez kontakt z instytucją przyjmującą przed rozpoczęciem praktyk i przeprowadzenie wstępnej ankiety</w:t>
      </w:r>
      <w:r w:rsidR="002754EA">
        <w:rPr>
          <w:rFonts w:asciiTheme="minorHAnsi" w:hAnsiTheme="minorHAnsi" w:cstheme="minorBidi"/>
          <w:color w:val="auto"/>
        </w:rPr>
        <w:t>. W</w:t>
      </w:r>
      <w:r w:rsidR="00997A80" w:rsidRPr="1FC14A4B">
        <w:rPr>
          <w:rFonts w:asciiTheme="minorHAnsi" w:hAnsiTheme="minorHAnsi" w:cstheme="minorBidi"/>
          <w:color w:val="auto"/>
        </w:rPr>
        <w:t xml:space="preserve">zór ankiety stanowi </w:t>
      </w:r>
      <w:r w:rsidR="00997A80" w:rsidRPr="00636408">
        <w:rPr>
          <w:rFonts w:asciiTheme="minorHAnsi" w:hAnsiTheme="minorHAnsi" w:cstheme="minorBidi"/>
          <w:b/>
          <w:bCs/>
          <w:color w:val="auto"/>
        </w:rPr>
        <w:t xml:space="preserve">Załącznik nr </w:t>
      </w:r>
      <w:r w:rsidR="00636408" w:rsidRPr="00636408">
        <w:rPr>
          <w:rFonts w:asciiTheme="minorHAnsi" w:hAnsiTheme="minorHAnsi" w:cstheme="minorBidi"/>
          <w:b/>
          <w:bCs/>
          <w:color w:val="auto"/>
        </w:rPr>
        <w:t>2</w:t>
      </w:r>
      <w:r w:rsidR="00997A80" w:rsidRPr="1FC14A4B">
        <w:rPr>
          <w:rFonts w:asciiTheme="minorHAnsi" w:hAnsiTheme="minorHAnsi" w:cstheme="minorBidi"/>
          <w:color w:val="auto"/>
        </w:rPr>
        <w:t xml:space="preserve"> do niniejszego Zarządzenia. </w:t>
      </w:r>
    </w:p>
    <w:p w14:paraId="241EEFB3" w14:textId="5F9B5BBC" w:rsidR="00080330" w:rsidRDefault="00080330" w:rsidP="0069503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 oparciu o ankietę uzupełnioną przez instytucję przyjmującą Pełnomocnik ds. praktyk akceptuje miejsce odbycia praktyk studenckich.</w:t>
      </w:r>
    </w:p>
    <w:p w14:paraId="3A42B7A7" w14:textId="7A92AB31" w:rsidR="00080330" w:rsidRDefault="008700BD" w:rsidP="1FC14A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W ramach wskazanego w ust. 1 nadzoru Pełnomocnik ds. praktyk prowadzi hospitacje w miejscu odbywania praktyk przez studenta. </w:t>
      </w:r>
      <w:r w:rsidR="00E1210A" w:rsidRPr="1FC14A4B">
        <w:rPr>
          <w:rFonts w:asciiTheme="minorHAnsi" w:hAnsiTheme="minorHAnsi" w:cstheme="minorBidi"/>
          <w:color w:val="auto"/>
        </w:rPr>
        <w:t xml:space="preserve">Celem hospitacji jest weryfikacja instytucji przyjmującej pod kątem jakości przeprowadzanych studenckich praktyk zawodowych i ich zgodności z programem nauczania na kierunku </w:t>
      </w:r>
      <w:r w:rsidR="2BCE08AA" w:rsidRPr="1FC14A4B">
        <w:rPr>
          <w:rFonts w:asciiTheme="minorHAnsi" w:hAnsiTheme="minorHAnsi" w:cstheme="minorBidi"/>
          <w:color w:val="auto"/>
        </w:rPr>
        <w:t>O</w:t>
      </w:r>
      <w:r w:rsidR="00E1210A" w:rsidRPr="1FC14A4B">
        <w:rPr>
          <w:rFonts w:asciiTheme="minorHAnsi" w:hAnsiTheme="minorHAnsi" w:cstheme="minorBidi"/>
          <w:color w:val="auto"/>
        </w:rPr>
        <w:t>chrona środowiska.</w:t>
      </w:r>
    </w:p>
    <w:p w14:paraId="214917B6" w14:textId="300DD813" w:rsidR="00472853" w:rsidRDefault="00472853" w:rsidP="1FC14A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Hospitacja może zostać przeprowadzona w każdym miejscu odbywania praktyk przez studentów kierunku </w:t>
      </w:r>
      <w:r w:rsidR="6B1D76A8" w:rsidRPr="1FC14A4B">
        <w:rPr>
          <w:rFonts w:asciiTheme="minorHAnsi" w:hAnsiTheme="minorHAnsi" w:cstheme="minorBidi"/>
          <w:color w:val="auto"/>
        </w:rPr>
        <w:t>O</w:t>
      </w:r>
      <w:r w:rsidRPr="1FC14A4B">
        <w:rPr>
          <w:rFonts w:asciiTheme="minorHAnsi" w:hAnsiTheme="minorHAnsi" w:cstheme="minorBidi"/>
          <w:color w:val="auto"/>
        </w:rPr>
        <w:t>chrona środowiska.</w:t>
      </w:r>
    </w:p>
    <w:p w14:paraId="3BAECFB2" w14:textId="38B6C65A" w:rsidR="00E1210A" w:rsidRDefault="00E1210A" w:rsidP="0069503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Hospitacja może się odbywać drogą telefoniczną, pocztą elektroniczną, w formie zdalnego spotkania </w:t>
      </w:r>
      <w:r w:rsidR="00472853">
        <w:rPr>
          <w:rFonts w:asciiTheme="minorHAnsi" w:hAnsiTheme="minorHAnsi" w:cstheme="minorHAnsi"/>
          <w:color w:val="auto"/>
          <w:szCs w:val="24"/>
        </w:rPr>
        <w:t>bądź osobistej wizyty Pełnomocnika ds. praktyk w miejscu odbywania praktyk.</w:t>
      </w:r>
    </w:p>
    <w:p w14:paraId="38B0EC46" w14:textId="326A28C5" w:rsidR="00472853" w:rsidRDefault="00472853" w:rsidP="1FC14A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>Z przeprowadzonej hospitacji sporządza się notatkę dotyczącą oceny warunków odbywania praktyk studenckich, zgodnie z</w:t>
      </w:r>
      <w:r w:rsidR="342C5527" w:rsidRPr="1FC14A4B">
        <w:rPr>
          <w:rFonts w:asciiTheme="minorHAnsi" w:hAnsiTheme="minorHAnsi" w:cstheme="minorBidi"/>
          <w:color w:val="auto"/>
        </w:rPr>
        <w:t>e</w:t>
      </w:r>
      <w:r w:rsidRPr="1FC14A4B">
        <w:rPr>
          <w:rFonts w:asciiTheme="minorHAnsi" w:hAnsiTheme="minorHAnsi" w:cstheme="minorBidi"/>
          <w:color w:val="auto"/>
        </w:rPr>
        <w:t xml:space="preserve"> w</w:t>
      </w:r>
      <w:r w:rsidR="6032B634" w:rsidRPr="1FC14A4B">
        <w:rPr>
          <w:rFonts w:asciiTheme="minorHAnsi" w:hAnsiTheme="minorHAnsi" w:cstheme="minorBidi"/>
          <w:color w:val="auto"/>
        </w:rPr>
        <w:t>z</w:t>
      </w:r>
      <w:r w:rsidRPr="1FC14A4B">
        <w:rPr>
          <w:rFonts w:asciiTheme="minorHAnsi" w:hAnsiTheme="minorHAnsi" w:cstheme="minorBidi"/>
          <w:color w:val="auto"/>
        </w:rPr>
        <w:t xml:space="preserve">orem stanowiącym </w:t>
      </w:r>
      <w:r w:rsidRPr="00636408">
        <w:rPr>
          <w:rFonts w:asciiTheme="minorHAnsi" w:hAnsiTheme="minorHAnsi" w:cstheme="minorBidi"/>
          <w:b/>
          <w:bCs/>
          <w:color w:val="auto"/>
        </w:rPr>
        <w:t xml:space="preserve">Załącznik nr </w:t>
      </w:r>
      <w:r w:rsidR="00636408">
        <w:rPr>
          <w:rFonts w:asciiTheme="minorHAnsi" w:hAnsiTheme="minorHAnsi" w:cstheme="minorBidi"/>
          <w:b/>
          <w:bCs/>
          <w:color w:val="auto"/>
        </w:rPr>
        <w:t>3</w:t>
      </w:r>
      <w:r w:rsidRPr="1FC14A4B">
        <w:rPr>
          <w:rFonts w:asciiTheme="minorHAnsi" w:hAnsiTheme="minorHAnsi" w:cstheme="minorBidi"/>
          <w:color w:val="auto"/>
        </w:rPr>
        <w:t xml:space="preserve"> do niniejszego Zarządzenia.</w:t>
      </w:r>
    </w:p>
    <w:p w14:paraId="0B86F08F" w14:textId="25DD107C" w:rsidR="00472853" w:rsidRDefault="00472853" w:rsidP="1FC14A4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W przypadku, jeśli po hospitacji praktyki w danej instytucji przyjmującej zostaną ocenione negatywnie, a </w:t>
      </w:r>
      <w:r w:rsidR="00636408">
        <w:rPr>
          <w:rFonts w:asciiTheme="minorHAnsi" w:hAnsiTheme="minorHAnsi" w:cstheme="minorBidi"/>
          <w:color w:val="auto"/>
        </w:rPr>
        <w:t xml:space="preserve">ponownie Instytucja ta zostanie wskazana jako </w:t>
      </w:r>
      <w:r w:rsidRPr="1FC14A4B">
        <w:rPr>
          <w:rFonts w:asciiTheme="minorHAnsi" w:hAnsiTheme="minorHAnsi" w:cstheme="minorBidi"/>
          <w:color w:val="auto"/>
        </w:rPr>
        <w:t xml:space="preserve">miejsce odbywania praktyki – hospitację przeprowadza się ponownie. Celem ponownej hospitacji jest </w:t>
      </w:r>
      <w:r w:rsidR="0B494FE7" w:rsidRPr="1FC14A4B">
        <w:rPr>
          <w:rFonts w:asciiTheme="minorHAnsi" w:hAnsiTheme="minorHAnsi" w:cstheme="minorBidi"/>
          <w:color w:val="auto"/>
        </w:rPr>
        <w:t>ocena</w:t>
      </w:r>
      <w:r w:rsidRPr="1FC14A4B">
        <w:rPr>
          <w:rFonts w:asciiTheme="minorHAnsi" w:hAnsiTheme="minorHAnsi" w:cstheme="minorBidi"/>
          <w:color w:val="auto"/>
        </w:rPr>
        <w:t xml:space="preserve"> czy warunki odbywania praktyki uległy poprawie. </w:t>
      </w:r>
      <w:r w:rsidR="00636408">
        <w:rPr>
          <w:rFonts w:asciiTheme="minorHAnsi" w:hAnsiTheme="minorHAnsi" w:cstheme="minorBidi"/>
          <w:color w:val="auto"/>
        </w:rPr>
        <w:t xml:space="preserve">W przypadku negatywnej drugiej negatywnej oceny </w:t>
      </w:r>
      <w:r w:rsidR="00636408">
        <w:rPr>
          <w:rFonts w:asciiTheme="minorHAnsi" w:hAnsiTheme="minorHAnsi" w:cstheme="minorBidi"/>
          <w:color w:val="auto"/>
        </w:rPr>
        <w:lastRenderedPageBreak/>
        <w:t>Instytucja zostaje umieszczona na liście jednostek nie rekomendowanych do odbywania praktyk.</w:t>
      </w:r>
    </w:p>
    <w:p w14:paraId="17E1436D" w14:textId="77777777" w:rsidR="00716C83" w:rsidRDefault="00716C83" w:rsidP="00716C83">
      <w:pPr>
        <w:spacing w:line="276" w:lineRule="auto"/>
        <w:ind w:left="360"/>
        <w:jc w:val="both"/>
        <w:rPr>
          <w:rFonts w:asciiTheme="minorHAnsi" w:hAnsiTheme="minorHAnsi" w:cstheme="minorHAnsi"/>
          <w:color w:val="auto"/>
          <w:szCs w:val="24"/>
        </w:rPr>
      </w:pPr>
    </w:p>
    <w:p w14:paraId="4E3BBAC6" w14:textId="46AC9C0C" w:rsidR="00716C83" w:rsidRPr="00DD3715" w:rsidRDefault="00716C83" w:rsidP="00716C83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DD3715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C4C22">
        <w:rPr>
          <w:rFonts w:asciiTheme="minorHAnsi" w:hAnsiTheme="minorHAnsi" w:cstheme="minorHAnsi"/>
          <w:b/>
          <w:bCs/>
          <w:color w:val="auto"/>
          <w:szCs w:val="24"/>
        </w:rPr>
        <w:t>5</w:t>
      </w:r>
      <w:r w:rsidRPr="00DD3715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32A710C9" w14:textId="5EE356CC" w:rsidR="00716C83" w:rsidRDefault="00716C83" w:rsidP="008C4C2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8C4C22">
        <w:rPr>
          <w:rFonts w:asciiTheme="minorHAnsi" w:hAnsiTheme="minorHAnsi" w:cstheme="minorHAnsi"/>
          <w:color w:val="000000" w:themeColor="text1"/>
          <w:szCs w:val="24"/>
        </w:rPr>
        <w:t xml:space="preserve">Praktyki na kierunku </w:t>
      </w:r>
      <w:r w:rsidR="002754EA" w:rsidRPr="008C4C22">
        <w:rPr>
          <w:rFonts w:asciiTheme="minorHAnsi" w:hAnsiTheme="minorHAnsi" w:cstheme="minorHAnsi"/>
          <w:color w:val="000000" w:themeColor="text1"/>
          <w:szCs w:val="24"/>
        </w:rPr>
        <w:t>O</w:t>
      </w:r>
      <w:r w:rsidRPr="008C4C22">
        <w:rPr>
          <w:rFonts w:asciiTheme="minorHAnsi" w:hAnsiTheme="minorHAnsi" w:cstheme="minorHAnsi"/>
          <w:color w:val="000000" w:themeColor="text1"/>
          <w:szCs w:val="24"/>
        </w:rPr>
        <w:t>chrona środowiska</w:t>
      </w:r>
      <w:r w:rsidR="00DD3715" w:rsidRPr="008C4C2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C4C22">
        <w:rPr>
          <w:rFonts w:asciiTheme="minorHAnsi" w:hAnsiTheme="minorHAnsi" w:cstheme="minorHAnsi"/>
          <w:color w:val="000000" w:themeColor="text1"/>
          <w:szCs w:val="24"/>
        </w:rPr>
        <w:t>nie mogą odbywać się w formie zdalnej i/lub hybrydowej.</w:t>
      </w:r>
    </w:p>
    <w:p w14:paraId="1D2371B8" w14:textId="77777777" w:rsidR="008C4C22" w:rsidRPr="008C4C22" w:rsidRDefault="008C4C22" w:rsidP="008C4C2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Obowiązkiem każdego studenta studiów stacjonarnych na kierunku </w:t>
      </w:r>
      <w:r w:rsidRPr="008C4C22">
        <w:rPr>
          <w:rFonts w:asciiTheme="minorHAnsi" w:hAnsiTheme="minorHAnsi" w:cstheme="minorHAnsi"/>
          <w:i/>
          <w:iCs/>
          <w:color w:val="000000" w:themeColor="text1"/>
          <w:szCs w:val="24"/>
        </w:rPr>
        <w:t>Ochrona Środowiska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jest odbycie w czasie studiów praktyki w wymiarze 120 godzin (4 ECTS).</w:t>
      </w:r>
    </w:p>
    <w:p w14:paraId="78CFCC3D" w14:textId="18A37E5E" w:rsidR="008C4C22" w:rsidRDefault="008C4C22" w:rsidP="008C4C2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Czas trwania praktyk w jednym miejscu powinien zapewnić uzyskanie minimum 2 ECTS (30 godzin = 1 ECTS).</w:t>
      </w:r>
    </w:p>
    <w:p w14:paraId="6BD46AAC" w14:textId="77777777" w:rsidR="008C4C22" w:rsidRPr="00DD3715" w:rsidRDefault="008C4C22" w:rsidP="00716C83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1D25DAF" w14:textId="7CE8B57B" w:rsidR="00A37792" w:rsidRDefault="008A741F" w:rsidP="00A846AB">
      <w:pPr>
        <w:keepNext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C4C22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6842702B" w14:textId="061DDB51" w:rsidR="00716C83" w:rsidRDefault="00716C83" w:rsidP="00A846AB">
      <w:pPr>
        <w:pStyle w:val="Akapitzlist"/>
        <w:keepNext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716C83">
        <w:rPr>
          <w:rFonts w:asciiTheme="minorHAnsi" w:hAnsiTheme="minorHAnsi" w:cstheme="minorHAnsi"/>
          <w:color w:val="auto"/>
          <w:szCs w:val="24"/>
        </w:rPr>
        <w:t>W celu rozliczania praktyk</w:t>
      </w:r>
      <w:r w:rsidR="00B03126">
        <w:rPr>
          <w:rFonts w:asciiTheme="minorHAnsi" w:hAnsiTheme="minorHAnsi" w:cstheme="minorHAnsi"/>
          <w:color w:val="auto"/>
          <w:szCs w:val="24"/>
        </w:rPr>
        <w:t>i</w:t>
      </w:r>
      <w:r w:rsidRPr="00716C83">
        <w:rPr>
          <w:rFonts w:asciiTheme="minorHAnsi" w:hAnsiTheme="minorHAnsi" w:cstheme="minorHAnsi"/>
          <w:color w:val="auto"/>
          <w:szCs w:val="24"/>
        </w:rPr>
        <w:t xml:space="preserve"> oryginały dokumentów określonych w Regulaminie praktyk studenckich muszą zostać dostarczone do Dziekanatu</w:t>
      </w:r>
      <w:r w:rsidR="00B03126">
        <w:rPr>
          <w:rFonts w:asciiTheme="minorHAnsi" w:hAnsiTheme="minorHAnsi" w:cstheme="minorHAnsi"/>
          <w:color w:val="auto"/>
          <w:szCs w:val="24"/>
        </w:rPr>
        <w:t xml:space="preserve"> niezwłocznie po zakończeniu praktyki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14:paraId="79CC63A5" w14:textId="7EAE6360" w:rsidR="00716C83" w:rsidRPr="00716C83" w:rsidRDefault="00B03126" w:rsidP="1FC14A4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Bidi"/>
          <w:color w:val="auto"/>
        </w:rPr>
      </w:pPr>
      <w:r w:rsidRPr="1FC14A4B">
        <w:rPr>
          <w:rFonts w:asciiTheme="minorHAnsi" w:hAnsiTheme="minorHAnsi" w:cstheme="minorBidi"/>
          <w:color w:val="auto"/>
        </w:rPr>
        <w:t xml:space="preserve">Wzory wymaganych dokumentów </w:t>
      </w:r>
      <w:r w:rsidR="00642A10">
        <w:rPr>
          <w:rFonts w:asciiTheme="minorHAnsi" w:hAnsiTheme="minorHAnsi" w:cstheme="minorBidi"/>
          <w:color w:val="auto"/>
        </w:rPr>
        <w:t xml:space="preserve">stanowią </w:t>
      </w:r>
      <w:r w:rsidR="00642A10" w:rsidRPr="00636408">
        <w:rPr>
          <w:rFonts w:asciiTheme="minorHAnsi" w:hAnsiTheme="minorHAnsi" w:cstheme="minorBidi"/>
          <w:b/>
          <w:bCs/>
          <w:color w:val="auto"/>
        </w:rPr>
        <w:t>Załączniki nr 4-</w:t>
      </w:r>
      <w:r w:rsidR="004E362F" w:rsidRPr="00636408">
        <w:rPr>
          <w:rFonts w:asciiTheme="minorHAnsi" w:hAnsiTheme="minorHAnsi" w:cstheme="minorBidi"/>
          <w:b/>
          <w:bCs/>
          <w:color w:val="auto"/>
        </w:rPr>
        <w:t>8</w:t>
      </w:r>
      <w:r w:rsidR="00642A10">
        <w:rPr>
          <w:rFonts w:asciiTheme="minorHAnsi" w:hAnsiTheme="minorHAnsi" w:cstheme="minorBidi"/>
          <w:color w:val="auto"/>
        </w:rPr>
        <w:t xml:space="preserve"> do niniejszego Zarządzenia i </w:t>
      </w:r>
      <w:r w:rsidRPr="1FC14A4B">
        <w:rPr>
          <w:rFonts w:asciiTheme="minorHAnsi" w:hAnsiTheme="minorHAnsi" w:cstheme="minorBidi"/>
          <w:color w:val="auto"/>
        </w:rPr>
        <w:t xml:space="preserve">są dostępne do pobrania na stronie internetowej </w:t>
      </w:r>
      <w:hyperlink r:id="rId11" w:history="1">
        <w:r w:rsidR="00DD22F2" w:rsidRPr="005266AC">
          <w:rPr>
            <w:rStyle w:val="Hipercze"/>
            <w:rFonts w:asciiTheme="minorHAnsi" w:hAnsiTheme="minorHAnsi" w:cstheme="minorBidi"/>
          </w:rPr>
          <w:t>https://wfch.uksw.edu.pl/studenci/praktyki-studenckie/</w:t>
        </w:r>
      </w:hyperlink>
      <w:r w:rsidR="00DD22F2">
        <w:rPr>
          <w:rFonts w:asciiTheme="minorHAnsi" w:hAnsiTheme="minorHAnsi" w:cstheme="minorBidi"/>
          <w:color w:val="auto"/>
        </w:rPr>
        <w:t xml:space="preserve">; na stronie Wydziału Filozofii Chrześcijańskiej </w:t>
      </w:r>
      <w:r w:rsidR="00642A10">
        <w:rPr>
          <w:rFonts w:asciiTheme="minorHAnsi" w:hAnsiTheme="minorHAnsi" w:cstheme="minorBidi"/>
          <w:color w:val="auto"/>
        </w:rPr>
        <w:t xml:space="preserve">i </w:t>
      </w:r>
      <w:r w:rsidRPr="1FC14A4B">
        <w:rPr>
          <w:rFonts w:asciiTheme="minorHAnsi" w:hAnsiTheme="minorHAnsi" w:cstheme="minorBidi"/>
          <w:color w:val="auto"/>
        </w:rPr>
        <w:t>na stronie internetowej Biura Karier, tj.</w:t>
      </w:r>
      <w:r w:rsidR="00904097">
        <w:rPr>
          <w:rFonts w:asciiTheme="minorHAnsi" w:hAnsiTheme="minorHAnsi" w:cstheme="minorBidi"/>
          <w:color w:val="auto"/>
        </w:rPr>
        <w:t xml:space="preserve"> </w:t>
      </w:r>
      <w:r w:rsidR="00904097" w:rsidRPr="00904097">
        <w:rPr>
          <w:rFonts w:asciiTheme="minorHAnsi" w:hAnsiTheme="minorHAnsi" w:cstheme="minorBidi"/>
          <w:color w:val="auto"/>
        </w:rPr>
        <w:t>https://bk.uksw.edu.pl/praktyki/regulamin/</w:t>
      </w:r>
      <w:r w:rsidRPr="1FC14A4B">
        <w:rPr>
          <w:rFonts w:asciiTheme="minorHAnsi" w:hAnsiTheme="minorHAnsi" w:cstheme="minorBidi"/>
          <w:color w:val="auto"/>
        </w:rPr>
        <w:t>.</w:t>
      </w:r>
    </w:p>
    <w:p w14:paraId="362DA743" w14:textId="77777777" w:rsidR="00A37792" w:rsidRPr="00ED6F99" w:rsidRDefault="00A37792" w:rsidP="00ED6F99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  <w:szCs w:val="24"/>
        </w:rPr>
      </w:pPr>
    </w:p>
    <w:p w14:paraId="0B79B911" w14:textId="0CBA9867" w:rsidR="009D57B1" w:rsidRPr="00ED6F99" w:rsidRDefault="009D57B1" w:rsidP="00B03126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D6F99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C4C22">
        <w:rPr>
          <w:rFonts w:asciiTheme="minorHAnsi" w:hAnsiTheme="minorHAnsi" w:cstheme="minorHAnsi"/>
          <w:b/>
          <w:bCs/>
          <w:color w:val="auto"/>
          <w:szCs w:val="24"/>
        </w:rPr>
        <w:t>7</w:t>
      </w:r>
      <w:r w:rsidRPr="00ED6F99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26BE9CF4" w14:textId="77777777" w:rsidR="00C24629" w:rsidRDefault="00C24629" w:rsidP="00C24629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0D155E9D" w14:textId="2514B709" w:rsidR="00700554" w:rsidRPr="00C24629" w:rsidRDefault="009D57B1" w:rsidP="00C24629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Zarządzenie wchodzi w życie z dniem podpisania.</w:t>
      </w:r>
    </w:p>
    <w:p w14:paraId="05F5948F" w14:textId="3950E7D3" w:rsidR="00700554" w:rsidRPr="00ED6F99" w:rsidRDefault="00700554" w:rsidP="00B03126">
      <w:pPr>
        <w:spacing w:line="276" w:lineRule="auto"/>
        <w:jc w:val="center"/>
        <w:rPr>
          <w:rFonts w:asciiTheme="minorHAnsi" w:hAnsiTheme="minorHAnsi" w:cstheme="minorHAnsi"/>
          <w:color w:val="auto"/>
          <w:szCs w:val="24"/>
        </w:rPr>
      </w:pPr>
    </w:p>
    <w:p w14:paraId="62CDE16C" w14:textId="77777777" w:rsidR="00B03126" w:rsidRDefault="00B03126" w:rsidP="00ED6F99">
      <w:pPr>
        <w:spacing w:line="276" w:lineRule="auto"/>
        <w:ind w:firstLine="708"/>
        <w:jc w:val="both"/>
        <w:rPr>
          <w:rFonts w:asciiTheme="minorHAnsi" w:hAnsiTheme="minorHAnsi" w:cstheme="minorHAnsi"/>
          <w:color w:val="auto"/>
          <w:szCs w:val="24"/>
        </w:rPr>
      </w:pPr>
    </w:p>
    <w:p w14:paraId="334DEC50" w14:textId="3D6D5827" w:rsidR="00B03126" w:rsidRPr="00C24629" w:rsidRDefault="00B03126" w:rsidP="00B03126">
      <w:p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24629">
        <w:rPr>
          <w:rFonts w:asciiTheme="minorHAnsi" w:hAnsiTheme="minorHAnsi" w:cstheme="minorHAnsi"/>
          <w:b/>
          <w:bCs/>
          <w:color w:val="auto"/>
          <w:szCs w:val="24"/>
        </w:rPr>
        <w:t>Załączniki:</w:t>
      </w:r>
    </w:p>
    <w:p w14:paraId="0CEAA56E" w14:textId="78657954" w:rsidR="00C24629" w:rsidRPr="00C24629" w:rsidRDefault="00C24629" w:rsidP="00C2462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Sylabus do praktyk studenckich </w:t>
      </w:r>
      <w:r w:rsidRPr="00C24629">
        <w:rPr>
          <w:rFonts w:asciiTheme="minorHAnsi" w:hAnsiTheme="minorHAnsi" w:cstheme="minorHAnsi"/>
          <w:color w:val="auto"/>
          <w:szCs w:val="24"/>
        </w:rPr>
        <w:t>(</w:t>
      </w:r>
      <w:r w:rsidRPr="00C24629">
        <w:rPr>
          <w:rFonts w:asciiTheme="minorHAnsi" w:hAnsiTheme="minorHAnsi" w:cstheme="minorHAnsi"/>
          <w:b/>
          <w:bCs/>
          <w:i/>
          <w:iCs/>
          <w:szCs w:val="24"/>
        </w:rPr>
        <w:t>Załącznik nr 1</w:t>
      </w:r>
      <w:r w:rsidRPr="00C24629">
        <w:rPr>
          <w:rFonts w:asciiTheme="minorHAnsi" w:hAnsiTheme="minorHAnsi" w:cstheme="minorHAnsi"/>
          <w:i/>
          <w:iCs/>
          <w:szCs w:val="24"/>
        </w:rPr>
        <w:t xml:space="preserve"> do Zarządzenia Dziekana WFCH </w:t>
      </w:r>
      <w:r w:rsidRPr="00C24629">
        <w:rPr>
          <w:rFonts w:asciiTheme="minorHAnsi" w:hAnsiTheme="minorHAnsi" w:cstheme="minorHAnsi"/>
          <w:i/>
          <w:iCs/>
          <w:color w:val="auto"/>
          <w:szCs w:val="24"/>
        </w:rPr>
        <w:t xml:space="preserve">z dnia </w:t>
      </w:r>
      <w:r w:rsidRPr="00C24629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11.12.2025 </w:t>
      </w:r>
      <w:r w:rsidRPr="00C24629">
        <w:rPr>
          <w:rFonts w:asciiTheme="minorHAnsi" w:hAnsiTheme="minorHAnsi" w:cstheme="minorHAnsi"/>
          <w:i/>
          <w:iCs/>
          <w:color w:val="auto"/>
          <w:szCs w:val="24"/>
        </w:rPr>
        <w:t>r</w:t>
      </w:r>
      <w:r>
        <w:rPr>
          <w:rFonts w:asciiTheme="minorHAnsi" w:hAnsiTheme="minorHAnsi" w:cstheme="minorHAnsi"/>
          <w:szCs w:val="24"/>
        </w:rPr>
        <w:t>.</w:t>
      </w:r>
      <w:r w:rsidRPr="00C24629">
        <w:rPr>
          <w:rFonts w:asciiTheme="minorHAnsi" w:hAnsiTheme="minorHAnsi" w:cstheme="minorHAnsi"/>
          <w:szCs w:val="24"/>
        </w:rPr>
        <w:t>)</w:t>
      </w:r>
    </w:p>
    <w:p w14:paraId="509228E0" w14:textId="04DA52DB" w:rsidR="00B03126" w:rsidRPr="00C24629" w:rsidRDefault="00B03126" w:rsidP="00B0312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Wzór ankiety dla instytucji przyjmującej</w:t>
      </w:r>
      <w:r w:rsidR="00DB012A" w:rsidRPr="00C24629">
        <w:rPr>
          <w:rFonts w:asciiTheme="minorHAnsi" w:hAnsiTheme="minorHAnsi" w:cstheme="minorHAnsi"/>
          <w:color w:val="auto"/>
          <w:szCs w:val="24"/>
        </w:rPr>
        <w:t xml:space="preserve"> (</w:t>
      </w:r>
      <w:r w:rsidR="00DB012A" w:rsidRPr="00C24629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Załącznik nr </w:t>
      </w:r>
      <w:r w:rsidR="00C24629" w:rsidRPr="00C24629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>2</w:t>
      </w:r>
      <w:r w:rsidR="00DB012A" w:rsidRPr="00C24629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do Zarządzenia Dziekana WFCH</w:t>
      </w:r>
      <w:r w:rsidR="00DB012A" w:rsidRPr="00C24629">
        <w:rPr>
          <w:rFonts w:asciiTheme="minorHAnsi" w:hAnsiTheme="minorHAnsi" w:cstheme="minorHAnsi"/>
          <w:color w:val="000000" w:themeColor="text1"/>
          <w:szCs w:val="24"/>
        </w:rPr>
        <w:t>)</w:t>
      </w:r>
      <w:r w:rsidRPr="00C24629">
        <w:rPr>
          <w:rFonts w:asciiTheme="minorHAnsi" w:hAnsiTheme="minorHAnsi" w:cstheme="minorHAnsi"/>
          <w:color w:val="auto"/>
          <w:szCs w:val="24"/>
        </w:rPr>
        <w:t>.</w:t>
      </w:r>
    </w:p>
    <w:p w14:paraId="2114E3CC" w14:textId="01A13D2C" w:rsidR="00B03126" w:rsidRPr="00C24629" w:rsidRDefault="00B03126" w:rsidP="00B0312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 xml:space="preserve">Wzór formularza hospitacji </w:t>
      </w:r>
      <w:r w:rsidR="00296B03" w:rsidRPr="00C24629">
        <w:rPr>
          <w:rFonts w:asciiTheme="minorHAnsi" w:hAnsiTheme="minorHAnsi" w:cstheme="minorHAnsi"/>
          <w:color w:val="auto"/>
          <w:szCs w:val="24"/>
        </w:rPr>
        <w:t xml:space="preserve">miejsca </w:t>
      </w:r>
      <w:r w:rsidRPr="00C24629">
        <w:rPr>
          <w:rFonts w:asciiTheme="minorHAnsi" w:hAnsiTheme="minorHAnsi" w:cstheme="minorHAnsi"/>
          <w:color w:val="auto"/>
          <w:szCs w:val="24"/>
        </w:rPr>
        <w:t>praktyk</w:t>
      </w:r>
      <w:r w:rsidR="00DB012A" w:rsidRPr="00C24629">
        <w:rPr>
          <w:rFonts w:asciiTheme="minorHAnsi" w:hAnsiTheme="minorHAnsi" w:cstheme="minorHAnsi"/>
          <w:color w:val="auto"/>
          <w:szCs w:val="24"/>
        </w:rPr>
        <w:t xml:space="preserve"> (</w:t>
      </w:r>
      <w:r w:rsidR="00DB012A" w:rsidRPr="00C24629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Załącznik nr </w:t>
      </w:r>
      <w:r w:rsidR="00C24629" w:rsidRPr="00C24629">
        <w:rPr>
          <w:rFonts w:asciiTheme="minorHAnsi" w:hAnsiTheme="minorHAnsi" w:cstheme="minorHAnsi"/>
          <w:b/>
          <w:bCs/>
          <w:i/>
          <w:color w:val="auto"/>
          <w:szCs w:val="24"/>
        </w:rPr>
        <w:t>3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 xml:space="preserve"> do Zarządzenia Dziekana WFCH</w:t>
      </w:r>
      <w:r w:rsidR="00C43D23" w:rsidRPr="00C24629">
        <w:rPr>
          <w:rFonts w:asciiTheme="minorHAnsi" w:hAnsiTheme="minorHAnsi" w:cstheme="minorHAnsi"/>
          <w:i/>
          <w:color w:val="auto"/>
          <w:szCs w:val="24"/>
        </w:rPr>
        <w:t xml:space="preserve"> z dnia </w:t>
      </w:r>
      <w:r w:rsidR="00C43D23" w:rsidRPr="00C24629">
        <w:rPr>
          <w:rFonts w:asciiTheme="minorHAnsi" w:hAnsiTheme="minorHAnsi" w:cstheme="minorHAnsi"/>
          <w:color w:val="000000" w:themeColor="text1"/>
          <w:szCs w:val="24"/>
        </w:rPr>
        <w:t xml:space="preserve">11.12.2025 </w:t>
      </w:r>
      <w:r w:rsidR="00C43D23" w:rsidRPr="00C24629">
        <w:rPr>
          <w:rFonts w:asciiTheme="minorHAnsi" w:hAnsiTheme="minorHAnsi" w:cstheme="minorHAnsi"/>
          <w:i/>
          <w:color w:val="auto"/>
          <w:szCs w:val="24"/>
        </w:rPr>
        <w:t>r</w:t>
      </w:r>
      <w:r w:rsidR="00C24629">
        <w:rPr>
          <w:rFonts w:asciiTheme="minorHAnsi" w:hAnsiTheme="minorHAnsi" w:cstheme="minorHAnsi"/>
          <w:i/>
          <w:color w:val="auto"/>
          <w:szCs w:val="24"/>
        </w:rPr>
        <w:t>.</w:t>
      </w:r>
      <w:r w:rsidR="00DB012A" w:rsidRPr="00C24629">
        <w:rPr>
          <w:rFonts w:asciiTheme="minorHAnsi" w:hAnsiTheme="minorHAnsi" w:cstheme="minorHAnsi"/>
          <w:color w:val="auto"/>
          <w:szCs w:val="24"/>
        </w:rPr>
        <w:t>)</w:t>
      </w:r>
    </w:p>
    <w:p w14:paraId="0037731E" w14:textId="25D28E73" w:rsidR="00B03126" w:rsidRPr="00C24629" w:rsidRDefault="00B03126" w:rsidP="00DB012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Wzór karty praktyk</w:t>
      </w:r>
      <w:r w:rsidR="00296B03" w:rsidRPr="00C24629">
        <w:rPr>
          <w:rFonts w:asciiTheme="minorHAnsi" w:hAnsiTheme="minorHAnsi" w:cstheme="minorHAnsi"/>
          <w:color w:val="auto"/>
          <w:szCs w:val="24"/>
        </w:rPr>
        <w:t xml:space="preserve"> (</w:t>
      </w:r>
      <w:r w:rsidR="00DB012A" w:rsidRPr="00C24629">
        <w:rPr>
          <w:rFonts w:asciiTheme="minorHAnsi" w:hAnsiTheme="minorHAnsi" w:cstheme="minorHAnsi"/>
          <w:b/>
          <w:bCs/>
          <w:i/>
          <w:color w:val="auto"/>
          <w:szCs w:val="24"/>
        </w:rPr>
        <w:t>Załącznik nr 4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 xml:space="preserve"> do Zarządzenia Dziekana WFCH</w:t>
      </w:r>
      <w:r w:rsidR="00C43D23" w:rsidRPr="00C24629">
        <w:rPr>
          <w:rFonts w:asciiTheme="minorHAnsi" w:hAnsiTheme="minorHAnsi" w:cstheme="minorHAnsi"/>
          <w:i/>
          <w:color w:val="auto"/>
          <w:szCs w:val="24"/>
        </w:rPr>
        <w:t xml:space="preserve"> z dnia </w:t>
      </w:r>
      <w:r w:rsidR="00C43D23" w:rsidRPr="00C24629">
        <w:rPr>
          <w:rFonts w:asciiTheme="minorHAnsi" w:hAnsiTheme="minorHAnsi" w:cstheme="minorHAnsi"/>
          <w:color w:val="000000" w:themeColor="text1"/>
          <w:szCs w:val="24"/>
        </w:rPr>
        <w:t xml:space="preserve">11.12.2025 </w:t>
      </w:r>
      <w:r w:rsidR="00C43D23" w:rsidRPr="00C24629">
        <w:rPr>
          <w:rFonts w:asciiTheme="minorHAnsi" w:hAnsiTheme="minorHAnsi" w:cstheme="minorHAnsi"/>
          <w:i/>
          <w:color w:val="auto"/>
          <w:szCs w:val="24"/>
        </w:rPr>
        <w:t>r</w:t>
      </w:r>
      <w:r w:rsidR="00C24629">
        <w:rPr>
          <w:rFonts w:asciiTheme="minorHAnsi" w:hAnsiTheme="minorHAnsi" w:cstheme="minorHAnsi"/>
          <w:i/>
          <w:color w:val="auto"/>
          <w:szCs w:val="24"/>
        </w:rPr>
        <w:t xml:space="preserve">., </w:t>
      </w:r>
      <w:r w:rsidR="00C24629" w:rsidRPr="00C24629">
        <w:rPr>
          <w:rFonts w:asciiTheme="minorHAnsi" w:hAnsiTheme="minorHAnsi" w:cstheme="minorHAnsi"/>
          <w:i/>
          <w:color w:val="auto"/>
          <w:szCs w:val="24"/>
        </w:rPr>
        <w:t>Załącznik Nr 4 do Regulaminu praktyk studenckich UKSW</w:t>
      </w:r>
      <w:r w:rsidR="00296B03" w:rsidRPr="00C24629">
        <w:rPr>
          <w:rFonts w:asciiTheme="minorHAnsi" w:hAnsiTheme="minorHAnsi" w:cstheme="minorHAnsi"/>
          <w:color w:val="auto"/>
          <w:szCs w:val="24"/>
        </w:rPr>
        <w:t>)</w:t>
      </w:r>
      <w:r w:rsidRPr="00C24629">
        <w:rPr>
          <w:rFonts w:asciiTheme="minorHAnsi" w:hAnsiTheme="minorHAnsi" w:cstheme="minorHAnsi"/>
          <w:color w:val="auto"/>
          <w:szCs w:val="24"/>
        </w:rPr>
        <w:t>.</w:t>
      </w:r>
    </w:p>
    <w:p w14:paraId="0710A982" w14:textId="19AF9C42" w:rsidR="00DB012A" w:rsidRPr="00C24629" w:rsidRDefault="00FE64DF" w:rsidP="00DB012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Wzór porozumienia indywidualnego (</w:t>
      </w:r>
      <w:r w:rsidR="00DB012A" w:rsidRPr="00C24629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Załącznik nr 5 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 xml:space="preserve">do Zarządzenia Dziekana WFCH z dnia </w:t>
      </w:r>
      <w:r w:rsidR="00C43D23" w:rsidRPr="00C24629">
        <w:rPr>
          <w:rFonts w:asciiTheme="minorHAnsi" w:hAnsiTheme="minorHAnsi" w:cstheme="minorHAnsi"/>
          <w:color w:val="000000" w:themeColor="text1"/>
          <w:szCs w:val="24"/>
        </w:rPr>
        <w:t xml:space="preserve">11.12.2025 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>r.</w:t>
      </w:r>
      <w:r w:rsidR="00C24629">
        <w:rPr>
          <w:rFonts w:asciiTheme="minorHAnsi" w:hAnsiTheme="minorHAnsi" w:cstheme="minorHAnsi"/>
          <w:i/>
          <w:color w:val="auto"/>
          <w:szCs w:val="24"/>
        </w:rPr>
        <w:t>,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 xml:space="preserve"> Załącznik Nr 3 do Regulaminu praktyk studenckich UKSW</w:t>
      </w:r>
      <w:r w:rsidRPr="00C24629">
        <w:rPr>
          <w:rFonts w:asciiTheme="minorHAnsi" w:hAnsiTheme="minorHAnsi" w:cstheme="minorHAnsi"/>
          <w:color w:val="auto"/>
          <w:szCs w:val="24"/>
        </w:rPr>
        <w:t>).</w:t>
      </w:r>
    </w:p>
    <w:p w14:paraId="45B9DCE2" w14:textId="010A5896" w:rsidR="00FE64DF" w:rsidRPr="00C24629" w:rsidRDefault="00FE64DF" w:rsidP="00DB012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Wzór skierowania na praktykę (</w:t>
      </w:r>
      <w:bookmarkStart w:id="2" w:name="_Hlk224814489"/>
      <w:r w:rsidR="00DB012A" w:rsidRPr="00C24629">
        <w:rPr>
          <w:rFonts w:asciiTheme="minorHAnsi" w:hAnsiTheme="minorHAnsi" w:cstheme="minorHAnsi"/>
          <w:b/>
          <w:bCs/>
          <w:i/>
          <w:iCs/>
          <w:szCs w:val="24"/>
        </w:rPr>
        <w:t>Załącznik nr 6</w:t>
      </w:r>
      <w:r w:rsidR="00DB012A" w:rsidRPr="00C24629">
        <w:rPr>
          <w:rFonts w:asciiTheme="minorHAnsi" w:hAnsiTheme="minorHAnsi" w:cstheme="minorHAnsi"/>
          <w:i/>
          <w:iCs/>
          <w:szCs w:val="24"/>
        </w:rPr>
        <w:t xml:space="preserve"> do Zarządzenia Dziekana WFCH z dnia </w:t>
      </w:r>
      <w:r w:rsidR="00C43D23" w:rsidRPr="00C24629">
        <w:rPr>
          <w:rFonts w:asciiTheme="minorHAnsi" w:hAnsiTheme="minorHAnsi" w:cstheme="minorHAnsi"/>
          <w:color w:val="000000" w:themeColor="text1"/>
          <w:szCs w:val="24"/>
        </w:rPr>
        <w:t xml:space="preserve">11.12.2025 </w:t>
      </w:r>
      <w:r w:rsidR="00DB012A" w:rsidRPr="00C24629">
        <w:rPr>
          <w:rFonts w:asciiTheme="minorHAnsi" w:hAnsiTheme="minorHAnsi" w:cstheme="minorHAnsi"/>
          <w:i/>
          <w:iCs/>
          <w:szCs w:val="24"/>
        </w:rPr>
        <w:t>r.</w:t>
      </w:r>
      <w:bookmarkEnd w:id="2"/>
      <w:r w:rsidR="00C24629">
        <w:rPr>
          <w:rFonts w:asciiTheme="minorHAnsi" w:hAnsiTheme="minorHAnsi" w:cstheme="minorHAnsi"/>
          <w:i/>
          <w:iCs/>
          <w:szCs w:val="24"/>
        </w:rPr>
        <w:t>,</w:t>
      </w:r>
      <w:r w:rsidR="00DD22F2" w:rsidRPr="00C24629">
        <w:rPr>
          <w:rFonts w:asciiTheme="minorHAnsi" w:hAnsiTheme="minorHAnsi" w:cstheme="minorHAnsi"/>
          <w:i/>
          <w:iCs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iCs/>
          <w:szCs w:val="24"/>
        </w:rPr>
        <w:t>Załącznik Nr 1 do Regulaminu praktyk studenckich w UKSW</w:t>
      </w:r>
      <w:r w:rsidRPr="00C24629">
        <w:rPr>
          <w:rFonts w:asciiTheme="minorHAnsi" w:hAnsiTheme="minorHAnsi" w:cstheme="minorHAnsi"/>
          <w:color w:val="auto"/>
          <w:szCs w:val="24"/>
        </w:rPr>
        <w:t>).</w:t>
      </w:r>
    </w:p>
    <w:p w14:paraId="6094AE24" w14:textId="04F52659" w:rsidR="00DB012A" w:rsidRPr="00C24629" w:rsidRDefault="00FE64DF" w:rsidP="00DB012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Wzór sprawozdania (</w:t>
      </w:r>
      <w:r w:rsidR="00DB012A" w:rsidRPr="00C24629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Załącznik nr 7 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 xml:space="preserve">do Zarządzenia Dziekana WFCH z dnia </w:t>
      </w:r>
      <w:r w:rsidR="00C43D23" w:rsidRPr="00C24629">
        <w:rPr>
          <w:rFonts w:asciiTheme="minorHAnsi" w:hAnsiTheme="minorHAnsi" w:cstheme="minorHAnsi"/>
          <w:color w:val="000000" w:themeColor="text1"/>
          <w:szCs w:val="24"/>
        </w:rPr>
        <w:t xml:space="preserve">11.12.2025 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>r.</w:t>
      </w:r>
      <w:r w:rsidR="00C24629">
        <w:rPr>
          <w:rFonts w:asciiTheme="minorHAnsi" w:hAnsiTheme="minorHAnsi" w:cstheme="minorHAnsi"/>
          <w:i/>
          <w:color w:val="auto"/>
          <w:szCs w:val="24"/>
        </w:rPr>
        <w:t>,</w:t>
      </w:r>
      <w:r w:rsidR="00DB012A" w:rsidRPr="00C24629">
        <w:rPr>
          <w:rFonts w:asciiTheme="minorHAnsi" w:hAnsiTheme="minorHAnsi" w:cstheme="minorHAnsi"/>
          <w:i/>
          <w:color w:val="auto"/>
          <w:szCs w:val="24"/>
        </w:rPr>
        <w:t xml:space="preserve"> Załącznik Nr 5 do Regulaminu praktyk studenckich UKSW</w:t>
      </w:r>
      <w:r w:rsidRPr="00C24629">
        <w:rPr>
          <w:rFonts w:asciiTheme="minorHAnsi" w:hAnsiTheme="minorHAnsi" w:cstheme="minorHAnsi"/>
          <w:color w:val="auto"/>
          <w:szCs w:val="24"/>
        </w:rPr>
        <w:t>)</w:t>
      </w:r>
      <w:r w:rsidR="004E362F" w:rsidRPr="00C24629">
        <w:rPr>
          <w:rFonts w:asciiTheme="minorHAnsi" w:hAnsiTheme="minorHAnsi" w:cstheme="minorHAnsi"/>
          <w:color w:val="auto"/>
          <w:szCs w:val="24"/>
        </w:rPr>
        <w:t>.</w:t>
      </w:r>
    </w:p>
    <w:p w14:paraId="6BF3F41D" w14:textId="0ABF918C" w:rsidR="00FE64DF" w:rsidRPr="00C24629" w:rsidRDefault="004E362F" w:rsidP="00DB012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C24629">
        <w:rPr>
          <w:rFonts w:asciiTheme="minorHAnsi" w:hAnsiTheme="minorHAnsi" w:cstheme="minorHAnsi"/>
          <w:color w:val="auto"/>
          <w:szCs w:val="24"/>
        </w:rPr>
        <w:t>Wzór wniosku studenta o zaliczenie czynności zawodowych na poczet praktyk (</w:t>
      </w:r>
      <w:r w:rsidR="00DB012A" w:rsidRPr="00C24629">
        <w:rPr>
          <w:rFonts w:asciiTheme="minorHAnsi" w:hAnsiTheme="minorHAnsi" w:cstheme="minorHAnsi"/>
          <w:b/>
          <w:bCs/>
          <w:i/>
          <w:szCs w:val="24"/>
        </w:rPr>
        <w:t xml:space="preserve">Załącznik nr </w:t>
      </w:r>
      <w:r w:rsidR="00DD22F2" w:rsidRPr="00C24629">
        <w:rPr>
          <w:rFonts w:asciiTheme="minorHAnsi" w:hAnsiTheme="minorHAnsi" w:cstheme="minorHAnsi"/>
          <w:b/>
          <w:bCs/>
          <w:i/>
          <w:szCs w:val="24"/>
        </w:rPr>
        <w:t>8</w:t>
      </w:r>
      <w:r w:rsidR="00DB012A" w:rsidRPr="00C24629">
        <w:rPr>
          <w:rFonts w:asciiTheme="minorHAnsi" w:hAnsiTheme="minorHAnsi" w:cstheme="minorHAnsi"/>
          <w:i/>
          <w:szCs w:val="24"/>
        </w:rPr>
        <w:t xml:space="preserve"> do Zarządzenia Dziekana WFCH z dnia </w:t>
      </w:r>
      <w:r w:rsidR="00C43D23" w:rsidRPr="00C24629">
        <w:rPr>
          <w:rFonts w:asciiTheme="minorHAnsi" w:hAnsiTheme="minorHAnsi" w:cstheme="minorHAnsi"/>
          <w:color w:val="000000" w:themeColor="text1"/>
          <w:szCs w:val="24"/>
        </w:rPr>
        <w:t xml:space="preserve">11.12.2025 </w:t>
      </w:r>
      <w:r w:rsidR="00DB012A" w:rsidRPr="00C24629">
        <w:rPr>
          <w:rFonts w:asciiTheme="minorHAnsi" w:hAnsiTheme="minorHAnsi" w:cstheme="minorHAnsi"/>
          <w:i/>
          <w:szCs w:val="24"/>
        </w:rPr>
        <w:t>r.</w:t>
      </w:r>
      <w:r w:rsidR="00C24629">
        <w:rPr>
          <w:rFonts w:asciiTheme="minorHAnsi" w:hAnsiTheme="minorHAnsi" w:cstheme="minorHAnsi"/>
          <w:i/>
          <w:szCs w:val="24"/>
        </w:rPr>
        <w:t>,</w:t>
      </w:r>
      <w:r w:rsidR="00DB012A" w:rsidRPr="00C24629">
        <w:rPr>
          <w:rFonts w:asciiTheme="minorHAnsi" w:hAnsiTheme="minorHAnsi" w:cstheme="minorHAnsi"/>
          <w:i/>
          <w:szCs w:val="24"/>
        </w:rPr>
        <w:t xml:space="preserve"> Załącznik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Nr</w:t>
      </w:r>
      <w:r w:rsidR="00DB012A" w:rsidRPr="00C2462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2</w:t>
      </w:r>
      <w:r w:rsidR="00DB012A" w:rsidRPr="00C2462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do</w:t>
      </w:r>
      <w:r w:rsidR="00DB012A" w:rsidRPr="00C2462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Zarządzenia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Nr</w:t>
      </w:r>
      <w:r w:rsidR="00DB012A" w:rsidRPr="00C24629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lastRenderedPageBreak/>
        <w:t>48/2023</w:t>
      </w:r>
      <w:r w:rsidR="00DB012A" w:rsidRPr="00C2462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Rektora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UKSW</w:t>
      </w:r>
      <w:r w:rsidR="00DB012A" w:rsidRPr="00C24629">
        <w:rPr>
          <w:rFonts w:asciiTheme="minorHAnsi" w:hAnsiTheme="minorHAnsi" w:cstheme="minorHAnsi"/>
          <w:i/>
          <w:spacing w:val="-4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z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dnia</w:t>
      </w:r>
      <w:r w:rsidR="00DB012A" w:rsidRPr="00C24629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20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września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2023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r.</w:t>
      </w:r>
      <w:r w:rsidR="00C24629">
        <w:rPr>
          <w:rFonts w:asciiTheme="minorHAnsi" w:hAnsiTheme="minorHAnsi" w:cstheme="minorHAnsi"/>
          <w:i/>
          <w:szCs w:val="24"/>
        </w:rPr>
        <w:t>,</w:t>
      </w:r>
      <w:r w:rsidR="00DB012A" w:rsidRPr="00C24629">
        <w:rPr>
          <w:rFonts w:asciiTheme="minorHAnsi" w:hAnsiTheme="minorHAnsi" w:cstheme="minorHAnsi"/>
          <w:i/>
          <w:szCs w:val="24"/>
        </w:rPr>
        <w:t xml:space="preserve"> Załącznik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Nr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6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do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Regulaminu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praktyk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studenckich</w:t>
      </w:r>
      <w:r w:rsidR="00DB012A" w:rsidRPr="00C24629">
        <w:rPr>
          <w:rFonts w:asciiTheme="minorHAnsi" w:hAnsiTheme="minorHAnsi" w:cstheme="minorHAnsi"/>
          <w:i/>
          <w:spacing w:val="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w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Uniwersytecie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Kardynała</w:t>
      </w:r>
      <w:r w:rsidR="00DB012A" w:rsidRPr="00C24629">
        <w:rPr>
          <w:rFonts w:asciiTheme="minorHAnsi" w:hAnsiTheme="minorHAnsi" w:cstheme="minorHAnsi"/>
          <w:i/>
          <w:spacing w:val="-3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Stefana</w:t>
      </w:r>
      <w:r w:rsidR="00DB012A" w:rsidRPr="00C24629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Wyszyńskiego</w:t>
      </w:r>
      <w:r w:rsidR="00DB012A" w:rsidRPr="00C24629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zCs w:val="24"/>
        </w:rPr>
        <w:t>w</w:t>
      </w:r>
      <w:r w:rsidR="00DB012A" w:rsidRPr="00C24629">
        <w:rPr>
          <w:rFonts w:asciiTheme="minorHAnsi" w:hAnsiTheme="minorHAnsi" w:cstheme="minorHAnsi"/>
          <w:i/>
          <w:spacing w:val="-1"/>
          <w:szCs w:val="24"/>
        </w:rPr>
        <w:t xml:space="preserve"> </w:t>
      </w:r>
      <w:r w:rsidR="00DB012A" w:rsidRPr="00C24629">
        <w:rPr>
          <w:rFonts w:asciiTheme="minorHAnsi" w:hAnsiTheme="minorHAnsi" w:cstheme="minorHAnsi"/>
          <w:i/>
          <w:spacing w:val="-2"/>
          <w:szCs w:val="24"/>
        </w:rPr>
        <w:t>Warszawie</w:t>
      </w:r>
      <w:r w:rsidRPr="00C24629">
        <w:rPr>
          <w:rFonts w:asciiTheme="minorHAnsi" w:hAnsiTheme="minorHAnsi" w:cstheme="minorHAnsi"/>
          <w:color w:val="auto"/>
          <w:szCs w:val="24"/>
        </w:rPr>
        <w:t>)</w:t>
      </w:r>
      <w:r w:rsidR="00FE64DF" w:rsidRPr="00C24629">
        <w:rPr>
          <w:rFonts w:asciiTheme="minorHAnsi" w:hAnsiTheme="minorHAnsi" w:cstheme="minorHAnsi"/>
          <w:color w:val="auto"/>
          <w:szCs w:val="24"/>
        </w:rPr>
        <w:t>.</w:t>
      </w:r>
      <w:r w:rsidR="00DB012A" w:rsidRPr="00C24629">
        <w:rPr>
          <w:rFonts w:asciiTheme="minorHAnsi" w:hAnsiTheme="minorHAnsi" w:cstheme="minorHAnsi"/>
          <w:color w:val="auto"/>
          <w:szCs w:val="24"/>
        </w:rPr>
        <w:t xml:space="preserve"> </w:t>
      </w:r>
    </w:p>
    <w:sectPr w:rsidR="00FE64DF" w:rsidRPr="00C24629" w:rsidSect="007219F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88DD" w14:textId="77777777" w:rsidR="00F23646" w:rsidRDefault="00F23646" w:rsidP="001C34EF">
      <w:r>
        <w:separator/>
      </w:r>
    </w:p>
  </w:endnote>
  <w:endnote w:type="continuationSeparator" w:id="0">
    <w:p w14:paraId="12C92310" w14:textId="77777777" w:rsidR="00F23646" w:rsidRDefault="00F23646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Calibr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4331" w14:textId="21491B01" w:rsidR="001D380D" w:rsidRDefault="00700554" w:rsidP="00D720B4">
    <w:pPr>
      <w:spacing w:line="240" w:lineRule="auto"/>
      <w:rPr>
        <w:rFonts w:ascii="Times New Roman" w:hAnsi="Times New Roman"/>
        <w:b/>
        <w:bCs/>
        <w:color w:val="auto"/>
        <w:sz w:val="18"/>
        <w:szCs w:val="18"/>
      </w:rPr>
    </w:pPr>
    <w:r>
      <w:rPr>
        <w:rFonts w:ascii="Times New Roman" w:hAnsi="Times New Roman"/>
        <w:b/>
        <w:bCs/>
        <w:color w:val="auto"/>
        <w:sz w:val="18"/>
        <w:szCs w:val="18"/>
      </w:rPr>
      <w:t xml:space="preserve">Centrum Ekologii i Ekofilozofii </w:t>
    </w:r>
    <w:r w:rsidR="001D380D" w:rsidRPr="001D380D">
      <w:rPr>
        <w:rFonts w:ascii="Times New Roman" w:hAnsi="Times New Roman"/>
        <w:b/>
        <w:bCs/>
        <w:color w:val="auto"/>
        <w:sz w:val="18"/>
        <w:szCs w:val="18"/>
      </w:rPr>
      <w:t>Uniwersytetu Kardynała Stefana Wyszyńskiego</w:t>
    </w:r>
  </w:p>
  <w:p w14:paraId="698599B9" w14:textId="77777777" w:rsidR="00A9013E" w:rsidRPr="000B3B4E" w:rsidRDefault="001D380D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color w:val="0D0D0D" w:themeColor="text1" w:themeTint="F2"/>
        <w:sz w:val="18"/>
        <w:szCs w:val="18"/>
      </w:rPr>
    </w:pPr>
    <w:r w:rsidRPr="001D380D">
      <w:rPr>
        <w:rFonts w:ascii="Times New Roman" w:hAnsi="Times New Roman"/>
        <w:color w:val="0D0D0D" w:themeColor="text1" w:themeTint="F2"/>
        <w:sz w:val="18"/>
        <w:szCs w:val="18"/>
      </w:rPr>
      <w:t>ul. Wóycickiego 1/3, 01-938 Warszawa</w:t>
    </w:r>
    <w:r w:rsidR="00D720B4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A9013E" w:rsidRPr="000B3B4E">
      <w:rPr>
        <w:rFonts w:ascii="Times New Roman" w:hAnsi="Times New Roman"/>
        <w:color w:val="0D0D0D" w:themeColor="text1" w:themeTint="F2"/>
        <w:sz w:val="18"/>
        <w:szCs w:val="18"/>
      </w:rPr>
      <w:t xml:space="preserve">| </w:t>
    </w:r>
    <w:r>
      <w:rPr>
        <w:rFonts w:ascii="Times New Roman" w:hAnsi="Times New Roman"/>
        <w:color w:val="0D0D0D" w:themeColor="text1" w:themeTint="F2"/>
        <w:sz w:val="18"/>
        <w:szCs w:val="18"/>
      </w:rPr>
      <w:t xml:space="preserve">+48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22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> 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569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68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05</w:t>
    </w:r>
  </w:p>
  <w:p w14:paraId="45672FC3" w14:textId="31543520" w:rsidR="00B2218E" w:rsidRPr="000B3B4E" w:rsidRDefault="001C7EC7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i/>
        <w:iCs/>
        <w:color w:val="0D0D0D" w:themeColor="text1" w:themeTint="F2"/>
        <w:sz w:val="18"/>
        <w:szCs w:val="18"/>
      </w:rPr>
    </w:pPr>
    <w:r w:rsidRPr="001C7EC7">
      <w:rPr>
        <w:rFonts w:ascii="Times New Roman" w:hAnsi="Times New Roman"/>
        <w:i/>
        <w:iCs/>
        <w:color w:val="0D0D0D" w:themeColor="text1" w:themeTint="F2"/>
        <w:sz w:val="18"/>
        <w:szCs w:val="18"/>
      </w:rPr>
      <w:t>wfch@uksw.edu.pl</w:t>
    </w:r>
    <w:r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 </w:t>
    </w:r>
    <w:r w:rsidR="00A9013E" w:rsidRPr="000B3B4E"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| </w:t>
    </w:r>
    <w:r w:rsidR="00700554">
      <w:rPr>
        <w:rFonts w:ascii="Times New Roman" w:hAnsi="Times New Roman"/>
        <w:i/>
        <w:iCs/>
        <w:color w:val="0D0D0D" w:themeColor="text1" w:themeTint="F2"/>
        <w:sz w:val="18"/>
        <w:szCs w:val="18"/>
      </w:rPr>
      <w:t>ceie</w:t>
    </w:r>
    <w:r w:rsidRPr="001C7EC7">
      <w:rPr>
        <w:rFonts w:ascii="Times New Roman" w:hAnsi="Times New Roman"/>
        <w:i/>
        <w:iCs/>
        <w:color w:val="0D0D0D" w:themeColor="text1" w:themeTint="F2"/>
        <w:sz w:val="18"/>
        <w:szCs w:val="18"/>
      </w:rPr>
      <w:t>.uksw.edu.pl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4A359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 xml:space="preserve">ul. </w:t>
    </w:r>
    <w:proofErr w:type="spellStart"/>
    <w:r w:rsidRPr="00715E4B">
      <w:rPr>
        <w:color w:val="auto"/>
        <w:sz w:val="14"/>
        <w:szCs w:val="14"/>
      </w:rPr>
      <w:t>Dewajtis</w:t>
    </w:r>
    <w:proofErr w:type="spellEnd"/>
    <w:r w:rsidRPr="00715E4B">
      <w:rPr>
        <w:color w:val="auto"/>
        <w:sz w:val="14"/>
        <w:szCs w:val="14"/>
      </w:rPr>
      <w:t xml:space="preserve">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3AD1B" w14:textId="77777777" w:rsidR="00F23646" w:rsidRDefault="00F23646" w:rsidP="001C34EF">
      <w:r>
        <w:separator/>
      </w:r>
    </w:p>
  </w:footnote>
  <w:footnote w:type="continuationSeparator" w:id="0">
    <w:p w14:paraId="44DBA24E" w14:textId="77777777" w:rsidR="00F23646" w:rsidRDefault="00F23646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E46A1" w14:textId="1265CF84" w:rsidR="00201A06" w:rsidRDefault="00700554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>
      <w:rPr>
        <w:rFonts w:asciiTheme="minorHAnsi" w:hAnsiTheme="minorHAnsi" w:cstheme="minorHAnsi"/>
        <w:b/>
        <w:bCs/>
        <w:noProof/>
        <w:color w:val="F79646" w:themeColor="accent6"/>
        <w:sz w:val="20"/>
      </w:rPr>
      <w:drawing>
        <wp:anchor distT="0" distB="0" distL="114300" distR="114300" simplePos="0" relativeHeight="251660288" behindDoc="0" locked="0" layoutInCell="1" allowOverlap="1" wp14:anchorId="5604E9EE" wp14:editId="0AF6D5E9">
          <wp:simplePos x="0" y="0"/>
          <wp:positionH relativeFrom="margin">
            <wp:posOffset>5005070</wp:posOffset>
          </wp:positionH>
          <wp:positionV relativeFrom="margin">
            <wp:posOffset>-872490</wp:posOffset>
          </wp:positionV>
          <wp:extent cx="760095" cy="570230"/>
          <wp:effectExtent l="0" t="0" r="0" b="203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45791" dir="2021404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EC7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1" locked="0" layoutInCell="1" allowOverlap="1" wp14:anchorId="51E26084" wp14:editId="19C0D851">
          <wp:simplePos x="0" y="0"/>
          <wp:positionH relativeFrom="margin">
            <wp:posOffset>-720090</wp:posOffset>
          </wp:positionH>
          <wp:positionV relativeFrom="paragraph">
            <wp:posOffset>-245745</wp:posOffset>
          </wp:positionV>
          <wp:extent cx="7560000" cy="1227578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22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B53"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0" behindDoc="1" locked="0" layoutInCell="1" allowOverlap="1" wp14:anchorId="5AD3AB8B" wp14:editId="52CF2884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5A">
      <w:rPr>
        <w:rFonts w:ascii="Times New Roman" w:hAnsi="Times New Roman"/>
        <w:sz w:val="20"/>
      </w:rPr>
      <w:tab/>
    </w:r>
    <w:r w:rsidR="0054735A" w:rsidRPr="00052976">
      <w:rPr>
        <w:rFonts w:ascii="Times New Roman" w:hAnsi="Times New Roman"/>
        <w:sz w:val="20"/>
      </w:rPr>
      <w:t xml:space="preserve"> </w:t>
    </w:r>
  </w:p>
  <w:p w14:paraId="25FC703E" w14:textId="0CE398B3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791D7699" w14:textId="37BFA79F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1EBB65C7" w14:textId="77777777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73D88E03" w14:textId="163C5485" w:rsidR="007219F9" w:rsidRP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  <w:r>
      <w:rPr>
        <w:rFonts w:asciiTheme="minorHAnsi" w:hAnsiTheme="minorHAnsi" w:cstheme="minorHAnsi"/>
        <w:b/>
        <w:bCs/>
        <w:color w:val="F79646" w:themeColor="accent6"/>
        <w:sz w:val="20"/>
      </w:rPr>
      <w:tab/>
    </w:r>
    <w:r w:rsidRPr="00700554">
      <w:rPr>
        <w:rFonts w:asciiTheme="minorHAnsi" w:hAnsiTheme="minorHAnsi" w:cstheme="minorHAnsi"/>
        <w:b/>
        <w:bCs/>
        <w:color w:val="F79646" w:themeColor="accent6"/>
        <w:sz w:val="20"/>
      </w:rPr>
      <w:t>Centrum Ekologii i Ekofilozofii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7508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2E12A8B9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3FF"/>
    <w:multiLevelType w:val="hybridMultilevel"/>
    <w:tmpl w:val="3F32C714"/>
    <w:lvl w:ilvl="0" w:tplc="BED8F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9E3"/>
    <w:multiLevelType w:val="hybridMultilevel"/>
    <w:tmpl w:val="A020810E"/>
    <w:lvl w:ilvl="0" w:tplc="FA2CEE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8909FC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8E06BB"/>
    <w:multiLevelType w:val="hybridMultilevel"/>
    <w:tmpl w:val="C010C868"/>
    <w:lvl w:ilvl="0" w:tplc="CC4E79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3B58CC"/>
    <w:multiLevelType w:val="hybridMultilevel"/>
    <w:tmpl w:val="F5D21978"/>
    <w:lvl w:ilvl="0" w:tplc="94A4CAB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47615"/>
    <w:multiLevelType w:val="hybridMultilevel"/>
    <w:tmpl w:val="7E8891A2"/>
    <w:lvl w:ilvl="0" w:tplc="BED8F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271E"/>
    <w:multiLevelType w:val="hybridMultilevel"/>
    <w:tmpl w:val="F30A6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209E8"/>
    <w:multiLevelType w:val="hybridMultilevel"/>
    <w:tmpl w:val="7BC81C0E"/>
    <w:lvl w:ilvl="0" w:tplc="BD5AA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9A1CD384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56F2C"/>
    <w:multiLevelType w:val="hybridMultilevel"/>
    <w:tmpl w:val="25129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2542"/>
    <w:multiLevelType w:val="hybridMultilevel"/>
    <w:tmpl w:val="7E8891A2"/>
    <w:lvl w:ilvl="0" w:tplc="BED8F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0799"/>
    <w:multiLevelType w:val="hybridMultilevel"/>
    <w:tmpl w:val="77382344"/>
    <w:lvl w:ilvl="0" w:tplc="6FB61C6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BB84E64"/>
    <w:multiLevelType w:val="hybridMultilevel"/>
    <w:tmpl w:val="409ACE6E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22000"/>
    <w:multiLevelType w:val="hybridMultilevel"/>
    <w:tmpl w:val="C81E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5DAA"/>
    <w:multiLevelType w:val="hybridMultilevel"/>
    <w:tmpl w:val="3C90D088"/>
    <w:lvl w:ilvl="0" w:tplc="A454C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ED8C77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023F4"/>
    <w:multiLevelType w:val="hybridMultilevel"/>
    <w:tmpl w:val="B1B60A56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D4AA3"/>
    <w:multiLevelType w:val="hybridMultilevel"/>
    <w:tmpl w:val="98AC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466D3"/>
    <w:multiLevelType w:val="hybridMultilevel"/>
    <w:tmpl w:val="7F4E49C6"/>
    <w:lvl w:ilvl="0" w:tplc="93A4A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B58EA"/>
    <w:multiLevelType w:val="multilevel"/>
    <w:tmpl w:val="900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43593"/>
    <w:multiLevelType w:val="hybridMultilevel"/>
    <w:tmpl w:val="5616E80C"/>
    <w:lvl w:ilvl="0" w:tplc="015A2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6710C"/>
    <w:multiLevelType w:val="hybridMultilevel"/>
    <w:tmpl w:val="7FEC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D28E5"/>
    <w:multiLevelType w:val="hybridMultilevel"/>
    <w:tmpl w:val="AE686B76"/>
    <w:lvl w:ilvl="0" w:tplc="10D4DC3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19"/>
  </w:num>
  <w:num w:numId="10">
    <w:abstractNumId w:val="20"/>
  </w:num>
  <w:num w:numId="11">
    <w:abstractNumId w:val="11"/>
  </w:num>
  <w:num w:numId="12">
    <w:abstractNumId w:val="14"/>
  </w:num>
  <w:num w:numId="13">
    <w:abstractNumId w:val="18"/>
  </w:num>
  <w:num w:numId="14">
    <w:abstractNumId w:val="16"/>
  </w:num>
  <w:num w:numId="15">
    <w:abstractNumId w:val="5"/>
  </w:num>
  <w:num w:numId="16">
    <w:abstractNumId w:val="12"/>
  </w:num>
  <w:num w:numId="17">
    <w:abstractNumId w:val="2"/>
  </w:num>
  <w:num w:numId="18">
    <w:abstractNumId w:val="0"/>
  </w:num>
  <w:num w:numId="19">
    <w:abstractNumId w:val="9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0"/>
    <w:rsid w:val="000007D0"/>
    <w:rsid w:val="000026E4"/>
    <w:rsid w:val="000276B6"/>
    <w:rsid w:val="00052976"/>
    <w:rsid w:val="00060AEF"/>
    <w:rsid w:val="00077563"/>
    <w:rsid w:val="00080330"/>
    <w:rsid w:val="0008105C"/>
    <w:rsid w:val="000819BC"/>
    <w:rsid w:val="00084B53"/>
    <w:rsid w:val="00090C9A"/>
    <w:rsid w:val="000A3208"/>
    <w:rsid w:val="000B0363"/>
    <w:rsid w:val="000B3B4E"/>
    <w:rsid w:val="000B4FE4"/>
    <w:rsid w:val="000D2170"/>
    <w:rsid w:val="000D4D9E"/>
    <w:rsid w:val="000D7921"/>
    <w:rsid w:val="000E07E4"/>
    <w:rsid w:val="000E44E5"/>
    <w:rsid w:val="000F14E7"/>
    <w:rsid w:val="000F7864"/>
    <w:rsid w:val="00117E3F"/>
    <w:rsid w:val="001466ED"/>
    <w:rsid w:val="00155744"/>
    <w:rsid w:val="001635DA"/>
    <w:rsid w:val="00165190"/>
    <w:rsid w:val="001874DF"/>
    <w:rsid w:val="00187676"/>
    <w:rsid w:val="001958E7"/>
    <w:rsid w:val="001A589E"/>
    <w:rsid w:val="001B145B"/>
    <w:rsid w:val="001B6E87"/>
    <w:rsid w:val="001C13CA"/>
    <w:rsid w:val="001C34EF"/>
    <w:rsid w:val="001C7EC7"/>
    <w:rsid w:val="001D380D"/>
    <w:rsid w:val="001D47CD"/>
    <w:rsid w:val="001D5589"/>
    <w:rsid w:val="001E1D36"/>
    <w:rsid w:val="001E701F"/>
    <w:rsid w:val="001E75DF"/>
    <w:rsid w:val="001F4E0A"/>
    <w:rsid w:val="00201969"/>
    <w:rsid w:val="00201A06"/>
    <w:rsid w:val="002044EE"/>
    <w:rsid w:val="0021661E"/>
    <w:rsid w:val="00216BEF"/>
    <w:rsid w:val="0022282C"/>
    <w:rsid w:val="00231EDA"/>
    <w:rsid w:val="002332F5"/>
    <w:rsid w:val="002337B1"/>
    <w:rsid w:val="00251DD8"/>
    <w:rsid w:val="0026084F"/>
    <w:rsid w:val="0026143A"/>
    <w:rsid w:val="0026419B"/>
    <w:rsid w:val="00270877"/>
    <w:rsid w:val="002711D0"/>
    <w:rsid w:val="002754EA"/>
    <w:rsid w:val="00275F87"/>
    <w:rsid w:val="002775FC"/>
    <w:rsid w:val="00282183"/>
    <w:rsid w:val="0029658B"/>
    <w:rsid w:val="00296B03"/>
    <w:rsid w:val="0029799C"/>
    <w:rsid w:val="002A5444"/>
    <w:rsid w:val="002B139F"/>
    <w:rsid w:val="002B3BD4"/>
    <w:rsid w:val="002B5F92"/>
    <w:rsid w:val="002C4F88"/>
    <w:rsid w:val="002C7FA7"/>
    <w:rsid w:val="002D4E13"/>
    <w:rsid w:val="002E3586"/>
    <w:rsid w:val="002F024E"/>
    <w:rsid w:val="002F72C1"/>
    <w:rsid w:val="00310207"/>
    <w:rsid w:val="00317888"/>
    <w:rsid w:val="003225ED"/>
    <w:rsid w:val="00326E12"/>
    <w:rsid w:val="003317BA"/>
    <w:rsid w:val="00377856"/>
    <w:rsid w:val="0038489C"/>
    <w:rsid w:val="00394893"/>
    <w:rsid w:val="00397BAC"/>
    <w:rsid w:val="003D626C"/>
    <w:rsid w:val="003F0A85"/>
    <w:rsid w:val="003F1744"/>
    <w:rsid w:val="003F1A82"/>
    <w:rsid w:val="003F55CA"/>
    <w:rsid w:val="004021AA"/>
    <w:rsid w:val="00414168"/>
    <w:rsid w:val="00427DC2"/>
    <w:rsid w:val="004313A6"/>
    <w:rsid w:val="0043346D"/>
    <w:rsid w:val="00441283"/>
    <w:rsid w:val="00463DEE"/>
    <w:rsid w:val="0046414C"/>
    <w:rsid w:val="00465137"/>
    <w:rsid w:val="00467752"/>
    <w:rsid w:val="00470044"/>
    <w:rsid w:val="0047043F"/>
    <w:rsid w:val="004716FE"/>
    <w:rsid w:val="00471A37"/>
    <w:rsid w:val="00472853"/>
    <w:rsid w:val="004729CA"/>
    <w:rsid w:val="004810E2"/>
    <w:rsid w:val="004940C0"/>
    <w:rsid w:val="004979E0"/>
    <w:rsid w:val="004A5F3D"/>
    <w:rsid w:val="004C11C3"/>
    <w:rsid w:val="004C4BB8"/>
    <w:rsid w:val="004D0453"/>
    <w:rsid w:val="004D594D"/>
    <w:rsid w:val="004E1124"/>
    <w:rsid w:val="004E2DA0"/>
    <w:rsid w:val="004E362F"/>
    <w:rsid w:val="004E448A"/>
    <w:rsid w:val="004E5B33"/>
    <w:rsid w:val="004F178F"/>
    <w:rsid w:val="004F358F"/>
    <w:rsid w:val="0050101B"/>
    <w:rsid w:val="00505C61"/>
    <w:rsid w:val="00511CAB"/>
    <w:rsid w:val="005155BD"/>
    <w:rsid w:val="00515967"/>
    <w:rsid w:val="005173FD"/>
    <w:rsid w:val="0052539C"/>
    <w:rsid w:val="0053217C"/>
    <w:rsid w:val="00536DE9"/>
    <w:rsid w:val="00546318"/>
    <w:rsid w:val="005466A3"/>
    <w:rsid w:val="0054735A"/>
    <w:rsid w:val="00550EFA"/>
    <w:rsid w:val="00554F41"/>
    <w:rsid w:val="0056539E"/>
    <w:rsid w:val="00593844"/>
    <w:rsid w:val="00594561"/>
    <w:rsid w:val="005972F2"/>
    <w:rsid w:val="005B0AD0"/>
    <w:rsid w:val="005B16F1"/>
    <w:rsid w:val="005B261F"/>
    <w:rsid w:val="005B6D5E"/>
    <w:rsid w:val="005C7392"/>
    <w:rsid w:val="005C7E8C"/>
    <w:rsid w:val="005E3CE9"/>
    <w:rsid w:val="005F042C"/>
    <w:rsid w:val="005F4726"/>
    <w:rsid w:val="006115B1"/>
    <w:rsid w:val="006162D5"/>
    <w:rsid w:val="006240AE"/>
    <w:rsid w:val="006328E8"/>
    <w:rsid w:val="006363B3"/>
    <w:rsid w:val="00636408"/>
    <w:rsid w:val="00642A10"/>
    <w:rsid w:val="0064319A"/>
    <w:rsid w:val="00644AEE"/>
    <w:rsid w:val="0065132A"/>
    <w:rsid w:val="00652CDC"/>
    <w:rsid w:val="00653441"/>
    <w:rsid w:val="00653532"/>
    <w:rsid w:val="006623B9"/>
    <w:rsid w:val="00664167"/>
    <w:rsid w:val="00665441"/>
    <w:rsid w:val="006666C4"/>
    <w:rsid w:val="00667987"/>
    <w:rsid w:val="0068172F"/>
    <w:rsid w:val="00695032"/>
    <w:rsid w:val="006B0D32"/>
    <w:rsid w:val="006C55B4"/>
    <w:rsid w:val="006E1431"/>
    <w:rsid w:val="006E524D"/>
    <w:rsid w:val="00700554"/>
    <w:rsid w:val="007108E7"/>
    <w:rsid w:val="00713E3B"/>
    <w:rsid w:val="00715E4B"/>
    <w:rsid w:val="00716C83"/>
    <w:rsid w:val="00720AF9"/>
    <w:rsid w:val="007219F9"/>
    <w:rsid w:val="007320C0"/>
    <w:rsid w:val="00732FA9"/>
    <w:rsid w:val="0073425D"/>
    <w:rsid w:val="00747EAB"/>
    <w:rsid w:val="007504A2"/>
    <w:rsid w:val="0075070B"/>
    <w:rsid w:val="0076528B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5EC1"/>
    <w:rsid w:val="007A157E"/>
    <w:rsid w:val="007B1419"/>
    <w:rsid w:val="007C1EA3"/>
    <w:rsid w:val="007D07C8"/>
    <w:rsid w:val="007D17C0"/>
    <w:rsid w:val="007D5A89"/>
    <w:rsid w:val="007E1162"/>
    <w:rsid w:val="007F6017"/>
    <w:rsid w:val="00801D01"/>
    <w:rsid w:val="0080211A"/>
    <w:rsid w:val="00802B99"/>
    <w:rsid w:val="00806582"/>
    <w:rsid w:val="00806760"/>
    <w:rsid w:val="00811242"/>
    <w:rsid w:val="00813289"/>
    <w:rsid w:val="008135C1"/>
    <w:rsid w:val="00821EB3"/>
    <w:rsid w:val="008279D1"/>
    <w:rsid w:val="00832BCF"/>
    <w:rsid w:val="00833E7A"/>
    <w:rsid w:val="00834C1C"/>
    <w:rsid w:val="0083630C"/>
    <w:rsid w:val="00852566"/>
    <w:rsid w:val="008651A4"/>
    <w:rsid w:val="00865629"/>
    <w:rsid w:val="008700BD"/>
    <w:rsid w:val="008706CB"/>
    <w:rsid w:val="00873F38"/>
    <w:rsid w:val="00895DBB"/>
    <w:rsid w:val="0089687B"/>
    <w:rsid w:val="008A4064"/>
    <w:rsid w:val="008A741F"/>
    <w:rsid w:val="008C0569"/>
    <w:rsid w:val="008C2601"/>
    <w:rsid w:val="008C4B2F"/>
    <w:rsid w:val="008C4C22"/>
    <w:rsid w:val="008D3512"/>
    <w:rsid w:val="008E4517"/>
    <w:rsid w:val="009006F9"/>
    <w:rsid w:val="009038E1"/>
    <w:rsid w:val="00904097"/>
    <w:rsid w:val="00904478"/>
    <w:rsid w:val="009067E9"/>
    <w:rsid w:val="009315AF"/>
    <w:rsid w:val="00933400"/>
    <w:rsid w:val="009360DF"/>
    <w:rsid w:val="00940340"/>
    <w:rsid w:val="0094034A"/>
    <w:rsid w:val="009419ED"/>
    <w:rsid w:val="009438B8"/>
    <w:rsid w:val="00955CA5"/>
    <w:rsid w:val="00971F36"/>
    <w:rsid w:val="009812A2"/>
    <w:rsid w:val="00987316"/>
    <w:rsid w:val="00992392"/>
    <w:rsid w:val="00997A80"/>
    <w:rsid w:val="009B15C4"/>
    <w:rsid w:val="009B5B77"/>
    <w:rsid w:val="009B68FE"/>
    <w:rsid w:val="009D57B1"/>
    <w:rsid w:val="009D57F1"/>
    <w:rsid w:val="009E0001"/>
    <w:rsid w:val="009E23F0"/>
    <w:rsid w:val="009E3574"/>
    <w:rsid w:val="00A018CE"/>
    <w:rsid w:val="00A01A14"/>
    <w:rsid w:val="00A05874"/>
    <w:rsid w:val="00A1138B"/>
    <w:rsid w:val="00A117DF"/>
    <w:rsid w:val="00A145CC"/>
    <w:rsid w:val="00A31719"/>
    <w:rsid w:val="00A35563"/>
    <w:rsid w:val="00A367BB"/>
    <w:rsid w:val="00A3714F"/>
    <w:rsid w:val="00A37792"/>
    <w:rsid w:val="00A41910"/>
    <w:rsid w:val="00A50975"/>
    <w:rsid w:val="00A545F7"/>
    <w:rsid w:val="00A57F64"/>
    <w:rsid w:val="00A64968"/>
    <w:rsid w:val="00A773B9"/>
    <w:rsid w:val="00A77785"/>
    <w:rsid w:val="00A846AB"/>
    <w:rsid w:val="00A876E9"/>
    <w:rsid w:val="00A9013E"/>
    <w:rsid w:val="00A92017"/>
    <w:rsid w:val="00AB6B6D"/>
    <w:rsid w:val="00AD2109"/>
    <w:rsid w:val="00AE1802"/>
    <w:rsid w:val="00AF2D04"/>
    <w:rsid w:val="00B0037D"/>
    <w:rsid w:val="00B01E09"/>
    <w:rsid w:val="00B03126"/>
    <w:rsid w:val="00B04971"/>
    <w:rsid w:val="00B05924"/>
    <w:rsid w:val="00B137D3"/>
    <w:rsid w:val="00B15620"/>
    <w:rsid w:val="00B2218E"/>
    <w:rsid w:val="00B22910"/>
    <w:rsid w:val="00B24E12"/>
    <w:rsid w:val="00B27D7C"/>
    <w:rsid w:val="00B35FA6"/>
    <w:rsid w:val="00B46723"/>
    <w:rsid w:val="00B70DFB"/>
    <w:rsid w:val="00B73077"/>
    <w:rsid w:val="00B87A82"/>
    <w:rsid w:val="00B925D4"/>
    <w:rsid w:val="00B925DB"/>
    <w:rsid w:val="00BA057C"/>
    <w:rsid w:val="00BA0EFD"/>
    <w:rsid w:val="00BA411D"/>
    <w:rsid w:val="00BB0CB9"/>
    <w:rsid w:val="00BB3C13"/>
    <w:rsid w:val="00BC157A"/>
    <w:rsid w:val="00BC7541"/>
    <w:rsid w:val="00BE2796"/>
    <w:rsid w:val="00BE47E6"/>
    <w:rsid w:val="00BF7071"/>
    <w:rsid w:val="00C02328"/>
    <w:rsid w:val="00C0323B"/>
    <w:rsid w:val="00C04B5D"/>
    <w:rsid w:val="00C06862"/>
    <w:rsid w:val="00C20DAB"/>
    <w:rsid w:val="00C24629"/>
    <w:rsid w:val="00C26FF8"/>
    <w:rsid w:val="00C27B28"/>
    <w:rsid w:val="00C43D23"/>
    <w:rsid w:val="00C4747C"/>
    <w:rsid w:val="00C50130"/>
    <w:rsid w:val="00C52D07"/>
    <w:rsid w:val="00C54B2C"/>
    <w:rsid w:val="00C77EFC"/>
    <w:rsid w:val="00C82366"/>
    <w:rsid w:val="00C86712"/>
    <w:rsid w:val="00C932F1"/>
    <w:rsid w:val="00C94ECD"/>
    <w:rsid w:val="00CA490B"/>
    <w:rsid w:val="00CB06D0"/>
    <w:rsid w:val="00CD6550"/>
    <w:rsid w:val="00CD6CFF"/>
    <w:rsid w:val="00CE6355"/>
    <w:rsid w:val="00D10066"/>
    <w:rsid w:val="00D25323"/>
    <w:rsid w:val="00D37E13"/>
    <w:rsid w:val="00D44945"/>
    <w:rsid w:val="00D608BA"/>
    <w:rsid w:val="00D65113"/>
    <w:rsid w:val="00D66360"/>
    <w:rsid w:val="00D67D5D"/>
    <w:rsid w:val="00D7079A"/>
    <w:rsid w:val="00D720B4"/>
    <w:rsid w:val="00D746B0"/>
    <w:rsid w:val="00D7544D"/>
    <w:rsid w:val="00D76CCA"/>
    <w:rsid w:val="00D81682"/>
    <w:rsid w:val="00D90E43"/>
    <w:rsid w:val="00D95676"/>
    <w:rsid w:val="00D97847"/>
    <w:rsid w:val="00DA2441"/>
    <w:rsid w:val="00DA7139"/>
    <w:rsid w:val="00DB012A"/>
    <w:rsid w:val="00DB5AA1"/>
    <w:rsid w:val="00DC1569"/>
    <w:rsid w:val="00DD22F2"/>
    <w:rsid w:val="00DD3715"/>
    <w:rsid w:val="00DE3E00"/>
    <w:rsid w:val="00E003EE"/>
    <w:rsid w:val="00E02B6E"/>
    <w:rsid w:val="00E07AAA"/>
    <w:rsid w:val="00E11C06"/>
    <w:rsid w:val="00E1210A"/>
    <w:rsid w:val="00E24F38"/>
    <w:rsid w:val="00E32833"/>
    <w:rsid w:val="00E370B5"/>
    <w:rsid w:val="00E37781"/>
    <w:rsid w:val="00E46560"/>
    <w:rsid w:val="00E50B96"/>
    <w:rsid w:val="00E7122E"/>
    <w:rsid w:val="00E72173"/>
    <w:rsid w:val="00E76AA3"/>
    <w:rsid w:val="00E82CB6"/>
    <w:rsid w:val="00E82F04"/>
    <w:rsid w:val="00E86BD6"/>
    <w:rsid w:val="00E940C0"/>
    <w:rsid w:val="00E96EE4"/>
    <w:rsid w:val="00EA3C71"/>
    <w:rsid w:val="00EA7508"/>
    <w:rsid w:val="00EB15B4"/>
    <w:rsid w:val="00EC1921"/>
    <w:rsid w:val="00EC1B1D"/>
    <w:rsid w:val="00ED0763"/>
    <w:rsid w:val="00ED3256"/>
    <w:rsid w:val="00ED6F99"/>
    <w:rsid w:val="00EE3C29"/>
    <w:rsid w:val="00EE48A8"/>
    <w:rsid w:val="00EE5A51"/>
    <w:rsid w:val="00EF0722"/>
    <w:rsid w:val="00EF1024"/>
    <w:rsid w:val="00EF3871"/>
    <w:rsid w:val="00F03D1C"/>
    <w:rsid w:val="00F06FCF"/>
    <w:rsid w:val="00F175A3"/>
    <w:rsid w:val="00F21DDC"/>
    <w:rsid w:val="00F23646"/>
    <w:rsid w:val="00F25996"/>
    <w:rsid w:val="00F26883"/>
    <w:rsid w:val="00F52BA0"/>
    <w:rsid w:val="00F54F02"/>
    <w:rsid w:val="00F5535A"/>
    <w:rsid w:val="00F56822"/>
    <w:rsid w:val="00F641CC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4121"/>
    <w:rsid w:val="00FC6450"/>
    <w:rsid w:val="00FC65D1"/>
    <w:rsid w:val="00FD6AAB"/>
    <w:rsid w:val="00FD71FC"/>
    <w:rsid w:val="00FE64DF"/>
    <w:rsid w:val="00FF1745"/>
    <w:rsid w:val="00FF3692"/>
    <w:rsid w:val="01C7CE4E"/>
    <w:rsid w:val="0AB645BD"/>
    <w:rsid w:val="0AB9FFA4"/>
    <w:rsid w:val="0B494FE7"/>
    <w:rsid w:val="0CA1E92E"/>
    <w:rsid w:val="0F7C13C7"/>
    <w:rsid w:val="161A512F"/>
    <w:rsid w:val="19298006"/>
    <w:rsid w:val="19571F21"/>
    <w:rsid w:val="1FC14A4B"/>
    <w:rsid w:val="1FF67F10"/>
    <w:rsid w:val="22AC7342"/>
    <w:rsid w:val="26A4EEFA"/>
    <w:rsid w:val="27F8458A"/>
    <w:rsid w:val="2BCE08AA"/>
    <w:rsid w:val="2BD60A1B"/>
    <w:rsid w:val="2DE4DA20"/>
    <w:rsid w:val="342C5527"/>
    <w:rsid w:val="351346D0"/>
    <w:rsid w:val="36D9645C"/>
    <w:rsid w:val="39494B73"/>
    <w:rsid w:val="3F624232"/>
    <w:rsid w:val="415587FB"/>
    <w:rsid w:val="44A0E34A"/>
    <w:rsid w:val="510719A7"/>
    <w:rsid w:val="51BB8164"/>
    <w:rsid w:val="53B84B42"/>
    <w:rsid w:val="550127D5"/>
    <w:rsid w:val="57209C5F"/>
    <w:rsid w:val="585BAB98"/>
    <w:rsid w:val="5D813C3D"/>
    <w:rsid w:val="5DA3DB0B"/>
    <w:rsid w:val="5E201E52"/>
    <w:rsid w:val="5F3A52F7"/>
    <w:rsid w:val="6032B634"/>
    <w:rsid w:val="61616927"/>
    <w:rsid w:val="62112D4C"/>
    <w:rsid w:val="622D7367"/>
    <w:rsid w:val="64BF012E"/>
    <w:rsid w:val="665992B2"/>
    <w:rsid w:val="680C9453"/>
    <w:rsid w:val="6931D324"/>
    <w:rsid w:val="6B1D76A8"/>
    <w:rsid w:val="6D5D8360"/>
    <w:rsid w:val="6E4E6F01"/>
    <w:rsid w:val="6FECC1B2"/>
    <w:rsid w:val="7070A28D"/>
    <w:rsid w:val="71D5D809"/>
    <w:rsid w:val="75EC97FA"/>
    <w:rsid w:val="7A05BDCF"/>
    <w:rsid w:val="7E96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B1BC1"/>
  <w15:docId w15:val="{B013F397-D583-A74E-8F07-5450456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table" w:styleId="Tabela-Siatka">
    <w:name w:val="Table Grid"/>
    <w:basedOn w:val="Standardowy"/>
    <w:rsid w:val="0083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78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78F"/>
    <w:rPr>
      <w:rFonts w:ascii="Calibri" w:eastAsia="Times New Roman" w:hAnsi="Calibri"/>
      <w:color w:val="19191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7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5B33"/>
    <w:pPr>
      <w:ind w:left="720"/>
      <w:contextualSpacing/>
    </w:pPr>
  </w:style>
  <w:style w:type="character" w:customStyle="1" w:styleId="q4iawc">
    <w:name w:val="q4iawc"/>
    <w:basedOn w:val="Domylnaczcionkaakapitu"/>
    <w:rsid w:val="006C55B4"/>
  </w:style>
  <w:style w:type="character" w:customStyle="1" w:styleId="viiyi">
    <w:name w:val="viiyi"/>
    <w:basedOn w:val="Domylnaczcionkaakapitu"/>
    <w:rsid w:val="006C55B4"/>
  </w:style>
  <w:style w:type="paragraph" w:styleId="Poprawka">
    <w:name w:val="Revision"/>
    <w:hidden/>
    <w:uiPriority w:val="99"/>
    <w:semiHidden/>
    <w:rsid w:val="00E37781"/>
    <w:rPr>
      <w:rFonts w:ascii="Calibri" w:eastAsia="Times New Roman" w:hAnsi="Calibri"/>
      <w:color w:val="191919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D5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7D5D"/>
    <w:rPr>
      <w:rFonts w:ascii="Calibri" w:eastAsia="Times New Roman" w:hAnsi="Calibri"/>
      <w:color w:val="19191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D5D"/>
    <w:rPr>
      <w:rFonts w:ascii="Calibri" w:eastAsia="Times New Roman" w:hAnsi="Calibri"/>
      <w:b/>
      <w:bCs/>
      <w:color w:val="191919"/>
    </w:rPr>
  </w:style>
  <w:style w:type="character" w:styleId="UyteHipercze">
    <w:name w:val="FollowedHyperlink"/>
    <w:basedOn w:val="Domylnaczcionkaakapitu"/>
    <w:uiPriority w:val="99"/>
    <w:semiHidden/>
    <w:unhideWhenUsed/>
    <w:rsid w:val="00DD37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fch.uksw.edu.pl/studenci/praktyki-studencki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C7D46D7DCE54F85A612A04866AD7C" ma:contentTypeVersion="19" ma:contentTypeDescription="Utwórz nowy dokument." ma:contentTypeScope="" ma:versionID="b4111eb1b021ec0621cc1c60cdc40220">
  <xsd:schema xmlns:xsd="http://www.w3.org/2001/XMLSchema" xmlns:xs="http://www.w3.org/2001/XMLSchema" xmlns:p="http://schemas.microsoft.com/office/2006/metadata/properties" xmlns:ns1="http://schemas.microsoft.com/sharepoint/v3" xmlns:ns2="9139b03e-b0fd-4a4c-8251-0cdfec341fed" xmlns:ns3="1bcc1c37-d550-4d33-a1f1-412177efd7bb" targetNamespace="http://schemas.microsoft.com/office/2006/metadata/properties" ma:root="true" ma:fieldsID="613367008c2116a967f23ce78212e745" ns1:_="" ns2:_="" ns3:_="">
    <xsd:import namespace="http://schemas.microsoft.com/sharepoint/v3"/>
    <xsd:import namespace="9139b03e-b0fd-4a4c-8251-0cdfec341fed"/>
    <xsd:import namespace="1bcc1c37-d550-4d33-a1f1-412177ef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b03e-b0fd-4a4c-8251-0cdfec34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1c37-d550-4d33-a1f1-412177efd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39b03e-b0fd-4a4c-8251-0cdfec341f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42B1-49A9-4619-AE60-F44EE50CB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39b03e-b0fd-4a4c-8251-0cdfec341fed"/>
    <ds:schemaRef ds:uri="1bcc1c37-d550-4d33-a1f1-412177ef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332D5-6CC1-4634-BDE5-3F7A9A2A7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CBB2E-2086-44DF-B166-28AC5F2B80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39b03e-b0fd-4a4c-8251-0cdfec341fed"/>
  </ds:schemaRefs>
</ds:datastoreItem>
</file>

<file path=customXml/itemProps4.xml><?xml version="1.0" encoding="utf-8"?>
<ds:datastoreItem xmlns:ds="http://schemas.openxmlformats.org/officeDocument/2006/customXml" ds:itemID="{63B31106-3AAC-3847-B9FA-6EA848B8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Todrzak</cp:lastModifiedBy>
  <cp:revision>14</cp:revision>
  <cp:lastPrinted>2021-04-27T10:45:00Z</cp:lastPrinted>
  <dcterms:created xsi:type="dcterms:W3CDTF">2026-03-18T08:40:00Z</dcterms:created>
  <dcterms:modified xsi:type="dcterms:W3CDTF">2026-05-05T07:55:00Z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0x010100AA3C7D46D7DCE54F85A612A04866AD7C</vt:lpwstr>
  </property>
  <property fmtid="{D5CDD505-2E9C-101B-9397-08002B2CF9AE}" pid="3" name="MediaServiceImageTags">
    <vt:lpwstr/>
  </property>
</Properties>
</file>