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323F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323F9B" w:rsidRPr="005F7031" w14:paraId="4C9F0334" w14:textId="3766AFB7" w:rsidTr="00FB1184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7308D2E" w14:textId="77777777" w:rsidR="00323F9B" w:rsidRPr="005F7031" w:rsidRDefault="00323F9B" w:rsidP="00323F9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A50EC8" w14:textId="39A36133" w:rsidR="00323F9B" w:rsidRPr="00323F9B" w:rsidRDefault="00323F9B" w:rsidP="00323F9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23F9B">
              <w:rPr>
                <w:rFonts w:asciiTheme="majorHAnsi" w:hAnsiTheme="majorHAnsi" w:cstheme="majorHAnsi"/>
                <w:sz w:val="22"/>
                <w:szCs w:val="22"/>
              </w:rPr>
              <w:t>absolwent potrafi wykorzystywać posiadaną wiedzę – formułować i rozwiązywać złożone i nietypowe problemy oraz wykonywać zadania w warunkach nie w pełni przewidywalnych przez − właściwy dobór źródeł oraz informacji z nich pochodzących</w:t>
            </w:r>
          </w:p>
        </w:tc>
        <w:tc>
          <w:tcPr>
            <w:tcW w:w="709" w:type="dxa"/>
          </w:tcPr>
          <w:p w14:paraId="0334C5E2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23F9B" w:rsidRPr="005F7031" w14:paraId="76B33E0F" w14:textId="50E8A7DE" w:rsidTr="00FB1184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B4AB43E" w14:textId="77777777" w:rsidR="00323F9B" w:rsidRPr="005F7031" w:rsidRDefault="00323F9B" w:rsidP="00323F9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BF1538A" w14:textId="4BD4ACAE" w:rsidR="00323F9B" w:rsidRPr="00323F9B" w:rsidRDefault="00323F9B" w:rsidP="00323F9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23F9B">
              <w:rPr>
                <w:rFonts w:asciiTheme="majorHAnsi" w:hAnsiTheme="majorHAnsi" w:cstheme="majorHAnsi"/>
                <w:sz w:val="22"/>
                <w:szCs w:val="22"/>
              </w:rPr>
              <w:t>absolwent potrafi wykorzystywać posiadaną wiedzę – formułować i rozwiązywać złożone i nietypowe problemy oraz wykonywać zadania w warunkach nie w pełni przewidywalnych przez współdziałaniu z innymi osobami w ramach prac zespołowych, w tym o charakterze interdyscyplinarnym</w:t>
            </w:r>
          </w:p>
        </w:tc>
        <w:tc>
          <w:tcPr>
            <w:tcW w:w="709" w:type="dxa"/>
          </w:tcPr>
          <w:p w14:paraId="041EA4A3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23F9B" w:rsidRPr="005F7031" w14:paraId="756A1F81" w14:textId="38C8B55F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560BC82" w14:textId="77777777" w:rsidR="00323F9B" w:rsidRPr="005F7031" w:rsidRDefault="00323F9B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9764358" w14:textId="77777777" w:rsidR="00323F9B" w:rsidRPr="00323F9B" w:rsidRDefault="00323F9B" w:rsidP="00323F9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3F9B">
              <w:rPr>
                <w:rFonts w:ascii="Calibri Light" w:hAnsi="Calibri Light" w:cs="Calibri Light"/>
                <w:sz w:val="22"/>
                <w:szCs w:val="22"/>
              </w:rPr>
              <w:t>absolwent przy identyfikacji i formułowaniu specyfikacji zadań inżynierskich oraz ich rozwiązywaniu potrafi wykorzystać zdobyte w środowisku zajmującym się zawodowo działalnością inżynierską doświadczenie związane z utrzymaniem urządzeń, obiektów i systemów</w:t>
            </w:r>
          </w:p>
          <w:p w14:paraId="7B2CB930" w14:textId="69025138" w:rsidR="00323F9B" w:rsidRPr="00323F9B" w:rsidRDefault="00323F9B" w:rsidP="00323F9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3F9B">
              <w:rPr>
                <w:rFonts w:ascii="Calibri Light" w:hAnsi="Calibri Light" w:cs="Calibri Light"/>
                <w:sz w:val="22"/>
                <w:szCs w:val="22"/>
              </w:rPr>
              <w:t>technicznych typowych dla inżynierii środowiska</w:t>
            </w:r>
          </w:p>
        </w:tc>
        <w:tc>
          <w:tcPr>
            <w:tcW w:w="709" w:type="dxa"/>
          </w:tcPr>
          <w:p w14:paraId="7DC97134" w14:textId="77777777" w:rsidR="00323F9B" w:rsidRPr="005F7031" w:rsidRDefault="00323F9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08C104" w14:textId="77777777" w:rsidR="00323F9B" w:rsidRPr="005F7031" w:rsidRDefault="00323F9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18A4C" w14:textId="77777777" w:rsidR="00323F9B" w:rsidRPr="005F7031" w:rsidRDefault="00323F9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836944" w14:textId="77777777" w:rsidR="00323F9B" w:rsidRPr="005F7031" w:rsidRDefault="00323F9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DCC0" w14:textId="77777777" w:rsidR="00323F9B" w:rsidRPr="005F7031" w:rsidRDefault="00323F9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23F9B" w:rsidRPr="005F7031" w14:paraId="2B02D241" w14:textId="1E694041" w:rsidTr="006127FD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EB0188" w14:textId="77777777" w:rsidR="00323F9B" w:rsidRPr="005F7031" w:rsidRDefault="00323F9B" w:rsidP="00323F9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A67D33" w14:textId="50CC7C8B" w:rsidR="00323F9B" w:rsidRPr="00323F9B" w:rsidRDefault="00323F9B" w:rsidP="00323F9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23F9B">
              <w:rPr>
                <w:rFonts w:asciiTheme="majorHAnsi" w:hAnsiTheme="majorHAnsi" w:cstheme="majorHAnsi"/>
                <w:sz w:val="22"/>
                <w:szCs w:val="22"/>
              </w:rPr>
              <w:t>absolwent gotowy jest do krytycznej oceny posiadanej wiedzy i odbieranych treści</w:t>
            </w:r>
          </w:p>
        </w:tc>
        <w:tc>
          <w:tcPr>
            <w:tcW w:w="709" w:type="dxa"/>
          </w:tcPr>
          <w:p w14:paraId="681DC93E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BE46CF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AF53A1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83EED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2C578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23F9B" w:rsidRPr="005F7031" w14:paraId="7B108650" w14:textId="1EEE6DDA" w:rsidTr="006127FD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648DE62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488161D" w14:textId="4FD2CE7D" w:rsidR="00323F9B" w:rsidRPr="00323F9B" w:rsidRDefault="00323F9B" w:rsidP="00323F9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23F9B">
              <w:rPr>
                <w:rFonts w:asciiTheme="majorHAnsi" w:hAnsiTheme="majorHAnsi" w:cstheme="majorHAnsi"/>
                <w:sz w:val="22"/>
                <w:szCs w:val="22"/>
              </w:rPr>
              <w:t>absolwent gotowy jest do wypełniania zobowiązań społecznych, współorganizowania działalności na rzecz środowiska społecznego</w:t>
            </w:r>
          </w:p>
        </w:tc>
        <w:tc>
          <w:tcPr>
            <w:tcW w:w="709" w:type="dxa"/>
          </w:tcPr>
          <w:p w14:paraId="03C53F70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F6A8D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478C45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DD263B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91532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23F9B" w:rsidRPr="005F7031" w14:paraId="241423E0" w14:textId="5DAEE033" w:rsidTr="006127FD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3FDA605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D6EA80" w14:textId="65488420" w:rsidR="00323F9B" w:rsidRPr="00323F9B" w:rsidRDefault="00323F9B" w:rsidP="00323F9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23F9B">
              <w:rPr>
                <w:rFonts w:asciiTheme="majorHAnsi" w:hAnsiTheme="majorHAnsi" w:cstheme="majorHAnsi"/>
                <w:sz w:val="22"/>
                <w:szCs w:val="22"/>
              </w:rPr>
              <w:t>absolwent gotowy jest do odpowiedzialnego pełnienia ról zawodowych, w tym przestrzegania zasad etyki zawodowej i wymagania tego od innych</w:t>
            </w:r>
          </w:p>
        </w:tc>
        <w:tc>
          <w:tcPr>
            <w:tcW w:w="709" w:type="dxa"/>
          </w:tcPr>
          <w:p w14:paraId="73EF24C9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632FA0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26E9A9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DEDEBE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BF7D8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23F9B" w:rsidRPr="005F7031" w14:paraId="71A71854" w14:textId="49BFE1D9" w:rsidTr="006127FD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3B0FDCD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056882" w14:textId="2A019CFD" w:rsidR="00323F9B" w:rsidRPr="00323F9B" w:rsidRDefault="00323F9B" w:rsidP="00323F9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23F9B">
              <w:rPr>
                <w:rFonts w:asciiTheme="majorHAnsi" w:hAnsiTheme="majorHAnsi" w:cstheme="majorHAnsi"/>
                <w:sz w:val="22"/>
                <w:szCs w:val="22"/>
              </w:rPr>
              <w:t>absolwent gotowy jest do odpowiedzialnego pełnienia ról zawodowych, w tym dbałości o dorobek i tradycje zawodu</w:t>
            </w:r>
          </w:p>
        </w:tc>
        <w:tc>
          <w:tcPr>
            <w:tcW w:w="709" w:type="dxa"/>
          </w:tcPr>
          <w:p w14:paraId="7286FE31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D29C21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BC816C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BDC123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482D81" w14:textId="77777777" w:rsidR="00323F9B" w:rsidRPr="005F7031" w:rsidRDefault="00323F9B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337D6B93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</w:t>
      </w: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5CEAD7A0" w14:textId="6D94ACAF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56A0" w14:textId="77777777" w:rsidR="001642D1" w:rsidRDefault="001642D1">
      <w:r>
        <w:separator/>
      </w:r>
    </w:p>
  </w:endnote>
  <w:endnote w:type="continuationSeparator" w:id="0">
    <w:p w14:paraId="3C222AEC" w14:textId="77777777" w:rsidR="001642D1" w:rsidRDefault="001642D1">
      <w:r>
        <w:continuationSeparator/>
      </w:r>
    </w:p>
  </w:endnote>
  <w:endnote w:type="continuationNotice" w:id="1">
    <w:p w14:paraId="6918F469" w14:textId="77777777" w:rsidR="001642D1" w:rsidRDefault="00164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D979" w14:textId="77777777" w:rsidR="001642D1" w:rsidRDefault="001642D1">
      <w:r>
        <w:separator/>
      </w:r>
    </w:p>
  </w:footnote>
  <w:footnote w:type="continuationSeparator" w:id="0">
    <w:p w14:paraId="2CD07BBB" w14:textId="77777777" w:rsidR="001642D1" w:rsidRDefault="001642D1">
      <w:r>
        <w:continuationSeparator/>
      </w:r>
    </w:p>
  </w:footnote>
  <w:footnote w:type="continuationNotice" w:id="1">
    <w:p w14:paraId="67051179" w14:textId="77777777" w:rsidR="001642D1" w:rsidRDefault="00164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823029">
    <w:abstractNumId w:val="28"/>
  </w:num>
  <w:num w:numId="2" w16cid:durableId="455685409">
    <w:abstractNumId w:val="26"/>
  </w:num>
  <w:num w:numId="3" w16cid:durableId="1092702371">
    <w:abstractNumId w:val="8"/>
  </w:num>
  <w:num w:numId="4" w16cid:durableId="2109539176">
    <w:abstractNumId w:val="5"/>
  </w:num>
  <w:num w:numId="5" w16cid:durableId="1109154846">
    <w:abstractNumId w:val="27"/>
  </w:num>
  <w:num w:numId="6" w16cid:durableId="1319462358">
    <w:abstractNumId w:val="3"/>
  </w:num>
  <w:num w:numId="7" w16cid:durableId="1192498541">
    <w:abstractNumId w:val="33"/>
  </w:num>
  <w:num w:numId="8" w16cid:durableId="2081948916">
    <w:abstractNumId w:val="15"/>
  </w:num>
  <w:num w:numId="9" w16cid:durableId="1135564371">
    <w:abstractNumId w:val="30"/>
  </w:num>
  <w:num w:numId="10" w16cid:durableId="363528708">
    <w:abstractNumId w:val="2"/>
  </w:num>
  <w:num w:numId="11" w16cid:durableId="1730492699">
    <w:abstractNumId w:val="19"/>
  </w:num>
  <w:num w:numId="12" w16cid:durableId="26378191">
    <w:abstractNumId w:val="29"/>
  </w:num>
  <w:num w:numId="13" w16cid:durableId="20072461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1164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6618676">
    <w:abstractNumId w:val="9"/>
  </w:num>
  <w:num w:numId="16" w16cid:durableId="1922324898">
    <w:abstractNumId w:val="21"/>
  </w:num>
  <w:num w:numId="17" w16cid:durableId="1785610850">
    <w:abstractNumId w:val="25"/>
  </w:num>
  <w:num w:numId="18" w16cid:durableId="1850480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4909906">
    <w:abstractNumId w:val="39"/>
  </w:num>
  <w:num w:numId="20" w16cid:durableId="1889872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68859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027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9986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846185">
    <w:abstractNumId w:val="16"/>
  </w:num>
  <w:num w:numId="25" w16cid:durableId="12565986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030158">
    <w:abstractNumId w:val="38"/>
  </w:num>
  <w:num w:numId="27" w16cid:durableId="1752967439">
    <w:abstractNumId w:val="6"/>
  </w:num>
  <w:num w:numId="28" w16cid:durableId="909728745">
    <w:abstractNumId w:val="14"/>
  </w:num>
  <w:num w:numId="29" w16cid:durableId="697199256">
    <w:abstractNumId w:val="36"/>
  </w:num>
  <w:num w:numId="30" w16cid:durableId="131866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0537893">
    <w:abstractNumId w:val="20"/>
  </w:num>
  <w:num w:numId="32" w16cid:durableId="719403292">
    <w:abstractNumId w:val="34"/>
  </w:num>
  <w:num w:numId="33" w16cid:durableId="2021270038">
    <w:abstractNumId w:val="1"/>
  </w:num>
  <w:num w:numId="34" w16cid:durableId="200215185">
    <w:abstractNumId w:val="4"/>
  </w:num>
  <w:num w:numId="35" w16cid:durableId="20252410">
    <w:abstractNumId w:val="37"/>
  </w:num>
  <w:num w:numId="36" w16cid:durableId="879171767">
    <w:abstractNumId w:val="22"/>
  </w:num>
  <w:num w:numId="37" w16cid:durableId="1579484530">
    <w:abstractNumId w:val="31"/>
  </w:num>
  <w:num w:numId="38" w16cid:durableId="212086802">
    <w:abstractNumId w:val="7"/>
  </w:num>
  <w:num w:numId="39" w16cid:durableId="1830904126">
    <w:abstractNumId w:val="32"/>
  </w:num>
  <w:num w:numId="40" w16cid:durableId="859196015">
    <w:abstractNumId w:val="17"/>
  </w:num>
  <w:num w:numId="41" w16cid:durableId="1335571398">
    <w:abstractNumId w:val="11"/>
  </w:num>
  <w:num w:numId="42" w16cid:durableId="479631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42D1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3F9B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09C6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187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Sylwia Chacińska-Boruta</cp:lastModifiedBy>
  <cp:revision>2</cp:revision>
  <cp:lastPrinted>2021-11-15T11:35:00Z</cp:lastPrinted>
  <dcterms:created xsi:type="dcterms:W3CDTF">2023-05-18T05:18:00Z</dcterms:created>
  <dcterms:modified xsi:type="dcterms:W3CDTF">2023-05-18T05:18:00Z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