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7883" w14:textId="206817F7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3306F2">
        <w:rPr>
          <w:rFonts w:ascii="Times New Roman" w:hAnsi="Times New Roman" w:cs="Times New Roman"/>
          <w:b/>
          <w:bCs/>
        </w:rPr>
        <w:t xml:space="preserve">rocedura </w:t>
      </w:r>
      <w:r w:rsidR="006F223C">
        <w:rPr>
          <w:rFonts w:ascii="Times New Roman" w:hAnsi="Times New Roman" w:cs="Times New Roman"/>
          <w:b/>
          <w:bCs/>
        </w:rPr>
        <w:t>realizacji</w:t>
      </w:r>
      <w:r w:rsidRPr="003306F2">
        <w:rPr>
          <w:rFonts w:ascii="Times New Roman" w:hAnsi="Times New Roman" w:cs="Times New Roman"/>
          <w:b/>
          <w:bCs/>
        </w:rPr>
        <w:t xml:space="preserve"> praktyk</w:t>
      </w:r>
      <w:r>
        <w:rPr>
          <w:rFonts w:ascii="Times New Roman" w:hAnsi="Times New Roman" w:cs="Times New Roman"/>
          <w:b/>
          <w:bCs/>
        </w:rPr>
        <w:t xml:space="preserve"> zawodowych </w:t>
      </w:r>
    </w:p>
    <w:p w14:paraId="219BC545" w14:textId="12F07034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kierunku biotechnologia I stopnia</w:t>
      </w:r>
    </w:p>
    <w:p w14:paraId="05277793" w14:textId="77777777" w:rsidR="00933B75" w:rsidRDefault="00933B75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AEADDB" w14:textId="2A407078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§ 1</w:t>
      </w:r>
    </w:p>
    <w:p w14:paraId="36AC504F" w14:textId="77777777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Podstawowe założenia</w:t>
      </w:r>
    </w:p>
    <w:p w14:paraId="25B95341" w14:textId="77777777" w:rsidR="003306F2" w:rsidRDefault="003306F2" w:rsidP="003306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Praktyki zawodowe są obowiązkową formą kształcenia na kierunku Biotechnologia (studia I stopnia) i stanowią integralną część programu studiów.</w:t>
      </w:r>
    </w:p>
    <w:p w14:paraId="1D580CE4" w14:textId="3832D8A8" w:rsidR="003306F2" w:rsidRDefault="003306F2" w:rsidP="003306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Celem praktyk jest umożliwienie studentowi zastosowania wiedzy teoretycznej w praktyce laboratoryjnej i przemysłowej, rozwijanie kompetencji zawodowych oraz poznanie specyfiki pracy w jednostkach związanych z biotechnologią.</w:t>
      </w:r>
    </w:p>
    <w:p w14:paraId="3FA74857" w14:textId="21A6F6D5" w:rsidR="003306F2" w:rsidRPr="003306F2" w:rsidRDefault="003306F2" w:rsidP="003306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Zaliczenie praktyk jest warunkiem ukończenia studiów oraz dopuszczenia do procesu dyplomowania.</w:t>
      </w:r>
    </w:p>
    <w:p w14:paraId="0F8F0587" w14:textId="55F3538E" w:rsidR="003306F2" w:rsidRP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7CD3D04D" w14:textId="14BC4F46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§ 2</w:t>
      </w:r>
    </w:p>
    <w:p w14:paraId="64EB0604" w14:textId="4FF9A89E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Zadania Wydziałem Komisji Jakości Kształcenia</w:t>
      </w:r>
    </w:p>
    <w:p w14:paraId="2752C4F6" w14:textId="2A80D368" w:rsidR="003306F2" w:rsidRPr="003306F2" w:rsidRDefault="003306F2" w:rsidP="003306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Opiniowanie regulaminu praktyk oraz coroczne monitorowanie ich jakości.</w:t>
      </w:r>
    </w:p>
    <w:p w14:paraId="2D5ACE5C" w14:textId="77777777" w:rsidR="003306F2" w:rsidRPr="003306F2" w:rsidRDefault="003306F2" w:rsidP="003306F2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Ocena zgodności programowej miejsc odbywania praktyk z efektami uczenia się.</w:t>
      </w:r>
    </w:p>
    <w:p w14:paraId="0FAB73B8" w14:textId="5F7A1469" w:rsidR="003306F2" w:rsidRDefault="003306F2" w:rsidP="003306F2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Analiza sprawozdań z praktyk w celu weryfikacji osiąganych efektów uczenia się.</w:t>
      </w:r>
    </w:p>
    <w:p w14:paraId="3666C619" w14:textId="72D5DEB6" w:rsidR="00565513" w:rsidRPr="00565513" w:rsidRDefault="00565513" w:rsidP="00565513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Analiza </w:t>
      </w:r>
      <w:r>
        <w:rPr>
          <w:rFonts w:ascii="Times New Roman" w:hAnsi="Times New Roman" w:cs="Times New Roman"/>
        </w:rPr>
        <w:t>kwestionariuszy oceny praktyk.</w:t>
      </w:r>
    </w:p>
    <w:p w14:paraId="3F831A95" w14:textId="77E13C00" w:rsidR="003306F2" w:rsidRP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0D8876B5" w14:textId="2E32712F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14:paraId="473EB81F" w14:textId="5473C170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Zadania pełnomocnika ds. praktyk na kierunku biotechnologia</w:t>
      </w:r>
    </w:p>
    <w:p w14:paraId="061D5742" w14:textId="77777777" w:rsidR="003306F2" w:rsidRDefault="003306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Nadzór nad realizacją praktyk zawodowych na kierunku Biotechnologia.</w:t>
      </w:r>
    </w:p>
    <w:p w14:paraId="66C2324D" w14:textId="77777777" w:rsidR="003306F2" w:rsidRPr="0031506C" w:rsidRDefault="003306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Zatwierdzanie instytucji, w której student chce odbyć praktyki.</w:t>
      </w:r>
      <w:r w:rsidRPr="003306F2">
        <w:t xml:space="preserve"> </w:t>
      </w:r>
    </w:p>
    <w:p w14:paraId="2EEBA628" w14:textId="0AF233BB" w:rsidR="0031506C" w:rsidRPr="0031506C" w:rsidRDefault="0031506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506C">
        <w:rPr>
          <w:rFonts w:ascii="Times New Roman" w:hAnsi="Times New Roman" w:cs="Times New Roman"/>
        </w:rPr>
        <w:t xml:space="preserve">Zatwierdzenie </w:t>
      </w:r>
      <w:r>
        <w:rPr>
          <w:rFonts w:ascii="Times New Roman" w:hAnsi="Times New Roman" w:cs="Times New Roman"/>
        </w:rPr>
        <w:t xml:space="preserve">opiekunka praktyk instytucji przyjmującej. </w:t>
      </w:r>
    </w:p>
    <w:p w14:paraId="4C2A6A35" w14:textId="42F2E806" w:rsidR="003306F2" w:rsidRPr="003306F2" w:rsidRDefault="003306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Ocena zgodności programowej miejsc odbywania praktyk z efektami uczenia się.</w:t>
      </w:r>
    </w:p>
    <w:p w14:paraId="12395124" w14:textId="77777777" w:rsidR="003306F2" w:rsidRPr="003306F2" w:rsidRDefault="003306F2">
      <w:pPr>
        <w:numPr>
          <w:ilvl w:val="0"/>
          <w:numId w:val="3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Nadzór merytoryczny nad prawidłową realizacją efektów uczenia się.</w:t>
      </w:r>
    </w:p>
    <w:p w14:paraId="3BEA9C68" w14:textId="77777777" w:rsidR="003306F2" w:rsidRPr="003306F2" w:rsidRDefault="003306F2">
      <w:pPr>
        <w:numPr>
          <w:ilvl w:val="0"/>
          <w:numId w:val="3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Konsultacje ze studentem przed, w trakcie i po zakończeniu praktyk.</w:t>
      </w:r>
    </w:p>
    <w:p w14:paraId="24B73E66" w14:textId="77777777" w:rsidR="003306F2" w:rsidRPr="003306F2" w:rsidRDefault="003306F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Ocena dokumentacji praktyk i wpisanie zaliczenia.</w:t>
      </w:r>
      <w:r w:rsidRPr="003306F2">
        <w:t xml:space="preserve"> </w:t>
      </w:r>
    </w:p>
    <w:p w14:paraId="327F22D1" w14:textId="0A357939" w:rsidR="003306F2" w:rsidRPr="003306F2" w:rsidRDefault="00CA25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</w:t>
      </w:r>
      <w:r w:rsidR="003306F2" w:rsidRPr="00330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raportu</w:t>
      </w:r>
      <w:r w:rsidR="003306F2" w:rsidRPr="003306F2">
        <w:rPr>
          <w:rFonts w:ascii="Times New Roman" w:hAnsi="Times New Roman" w:cs="Times New Roman"/>
        </w:rPr>
        <w:t xml:space="preserve"> z praktyk.</w:t>
      </w:r>
    </w:p>
    <w:p w14:paraId="52676804" w14:textId="602CD584" w:rsid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3E46FCA9" w14:textId="77777777" w:rsidR="00D046F0" w:rsidRDefault="00D046F0" w:rsidP="003306F2">
      <w:pPr>
        <w:spacing w:after="0" w:line="360" w:lineRule="auto"/>
        <w:rPr>
          <w:rFonts w:ascii="Times New Roman" w:hAnsi="Times New Roman" w:cs="Times New Roman"/>
        </w:rPr>
      </w:pPr>
    </w:p>
    <w:p w14:paraId="744D45C2" w14:textId="77777777" w:rsidR="00D046F0" w:rsidRDefault="00D046F0" w:rsidP="003306F2">
      <w:pPr>
        <w:spacing w:after="0" w:line="360" w:lineRule="auto"/>
        <w:rPr>
          <w:rFonts w:ascii="Times New Roman" w:hAnsi="Times New Roman" w:cs="Times New Roman"/>
        </w:rPr>
      </w:pPr>
    </w:p>
    <w:p w14:paraId="101397D3" w14:textId="77777777" w:rsidR="00D046F0" w:rsidRPr="003306F2" w:rsidRDefault="00D046F0" w:rsidP="003306F2">
      <w:pPr>
        <w:spacing w:after="0" w:line="360" w:lineRule="auto"/>
        <w:rPr>
          <w:rFonts w:ascii="Times New Roman" w:hAnsi="Times New Roman" w:cs="Times New Roman"/>
        </w:rPr>
      </w:pPr>
    </w:p>
    <w:p w14:paraId="640E5537" w14:textId="757A1488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71565D">
        <w:rPr>
          <w:rFonts w:ascii="Times New Roman" w:hAnsi="Times New Roman" w:cs="Times New Roman"/>
          <w:b/>
          <w:bCs/>
        </w:rPr>
        <w:t>4</w:t>
      </w:r>
    </w:p>
    <w:p w14:paraId="3676DC5E" w14:textId="11F7CF27" w:rsidR="0071565D" w:rsidRPr="0071565D" w:rsidRDefault="0071565D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565D">
        <w:rPr>
          <w:rFonts w:ascii="Times New Roman" w:hAnsi="Times New Roman" w:cs="Times New Roman"/>
          <w:b/>
          <w:bCs/>
        </w:rPr>
        <w:t>Procedura wyboru opiekuna praktyk w instytucji przyjmującej</w:t>
      </w:r>
    </w:p>
    <w:p w14:paraId="3FFDA020" w14:textId="77777777" w:rsidR="0071565D" w:rsidRDefault="0071565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Każda instytucja przyjmująca studenta na praktyki jest zobowiązana do wyznaczenia opiekuna praktyk odpowiedzialnego za merytoryczny nadzór nad ich przebiegiem.</w:t>
      </w:r>
    </w:p>
    <w:p w14:paraId="3B4F3881" w14:textId="77777777" w:rsidR="0071565D" w:rsidRDefault="0071565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Opiekunem praktyk w instytucji przyjmującej może zostać osoba spełniająca następujące wymagania:</w:t>
      </w:r>
    </w:p>
    <w:p w14:paraId="3B2EF007" w14:textId="77777777" w:rsidR="0071565D" w:rsidRDefault="007156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posiada kwalifikacje zawodowe i doświadczenie adekwatne do działalności jednostki oraz charakteru zadań powierzonych studentowi,</w:t>
      </w:r>
    </w:p>
    <w:p w14:paraId="63E33D08" w14:textId="77777777" w:rsidR="0071565D" w:rsidRDefault="007156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wykonuje pracę w obszarze powiązanym z biotechnologią lub pokrewną dziedziną,</w:t>
      </w:r>
    </w:p>
    <w:p w14:paraId="2970D594" w14:textId="77777777" w:rsidR="0071565D" w:rsidRDefault="007156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posiada kompetencje umożliwiające rzetelną ocenę osiągniętych przez studenta efektów uczenia się.</w:t>
      </w:r>
    </w:p>
    <w:p w14:paraId="62BAADFA" w14:textId="77777777" w:rsidR="00D15993" w:rsidRDefault="0071565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 xml:space="preserve">Instytucja przyjmująca, po ustaleniu możliwości odbywania praktyki przez studenta, wskazuje imiennie opiekuna praktyk i przekazuje jego dane kontaktowe studentowi oraz </w:t>
      </w:r>
      <w:r w:rsidR="00D15993">
        <w:rPr>
          <w:rFonts w:ascii="Times New Roman" w:hAnsi="Times New Roman" w:cs="Times New Roman"/>
        </w:rPr>
        <w:t>pełnomocnikowi ds. praktyk</w:t>
      </w:r>
      <w:r w:rsidRPr="0071565D">
        <w:rPr>
          <w:rFonts w:ascii="Times New Roman" w:hAnsi="Times New Roman" w:cs="Times New Roman"/>
        </w:rPr>
        <w:t>.</w:t>
      </w:r>
    </w:p>
    <w:p w14:paraId="49194B5A" w14:textId="1F7D856A" w:rsidR="00D15993" w:rsidRPr="00941E14" w:rsidRDefault="00D1599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 xml:space="preserve">Student jest zobowiązany dostarczyć do </w:t>
      </w:r>
      <w:r>
        <w:rPr>
          <w:rFonts w:ascii="Times New Roman" w:hAnsi="Times New Roman" w:cs="Times New Roman"/>
        </w:rPr>
        <w:t>pełnomocnika ds. praktyk</w:t>
      </w:r>
      <w:r w:rsidRPr="00D15993">
        <w:rPr>
          <w:rFonts w:ascii="Times New Roman" w:hAnsi="Times New Roman" w:cs="Times New Roman"/>
        </w:rPr>
        <w:t xml:space="preserve"> informację </w:t>
      </w:r>
      <w:r w:rsidRPr="00941E14">
        <w:rPr>
          <w:rFonts w:ascii="Times New Roman" w:hAnsi="Times New Roman" w:cs="Times New Roman"/>
        </w:rPr>
        <w:t>o kwalifikacjach opiekuna zakładowego</w:t>
      </w:r>
      <w:r w:rsidR="00D046F0">
        <w:rPr>
          <w:rFonts w:ascii="Times New Roman" w:hAnsi="Times New Roman" w:cs="Times New Roman"/>
        </w:rPr>
        <w:t xml:space="preserve"> </w:t>
      </w:r>
      <w:r w:rsidRPr="00941E14">
        <w:rPr>
          <w:rFonts w:ascii="Times New Roman" w:hAnsi="Times New Roman" w:cs="Times New Roman"/>
        </w:rPr>
        <w:t>potwierdzającą możliwość sprawowania nadzoru nad praktyką</w:t>
      </w:r>
      <w:r w:rsidR="00D046F0">
        <w:rPr>
          <w:rFonts w:ascii="Times New Roman" w:hAnsi="Times New Roman" w:cs="Times New Roman"/>
        </w:rPr>
        <w:t xml:space="preserve"> (załącznik nr 1 do procedury </w:t>
      </w:r>
      <w:r w:rsidR="00D046F0" w:rsidRPr="00A876C2">
        <w:rPr>
          <w:rFonts w:ascii="Times New Roman" w:hAnsi="Times New Roman" w:cs="Times New Roman"/>
        </w:rPr>
        <w:t>realizacji praktyk zawodowych na kierunku biotechnologia I stopnia</w:t>
      </w:r>
      <w:r w:rsidR="00D046F0">
        <w:rPr>
          <w:rFonts w:ascii="Times New Roman" w:hAnsi="Times New Roman" w:cs="Times New Roman"/>
        </w:rPr>
        <w:t>)</w:t>
      </w:r>
      <w:r w:rsidRPr="00941E14">
        <w:rPr>
          <w:rFonts w:ascii="Times New Roman" w:hAnsi="Times New Roman" w:cs="Times New Roman"/>
        </w:rPr>
        <w:t>.</w:t>
      </w:r>
    </w:p>
    <w:p w14:paraId="20479C67" w14:textId="77777777" w:rsidR="00D15993" w:rsidRDefault="0071565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 xml:space="preserve">W przypadku wątpliwości dotyczących kwalifikacji lub możliwości pełnienia funkcji opiekuna praktyk, </w:t>
      </w:r>
      <w:r w:rsidR="00D15993">
        <w:rPr>
          <w:rFonts w:ascii="Times New Roman" w:hAnsi="Times New Roman" w:cs="Times New Roman"/>
        </w:rPr>
        <w:t>pełnomocnik</w:t>
      </w:r>
      <w:r w:rsidRPr="00D15993">
        <w:rPr>
          <w:rFonts w:ascii="Times New Roman" w:hAnsi="Times New Roman" w:cs="Times New Roman"/>
        </w:rPr>
        <w:t xml:space="preserve"> może poprosić instytucję o wskazanie innej osoby.</w:t>
      </w:r>
    </w:p>
    <w:p w14:paraId="32A1705A" w14:textId="77777777" w:rsidR="00D15993" w:rsidRDefault="0071565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W trakcie trwania praktyk opiekun praktyk w instytucji przyjmującej:</w:t>
      </w:r>
    </w:p>
    <w:p w14:paraId="04624954" w14:textId="77777777" w:rsidR="00D15993" w:rsidRDefault="0071565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nadzoruje zadania wykonywane przez studenta,</w:t>
      </w:r>
    </w:p>
    <w:p w14:paraId="7F28A418" w14:textId="77777777" w:rsidR="00D15993" w:rsidRDefault="0071565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potwierdza obecność studenta i przebieg praktyk w dzienniczku praktyk,</w:t>
      </w:r>
    </w:p>
    <w:p w14:paraId="27D6EC22" w14:textId="77777777" w:rsidR="00D15993" w:rsidRDefault="0071565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przygotowuje i podpisuje opinię końcową dotyczącą praktyki</w:t>
      </w:r>
      <w:r w:rsidR="00D15993">
        <w:rPr>
          <w:rFonts w:ascii="Times New Roman" w:hAnsi="Times New Roman" w:cs="Times New Roman"/>
        </w:rPr>
        <w:t xml:space="preserve"> w karcie praktykanta</w:t>
      </w:r>
      <w:r w:rsidRPr="00D15993">
        <w:rPr>
          <w:rFonts w:ascii="Times New Roman" w:hAnsi="Times New Roman" w:cs="Times New Roman"/>
        </w:rPr>
        <w:t>.</w:t>
      </w:r>
    </w:p>
    <w:p w14:paraId="2FCF2C33" w14:textId="1A717D64" w:rsidR="00D15993" w:rsidRDefault="0071565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 xml:space="preserve">W przypadku zmiany opiekuna praktyk w instytucji przyjmującej (nieobecność długotrwała, zmiana stanowiska), jednostka jest zobowiązana niezwłocznie wyznaczyć nową osobę i poinformować o tym studenta oraz </w:t>
      </w:r>
      <w:r w:rsidR="001A2B46">
        <w:rPr>
          <w:rFonts w:ascii="Times New Roman" w:hAnsi="Times New Roman" w:cs="Times New Roman"/>
        </w:rPr>
        <w:t>pełnomocnika ds. praktyk</w:t>
      </w:r>
      <w:r w:rsidRPr="00D15993">
        <w:rPr>
          <w:rFonts w:ascii="Times New Roman" w:hAnsi="Times New Roman" w:cs="Times New Roman"/>
        </w:rPr>
        <w:t>.</w:t>
      </w:r>
    </w:p>
    <w:p w14:paraId="1EF1CC2C" w14:textId="330A5E44" w:rsidR="0071565D" w:rsidRPr="00D15993" w:rsidRDefault="0071565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Brak wyznaczonego opiekuna praktyk w instytucji przyjmującej stanowi podstawę do odmowy zatwierdzenia miejsca odbywania praktyk.</w:t>
      </w:r>
    </w:p>
    <w:p w14:paraId="569D3327" w14:textId="77777777" w:rsidR="0071565D" w:rsidRDefault="0071565D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F88196" w14:textId="0D9DA269" w:rsidR="0071565D" w:rsidRPr="003306F2" w:rsidRDefault="0071565D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14E8112D" w14:textId="039E4D90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Zadania opiekuna praktyk w instytucji przyjmującej</w:t>
      </w:r>
    </w:p>
    <w:p w14:paraId="25E797EF" w14:textId="589EDC7C" w:rsidR="003306F2" w:rsidRPr="003306F2" w:rsidRDefault="003306F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Zapoznanie studenta z zasadami bezpieczeństwa, organizacją jednostki oraz zakresem wykonywanych obowiązków.</w:t>
      </w:r>
    </w:p>
    <w:p w14:paraId="40BC6239" w14:textId="77777777" w:rsidR="003306F2" w:rsidRPr="003306F2" w:rsidRDefault="003306F2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lastRenderedPageBreak/>
        <w:t>Przydzielenie studentowi zadań zgodnych z efektami uczenia się dla kierunku Biotechnologia.</w:t>
      </w:r>
    </w:p>
    <w:p w14:paraId="1610F99B" w14:textId="77777777" w:rsidR="003306F2" w:rsidRPr="003306F2" w:rsidRDefault="003306F2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Prowadzenie nadzoru nad realizacją powierzonych zadań.</w:t>
      </w:r>
    </w:p>
    <w:p w14:paraId="24445B12" w14:textId="77777777" w:rsidR="003306F2" w:rsidRPr="003306F2" w:rsidRDefault="003306F2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Wystawienie opinii potwierdzającej przebieg i zakres praktyki oraz osiągnięte efekty uczenia się.</w:t>
      </w:r>
    </w:p>
    <w:p w14:paraId="1CA3E907" w14:textId="77777777" w:rsidR="00E64832" w:rsidRDefault="00E6483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F16E6F5" w14:textId="7A07E9DE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§ </w:t>
      </w:r>
      <w:r w:rsidR="0071565D">
        <w:rPr>
          <w:rFonts w:ascii="Times New Roman" w:hAnsi="Times New Roman" w:cs="Times New Roman"/>
          <w:b/>
          <w:bCs/>
        </w:rPr>
        <w:t>6</w:t>
      </w:r>
    </w:p>
    <w:p w14:paraId="7CA6ECCA" w14:textId="384D52EE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Zasady wyboru miejsca odbywania praktyk</w:t>
      </w:r>
    </w:p>
    <w:p w14:paraId="2B89AF79" w14:textId="5E7F6A1A" w:rsidR="0071565D" w:rsidRDefault="0071565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Student wybiera instytucję, w której zamierza odbyć praktyki, spośród podmiotów umożliwiających realizację efektów uczenia się określonych dla kierunku Biotechnologia.</w:t>
      </w:r>
    </w:p>
    <w:p w14:paraId="2A1EC109" w14:textId="5D8E6E84" w:rsidR="006C0318" w:rsidRPr="0071565D" w:rsidRDefault="006C031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0318">
        <w:rPr>
          <w:rFonts w:ascii="Times New Roman" w:hAnsi="Times New Roman" w:cs="Times New Roman"/>
        </w:rPr>
        <w:t>Jeżeli student nie znajdzie samodzielnie miejsca odbywania praktyk</w:t>
      </w:r>
      <w:r>
        <w:rPr>
          <w:rFonts w:ascii="Times New Roman" w:hAnsi="Times New Roman" w:cs="Times New Roman"/>
        </w:rPr>
        <w:t xml:space="preserve"> pełnomocnik ds. praktyk </w:t>
      </w:r>
      <w:r w:rsidRPr="006C0318">
        <w:rPr>
          <w:rFonts w:ascii="Times New Roman" w:hAnsi="Times New Roman" w:cs="Times New Roman"/>
        </w:rPr>
        <w:t xml:space="preserve">wyznaczy studentowi miejsce odbywania praktyk spośród instytucji, z którymi </w:t>
      </w:r>
      <w:r>
        <w:rPr>
          <w:rFonts w:ascii="Times New Roman" w:hAnsi="Times New Roman" w:cs="Times New Roman"/>
        </w:rPr>
        <w:t xml:space="preserve">Wydział </w:t>
      </w:r>
      <w:r w:rsidRPr="006C0318">
        <w:rPr>
          <w:rFonts w:ascii="Times New Roman" w:hAnsi="Times New Roman" w:cs="Times New Roman"/>
        </w:rPr>
        <w:t>współpracuje lub które umożliwiają realizację efektów uczenia się przewidzianych dla kierunku Biotechnologia.</w:t>
      </w:r>
    </w:p>
    <w:p w14:paraId="5C1D728C" w14:textId="1A354A40" w:rsidR="0071565D" w:rsidRPr="0071565D" w:rsidRDefault="0071565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Miejscem odbywania praktyk mogą być m.in.:</w:t>
      </w:r>
    </w:p>
    <w:p w14:paraId="70C04A89" w14:textId="35FE587C" w:rsidR="0071565D" w:rsidRPr="0071565D" w:rsidRDefault="0071565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instytucje naukowo-badawcze,</w:t>
      </w:r>
    </w:p>
    <w:p w14:paraId="1BF85645" w14:textId="77777777" w:rsidR="0071565D" w:rsidRP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laboratoria badawcze zajmujące się projektowaniem, produkcją i dystrybucją preparatów lub zestawów biotechnologicznych,</w:t>
      </w:r>
    </w:p>
    <w:p w14:paraId="21124925" w14:textId="77777777" w:rsidR="0071565D" w:rsidRP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laboratoria oraz zakłady zajmujące się wytwarzaniem leków,</w:t>
      </w:r>
    </w:p>
    <w:p w14:paraId="558CCD22" w14:textId="77777777" w:rsidR="0071565D" w:rsidRP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jednostki produkujące artykuły dla mikrobiologii,</w:t>
      </w:r>
    </w:p>
    <w:p w14:paraId="15A67024" w14:textId="77777777" w:rsidR="0071565D" w:rsidRP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zakłady produkujące kosmetyki,</w:t>
      </w:r>
    </w:p>
    <w:p w14:paraId="2D28BFF0" w14:textId="77777777" w:rsidR="0071565D" w:rsidRP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firmy biotechnologiczne wykorzystujące inżynierię genetyczną oraz techniki pokrewne,</w:t>
      </w:r>
    </w:p>
    <w:p w14:paraId="0F583022" w14:textId="77777777" w:rsidR="0071565D" w:rsidRP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firmy farmaceutyczne,</w:t>
      </w:r>
    </w:p>
    <w:p w14:paraId="453B48F1" w14:textId="77777777" w:rsidR="0071565D" w:rsidRP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zakłady i browary przemysłu piwowarskiego,</w:t>
      </w:r>
    </w:p>
    <w:p w14:paraId="74ACF713" w14:textId="31C86BAD" w:rsidR="0071565D" w:rsidRDefault="0071565D">
      <w:pPr>
        <w:numPr>
          <w:ilvl w:val="0"/>
          <w:numId w:val="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firmy oraz zakłady produkujące lub świadczące usługi dla rolnictwa, branży chemicznej</w:t>
      </w:r>
      <w:r w:rsidR="00CB0E75">
        <w:rPr>
          <w:rFonts w:ascii="Times New Roman" w:hAnsi="Times New Roman" w:cs="Times New Roman"/>
        </w:rPr>
        <w:t xml:space="preserve"> </w:t>
      </w:r>
      <w:r w:rsidRPr="0071565D">
        <w:rPr>
          <w:rFonts w:ascii="Times New Roman" w:hAnsi="Times New Roman" w:cs="Times New Roman"/>
        </w:rPr>
        <w:t>i</w:t>
      </w:r>
      <w:r w:rsidR="00CB0E75">
        <w:rPr>
          <w:rFonts w:ascii="Times New Roman" w:hAnsi="Times New Roman" w:cs="Times New Roman"/>
        </w:rPr>
        <w:t> </w:t>
      </w:r>
      <w:r w:rsidRPr="0071565D">
        <w:rPr>
          <w:rFonts w:ascii="Times New Roman" w:hAnsi="Times New Roman" w:cs="Times New Roman"/>
        </w:rPr>
        <w:t>mleczarskiej.</w:t>
      </w:r>
    </w:p>
    <w:p w14:paraId="38E62217" w14:textId="77777777" w:rsidR="0071565D" w:rsidRDefault="0071565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Praktyka musi mieć charakter merytoryczny, związany z działalnością instytucji, w której jest realizowana.</w:t>
      </w:r>
    </w:p>
    <w:p w14:paraId="06724D9E" w14:textId="77777777" w:rsidR="0071565D" w:rsidRDefault="0071565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Zakres wykonywanych zadań powinien być zgodny z kierunkiem studiów Biotechnologia.</w:t>
      </w:r>
    </w:p>
    <w:p w14:paraId="257A5D93" w14:textId="28DA01BE" w:rsidR="0071565D" w:rsidRDefault="0071565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Student składa do pełnomocnika wniosek o akceptację miejsca odbywania praktyk przed rozpoczęciem ich realizacji</w:t>
      </w:r>
      <w:r w:rsidR="00D046F0">
        <w:rPr>
          <w:rFonts w:ascii="Times New Roman" w:hAnsi="Times New Roman" w:cs="Times New Roman"/>
        </w:rPr>
        <w:t xml:space="preserve"> (</w:t>
      </w:r>
      <w:r w:rsidR="00D046F0" w:rsidRPr="00D046F0">
        <w:rPr>
          <w:rFonts w:ascii="Times New Roman" w:hAnsi="Times New Roman" w:cs="Times New Roman"/>
        </w:rPr>
        <w:t>załącznik nr 1 do procedury realizacji praktyk zawodowych na kierunku biotechnologia I stopnia)</w:t>
      </w:r>
      <w:r w:rsidRPr="0071565D">
        <w:rPr>
          <w:rFonts w:ascii="Times New Roman" w:hAnsi="Times New Roman" w:cs="Times New Roman"/>
        </w:rPr>
        <w:t>.</w:t>
      </w:r>
    </w:p>
    <w:p w14:paraId="7121C50B" w14:textId="3FA72C7C" w:rsidR="0071565D" w:rsidRDefault="0071565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 xml:space="preserve">Zmiana miejsca odbywania praktyk wymaga zgody </w:t>
      </w:r>
      <w:r w:rsidR="00A876C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ełnomocnika ds. praktyk</w:t>
      </w:r>
      <w:r w:rsidRPr="0071565D">
        <w:rPr>
          <w:rFonts w:ascii="Times New Roman" w:hAnsi="Times New Roman" w:cs="Times New Roman"/>
        </w:rPr>
        <w:t>.</w:t>
      </w:r>
    </w:p>
    <w:p w14:paraId="064D8483" w14:textId="77777777" w:rsidR="00696824" w:rsidRDefault="00696824" w:rsidP="0069682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28DDE0" w14:textId="1BCF8273" w:rsidR="00696824" w:rsidRPr="00696824" w:rsidRDefault="00696824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6824">
        <w:rPr>
          <w:rFonts w:ascii="Times New Roman" w:hAnsi="Times New Roman" w:cs="Times New Roman"/>
          <w:b/>
          <w:bCs/>
        </w:rPr>
        <w:lastRenderedPageBreak/>
        <w:t>§ 7</w:t>
      </w:r>
    </w:p>
    <w:p w14:paraId="4CB75157" w14:textId="6F823B53" w:rsidR="00696824" w:rsidRPr="00696824" w:rsidRDefault="00696824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6824">
        <w:rPr>
          <w:rFonts w:ascii="Times New Roman" w:hAnsi="Times New Roman" w:cs="Times New Roman"/>
          <w:b/>
          <w:bCs/>
        </w:rPr>
        <w:t>Procedura oceny infrastruktury i wyposażenia miejsca praktyk</w:t>
      </w:r>
    </w:p>
    <w:p w14:paraId="1BF27165" w14:textId="77777777" w:rsidR="00696824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Miejsce odbywania praktyk musi dysponować infrastrukturą, która umożliwia studentowi realizację efektów uczenia się przypisanych do praktyk na kierunku Biotechnologia.</w:t>
      </w:r>
    </w:p>
    <w:p w14:paraId="6B76858C" w14:textId="6402E0AF" w:rsidR="00696824" w:rsidRPr="00696824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Oceny infrastruktury i wyposażenia dokonuje </w:t>
      </w:r>
      <w:r>
        <w:rPr>
          <w:rFonts w:ascii="Times New Roman" w:hAnsi="Times New Roman" w:cs="Times New Roman"/>
        </w:rPr>
        <w:t>pełnomocnik ds. praktyk</w:t>
      </w:r>
      <w:r w:rsidRPr="00696824">
        <w:rPr>
          <w:rFonts w:ascii="Times New Roman" w:hAnsi="Times New Roman" w:cs="Times New Roman"/>
        </w:rPr>
        <w:t xml:space="preserve"> na podstawie:</w:t>
      </w:r>
    </w:p>
    <w:p w14:paraId="1493F022" w14:textId="77777777" w:rsidR="00696824" w:rsidRDefault="0069682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opisu miejsca praktyk dostarczonego przez studenta,</w:t>
      </w:r>
    </w:p>
    <w:p w14:paraId="3A2E4D85" w14:textId="77777777" w:rsidR="00696824" w:rsidRDefault="0069682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informacji udzielonych przez instytucję przyjmującą,</w:t>
      </w:r>
    </w:p>
    <w:p w14:paraId="4142ECCE" w14:textId="0EE42818" w:rsidR="00696824" w:rsidRDefault="0069682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dostępnych danych o specyfice działalności jednostki (strona internetowa, zakres usług, profil badań),</w:t>
      </w:r>
    </w:p>
    <w:p w14:paraId="1B481DC8" w14:textId="77777777" w:rsidR="00696824" w:rsidRDefault="0069682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kwalifikacji opiekuna zakładowego,</w:t>
      </w:r>
    </w:p>
    <w:p w14:paraId="6724047C" w14:textId="550A7E4F" w:rsidR="00696824" w:rsidRPr="00696824" w:rsidRDefault="0069682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rodzaju zadań zaplanowanych dla studenta.</w:t>
      </w:r>
    </w:p>
    <w:p w14:paraId="6EF24448" w14:textId="77777777" w:rsidR="00696824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Miejsce praktyk musi posiadać odpowiednie zaplecze techniczne, w szczególności:</w:t>
      </w:r>
    </w:p>
    <w:p w14:paraId="0E779A12" w14:textId="77777777" w:rsidR="00696824" w:rsidRDefault="0069682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pomieszczenia laboratoryjne lub inne przestrzenie pracy zgodne z profilem jednostki i zakresem wykonywanych zadań,</w:t>
      </w:r>
    </w:p>
    <w:p w14:paraId="4306BD06" w14:textId="77777777" w:rsidR="00696824" w:rsidRDefault="0069682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dostęp do sprzętu i aparatury umożliwiających realizację zadań praktycznych (np. podstawowe wyposażenie laboratoryjne, stanowiska mikrobiologiczne, aparatura do analiz chemicznych i biologicznych, sprzęt specjalistyczny adekwatny do profilu działalności),</w:t>
      </w:r>
    </w:p>
    <w:p w14:paraId="4AFB0578" w14:textId="77777777" w:rsidR="00696824" w:rsidRDefault="0069682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środki ochrony osobistej oraz procedury BHP odpowiednie dla charakteru pracy,</w:t>
      </w:r>
    </w:p>
    <w:p w14:paraId="652F0965" w14:textId="15326FE3" w:rsidR="00696824" w:rsidRPr="00696824" w:rsidRDefault="0069682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regulaminy i instrukcje stanowiskowe niezbędne do bezpiecznej realizacji powierzonych czynności.</w:t>
      </w:r>
    </w:p>
    <w:p w14:paraId="163C1911" w14:textId="77777777" w:rsidR="00696824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W przypadku praktyk realizowanych w jednostkach o profilu produkcyjnym lub przemysłowym (np. przemysł farmaceutyczny, piwowarski, chemiczny, mleczarski), instytucja powinna zapewnić możliwość:</w:t>
      </w:r>
    </w:p>
    <w:p w14:paraId="59035CD9" w14:textId="77777777" w:rsidR="00696824" w:rsidRDefault="0069682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udziału w procesach technologicznych w zakresie odpowiednim dla studenta,</w:t>
      </w:r>
    </w:p>
    <w:p w14:paraId="11B4807E" w14:textId="77777777" w:rsidR="00696824" w:rsidRDefault="0069682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obserwacji etapów produkcyjnych,</w:t>
      </w:r>
    </w:p>
    <w:p w14:paraId="766D41B9" w14:textId="117D5F0F" w:rsidR="00696824" w:rsidRPr="00696824" w:rsidRDefault="0069682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realizacji zadań związanych z kontrolą jakości, dokumentacją technologiczną lub obsługą wybranych urządzeń – w granicach procedur wewnętrznych.</w:t>
      </w:r>
    </w:p>
    <w:p w14:paraId="27201788" w14:textId="42D18F37" w:rsidR="00696824" w:rsidRPr="00696824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Ocena infrastruktury obejmuje również analizę, czy miejsce praktyk zapewnia:</w:t>
      </w:r>
    </w:p>
    <w:p w14:paraId="160B8BD7" w14:textId="77777777" w:rsidR="00696824" w:rsidRDefault="0069682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możliwość samodzielnego wykonywania zadań pod nadzorem opiekuna,</w:t>
      </w:r>
    </w:p>
    <w:p w14:paraId="07CE25CF" w14:textId="1B02A45C" w:rsidR="00696824" w:rsidRDefault="0069682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dostęp do narzędzi edukacyjnych i dokumentów niezbędnych do realizacji praktyki (instrukcje, procedury, protokoły badań),</w:t>
      </w:r>
    </w:p>
    <w:p w14:paraId="61AB73E0" w14:textId="4F682B6C" w:rsidR="00696824" w:rsidRPr="00696824" w:rsidRDefault="0069682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warunki do osiągnięcia efektów uczenia się w obszarze umiejętności i kompetencji społecznych.</w:t>
      </w:r>
    </w:p>
    <w:p w14:paraId="70358FB1" w14:textId="39BB6435" w:rsidR="00696824" w:rsidRPr="00696824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lastRenderedPageBreak/>
        <w:t xml:space="preserve">Jeżeli przedstawione przez studenta informacje są niewystarczające, </w:t>
      </w:r>
      <w:r>
        <w:rPr>
          <w:rFonts w:ascii="Times New Roman" w:hAnsi="Times New Roman" w:cs="Times New Roman"/>
        </w:rPr>
        <w:t>pełnomocnik ds. praktyk</w:t>
      </w:r>
      <w:r w:rsidRPr="00696824">
        <w:rPr>
          <w:rFonts w:ascii="Times New Roman" w:hAnsi="Times New Roman" w:cs="Times New Roman"/>
        </w:rPr>
        <w:t xml:space="preserve"> może poprosić instytucję przyjmującą o dodatkowe dane dotyczące infrastruktury lub charakteru stanowiska.</w:t>
      </w:r>
    </w:p>
    <w:p w14:paraId="362735C4" w14:textId="41DD0799" w:rsidR="004D2605" w:rsidRPr="004D2605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W przypadku stwierdzenia, że infrastruktura nie umożliwia studentowi realizacji wymaganych efektów uczenia się, </w:t>
      </w:r>
      <w:r w:rsidR="004D2605">
        <w:rPr>
          <w:rFonts w:ascii="Times New Roman" w:hAnsi="Times New Roman" w:cs="Times New Roman"/>
        </w:rPr>
        <w:t>pełnomocnik ds. praktyk</w:t>
      </w:r>
      <w:r w:rsidRPr="004D2605">
        <w:rPr>
          <w:rFonts w:ascii="Times New Roman" w:hAnsi="Times New Roman" w:cs="Times New Roman"/>
        </w:rPr>
        <w:t xml:space="preserve"> informuje o tym studenta oraz odmawia zatwierdzenia miejsca praktyk.</w:t>
      </w:r>
    </w:p>
    <w:p w14:paraId="65EBA63D" w14:textId="77777777" w:rsidR="004D2605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Jeżeli zastrzeżenia dotyczą jedynie części działalności jednostki, student może uzyskać zgodę na praktykę, o ile instytucja zapewni alternatywne stanowisko pracy lub zmodyfikuje zakres powierzonych zadań.</w:t>
      </w:r>
    </w:p>
    <w:p w14:paraId="1BED1ACE" w14:textId="4CD906E4" w:rsidR="00696824" w:rsidRPr="004D2605" w:rsidRDefault="0069682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Ocena infrastruktury i wyposażenia miejsca praktyk </w:t>
      </w:r>
      <w:r w:rsidR="00DC08ED">
        <w:rPr>
          <w:rFonts w:ascii="Times New Roman" w:hAnsi="Times New Roman" w:cs="Times New Roman"/>
        </w:rPr>
        <w:t>musi</w:t>
      </w:r>
      <w:r w:rsidRPr="004D2605">
        <w:rPr>
          <w:rFonts w:ascii="Times New Roman" w:hAnsi="Times New Roman" w:cs="Times New Roman"/>
        </w:rPr>
        <w:t xml:space="preserve"> zostać zakończona przed rozpoczęciem praktyki.</w:t>
      </w:r>
    </w:p>
    <w:p w14:paraId="3C0F0B82" w14:textId="77777777" w:rsidR="004D2605" w:rsidRDefault="004D2605" w:rsidP="004D26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C108CD" w14:textId="4B23EB84" w:rsidR="004D2605" w:rsidRP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>§ 8</w:t>
      </w:r>
    </w:p>
    <w:p w14:paraId="32F49299" w14:textId="28394AED" w:rsidR="004D2605" w:rsidRP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>Procedura uzyskania zgody na realizację praktyk w określonej firmie/instytucji</w:t>
      </w:r>
    </w:p>
    <w:p w14:paraId="02C6FA9D" w14:textId="538B9E1B" w:rsid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Student przed rozpoczęciem praktyki jest zobowiązany uzyskać zgodę </w:t>
      </w:r>
      <w:r w:rsidR="001A2B46">
        <w:rPr>
          <w:rFonts w:ascii="Times New Roman" w:hAnsi="Times New Roman" w:cs="Times New Roman"/>
        </w:rPr>
        <w:t>pełnomocnika ds. praktyk</w:t>
      </w:r>
      <w:r w:rsidRPr="004D2605">
        <w:rPr>
          <w:rFonts w:ascii="Times New Roman" w:hAnsi="Times New Roman" w:cs="Times New Roman"/>
        </w:rPr>
        <w:t xml:space="preserve"> na realizację praktyk w wybranej firmie lub instytucji.</w:t>
      </w:r>
    </w:p>
    <w:p w14:paraId="1FEB96FF" w14:textId="72B81201" w:rsid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W tym celu student składa </w:t>
      </w:r>
      <w:r w:rsidR="00A876C2">
        <w:rPr>
          <w:rFonts w:ascii="Times New Roman" w:hAnsi="Times New Roman" w:cs="Times New Roman"/>
        </w:rPr>
        <w:t xml:space="preserve">załącznik nr 1 do procedury </w:t>
      </w:r>
      <w:r w:rsidR="00A876C2" w:rsidRPr="00A876C2">
        <w:rPr>
          <w:rFonts w:ascii="Times New Roman" w:hAnsi="Times New Roman" w:cs="Times New Roman"/>
        </w:rPr>
        <w:t xml:space="preserve">realizacji praktyk zawodowych na kierunku biotechnologia I stopnia </w:t>
      </w:r>
      <w:r w:rsidRPr="00A876C2">
        <w:rPr>
          <w:rFonts w:ascii="Times New Roman" w:hAnsi="Times New Roman" w:cs="Times New Roman"/>
        </w:rPr>
        <w:t>do pełnomocnika ds. praktyk</w:t>
      </w:r>
      <w:r w:rsidR="00A876C2">
        <w:rPr>
          <w:rFonts w:ascii="Times New Roman" w:hAnsi="Times New Roman" w:cs="Times New Roman"/>
        </w:rPr>
        <w:t>.</w:t>
      </w:r>
    </w:p>
    <w:p w14:paraId="5285231A" w14:textId="77777777" w:rsid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Pełnomocnik ds. praktyk </w:t>
      </w:r>
      <w:r w:rsidRPr="004D2605">
        <w:rPr>
          <w:rFonts w:ascii="Times New Roman" w:hAnsi="Times New Roman" w:cs="Times New Roman"/>
        </w:rPr>
        <w:t xml:space="preserve"> dokonuje analizy przedstawionych danych, biorąc pod uwagę:</w:t>
      </w:r>
    </w:p>
    <w:p w14:paraId="2B695EA0" w14:textId="77777777" w:rsidR="004D2605" w:rsidRDefault="004D260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zgodność profilu instytucji z kierunkiem studiów i efektami uczenia się,</w:t>
      </w:r>
    </w:p>
    <w:p w14:paraId="33F994EA" w14:textId="77777777" w:rsidR="004D2605" w:rsidRDefault="004D260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możliwości realizacji zadań praktycznych,</w:t>
      </w:r>
    </w:p>
    <w:p w14:paraId="0E47405C" w14:textId="77777777" w:rsidR="004D2605" w:rsidRDefault="004D260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kwalifikacje opiekuna zakładowego,</w:t>
      </w:r>
    </w:p>
    <w:p w14:paraId="206622ED" w14:textId="0E9C90FE" w:rsidR="004D2605" w:rsidRDefault="004D260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ocenę infrastruktury i wyposażenia miejsca praktyk.</w:t>
      </w:r>
    </w:p>
    <w:p w14:paraId="0381DB20" w14:textId="491FECA1" w:rsidR="004D2605" w:rsidRP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Jeżeli instytucja spełnia wszystkie wymagania programowe, pełnomocnik ds. praktyk wydaje akceptację miejsca praktyk.</w:t>
      </w:r>
    </w:p>
    <w:p w14:paraId="59BDEA36" w14:textId="77777777" w:rsid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W przypadku braków formalnych lub merytorycznych </w:t>
      </w:r>
      <w:r>
        <w:rPr>
          <w:rFonts w:ascii="Times New Roman" w:hAnsi="Times New Roman" w:cs="Times New Roman"/>
        </w:rPr>
        <w:t>pełnomocnik ds. praktyk</w:t>
      </w:r>
      <w:r w:rsidRPr="004D2605">
        <w:rPr>
          <w:rFonts w:ascii="Times New Roman" w:hAnsi="Times New Roman" w:cs="Times New Roman"/>
        </w:rPr>
        <w:t xml:space="preserve"> może poprosić studenta o uzupełnienie dokumentacji lub dodatkowe informacje.</w:t>
      </w:r>
    </w:p>
    <w:p w14:paraId="52B463EB" w14:textId="77777777" w:rsid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Jeżeli miejsce praktyk nie spełnia warunków do osiągnięcia wymaganych efektów uczenia się, </w:t>
      </w:r>
      <w:r>
        <w:rPr>
          <w:rFonts w:ascii="Times New Roman" w:hAnsi="Times New Roman" w:cs="Times New Roman"/>
        </w:rPr>
        <w:t>pełnomocnik ds. praktyk</w:t>
      </w:r>
      <w:r w:rsidRPr="004D2605">
        <w:rPr>
          <w:rFonts w:ascii="Times New Roman" w:hAnsi="Times New Roman" w:cs="Times New Roman"/>
        </w:rPr>
        <w:t xml:space="preserve"> wydaje decyzję odmowną wraz z uzasadnieniem.</w:t>
      </w:r>
    </w:p>
    <w:p w14:paraId="673369D9" w14:textId="77777777" w:rsid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Student może wnioskować o ponowne rozpatrzenie sprawy po przedstawieniu nowych informacji lub wskazaniu alternatywnego zakresu zadań oferowanych przez instytucję.</w:t>
      </w:r>
    </w:p>
    <w:p w14:paraId="4593DFA5" w14:textId="77777777" w:rsid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W wyjątkowych przypadkach – np. praktyka w jednostce o unikatowym profilu działalności – ostateczną zgodę może wydać Dziekan.</w:t>
      </w:r>
    </w:p>
    <w:p w14:paraId="2993F568" w14:textId="7196E9CA" w:rsidR="004D2605" w:rsidRPr="004D2605" w:rsidRDefault="004D26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lastRenderedPageBreak/>
        <w:t>Zgoda na odbycie praktyk powinna zostać wydana przed rozpoczęciem praktyki; realizacja praktyk bez uzyskania wcześniejszej akceptacji może stanowić podstawę do odmowy zaliczenia.</w:t>
      </w:r>
    </w:p>
    <w:p w14:paraId="5E6901E3" w14:textId="77777777" w:rsidR="004D2605" w:rsidRDefault="004D2605" w:rsidP="004D26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63EB77" w14:textId="4E33A5BC" w:rsidR="004D2605" w:rsidRP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 xml:space="preserve">§ </w:t>
      </w:r>
      <w:r w:rsidR="00406EBA">
        <w:rPr>
          <w:rFonts w:ascii="Times New Roman" w:hAnsi="Times New Roman" w:cs="Times New Roman"/>
          <w:b/>
          <w:bCs/>
        </w:rPr>
        <w:t>9</w:t>
      </w:r>
    </w:p>
    <w:p w14:paraId="0A9FCAC3" w14:textId="77777777" w:rsidR="00A05E86" w:rsidRPr="00A05E86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05E86">
        <w:rPr>
          <w:rFonts w:ascii="Times New Roman" w:hAnsi="Times New Roman" w:cs="Times New Roman"/>
          <w:b/>
          <w:bCs/>
        </w:rPr>
        <w:t xml:space="preserve">Procedura współpracy pomiędzy </w:t>
      </w:r>
      <w:r w:rsidR="00A05E86" w:rsidRPr="00A05E86">
        <w:rPr>
          <w:rFonts w:ascii="Times New Roman" w:hAnsi="Times New Roman" w:cs="Times New Roman"/>
          <w:b/>
          <w:bCs/>
        </w:rPr>
        <w:t>pełnomocnikiem ds. praktyk</w:t>
      </w:r>
      <w:r w:rsidRPr="00A05E86">
        <w:rPr>
          <w:rFonts w:ascii="Times New Roman" w:hAnsi="Times New Roman" w:cs="Times New Roman"/>
          <w:b/>
          <w:bCs/>
        </w:rPr>
        <w:t xml:space="preserve"> ze strony uczelni </w:t>
      </w:r>
    </w:p>
    <w:p w14:paraId="7F92D84E" w14:textId="0A1960B6" w:rsidR="004D2605" w:rsidRPr="00A05E86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05E86">
        <w:rPr>
          <w:rFonts w:ascii="Times New Roman" w:hAnsi="Times New Roman" w:cs="Times New Roman"/>
          <w:b/>
          <w:bCs/>
        </w:rPr>
        <w:t>a opiekunem praktyk ze strony pracodawcy</w:t>
      </w:r>
    </w:p>
    <w:p w14:paraId="65AFD301" w14:textId="77777777" w:rsidR="00A05E86" w:rsidRDefault="004D260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celu zapewnienia prawidłowej realizacji praktyk zawodowych na kierunku Biotechnologia współpraca pomiędzy </w:t>
      </w:r>
      <w:r w:rsidR="00A05E86">
        <w:rPr>
          <w:rFonts w:ascii="Times New Roman" w:hAnsi="Times New Roman" w:cs="Times New Roman"/>
        </w:rPr>
        <w:t>pełnomocnikiem ds. praktyk</w:t>
      </w:r>
      <w:r w:rsidRPr="00A05E86">
        <w:rPr>
          <w:rFonts w:ascii="Times New Roman" w:hAnsi="Times New Roman" w:cs="Times New Roman"/>
        </w:rPr>
        <w:t xml:space="preserve"> ze strony uczelni</w:t>
      </w:r>
      <w:r w:rsidR="00A05E86">
        <w:rPr>
          <w:rFonts w:ascii="Times New Roman" w:hAnsi="Times New Roman" w:cs="Times New Roman"/>
        </w:rPr>
        <w:t xml:space="preserve">, </w:t>
      </w:r>
      <w:r w:rsidRPr="00A05E86">
        <w:rPr>
          <w:rFonts w:ascii="Times New Roman" w:hAnsi="Times New Roman" w:cs="Times New Roman"/>
        </w:rPr>
        <w:t>a opiekunem praktyk wyznaczonym przez instytucję przyjmującą jest obowiązkowa i obejmuje działania merytoryczne oraz organizacyjne.</w:t>
      </w:r>
    </w:p>
    <w:p w14:paraId="3CBE1E30" w14:textId="77777777" w:rsidR="00A05E86" w:rsidRDefault="004D260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Po akceptacji miejsca praktyk </w:t>
      </w:r>
      <w:r w:rsidR="00A05E86">
        <w:rPr>
          <w:rFonts w:ascii="Times New Roman" w:hAnsi="Times New Roman" w:cs="Times New Roman"/>
        </w:rPr>
        <w:t>pełnomocnik ds. praktyk</w:t>
      </w:r>
      <w:r w:rsidR="00A05E86" w:rsidRPr="00A05E86">
        <w:rPr>
          <w:rFonts w:ascii="Times New Roman" w:hAnsi="Times New Roman" w:cs="Times New Roman"/>
        </w:rPr>
        <w:t xml:space="preserve"> </w:t>
      </w:r>
      <w:r w:rsidRPr="00A05E86">
        <w:rPr>
          <w:rFonts w:ascii="Times New Roman" w:hAnsi="Times New Roman" w:cs="Times New Roman"/>
        </w:rPr>
        <w:t>przekazuje opiekunowi zakładowemu informacje dotyczące:</w:t>
      </w:r>
    </w:p>
    <w:p w14:paraId="48450EAE" w14:textId="77777777" w:rsidR="00A05E86" w:rsidRDefault="004D260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efektów uczenia się przewidzianych do osiągnięcia w trakcie praktyk,</w:t>
      </w:r>
    </w:p>
    <w:p w14:paraId="495C1373" w14:textId="77777777" w:rsidR="00A05E86" w:rsidRDefault="004D260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minimalnych wymagań programowych,</w:t>
      </w:r>
    </w:p>
    <w:p w14:paraId="36206069" w14:textId="77777777" w:rsidR="00A05E86" w:rsidRDefault="004D260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zasad zaliczenia praktyk i wymaganej dokumentacji,</w:t>
      </w:r>
    </w:p>
    <w:p w14:paraId="050E6709" w14:textId="53426B6F" w:rsidR="004D2605" w:rsidRPr="00A05E86" w:rsidRDefault="004D260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ewentualnych ograniczeń wynikających z regulaminu uczelni lub obowiązujących przepisów bezpieczeństwa.</w:t>
      </w:r>
    </w:p>
    <w:p w14:paraId="67517666" w14:textId="77777777" w:rsidR="00A05E86" w:rsidRDefault="004D260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Opiekun zakładowy ma obowiązek zapoznać się z przekazaną dokumentacją i potwierdzić możliwość zapewnienia studentowi odpowiednich warunków do realizacji praktyki.</w:t>
      </w:r>
    </w:p>
    <w:p w14:paraId="45294CC8" w14:textId="29597104" w:rsidR="004D2605" w:rsidRPr="00A05E86" w:rsidRDefault="004D260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 trakcie trwania praktyk współpraca obejmuje:</w:t>
      </w:r>
    </w:p>
    <w:p w14:paraId="2ECBD817" w14:textId="77777777" w:rsidR="00A05E86" w:rsidRDefault="004D260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bieżącą wymianę informacji o postępach studenta,</w:t>
      </w:r>
    </w:p>
    <w:p w14:paraId="2781A004" w14:textId="77777777" w:rsidR="00A05E86" w:rsidRDefault="004D260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monitorowanie wykonywanych zadań w kontekście efektów uczenia się,</w:t>
      </w:r>
    </w:p>
    <w:p w14:paraId="71E986F3" w14:textId="77777777" w:rsidR="00A05E86" w:rsidRDefault="004D260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zgłaszanie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>owi</w:t>
      </w:r>
      <w:r w:rsidR="00A05E86" w:rsidRPr="00A05E86">
        <w:rPr>
          <w:rFonts w:ascii="Times New Roman" w:hAnsi="Times New Roman" w:cs="Times New Roman"/>
        </w:rPr>
        <w:t xml:space="preserve"> ds. praktyk </w:t>
      </w:r>
      <w:r w:rsidRPr="00A05E86">
        <w:rPr>
          <w:rFonts w:ascii="Times New Roman" w:hAnsi="Times New Roman" w:cs="Times New Roman"/>
        </w:rPr>
        <w:t>ewentualnych problemów organizacyjnych, absencji studenta, zmian zakresu zadań lub kwestii wymagających interwencji uczelni,</w:t>
      </w:r>
    </w:p>
    <w:p w14:paraId="573C1FBE" w14:textId="77777777" w:rsidR="00A05E86" w:rsidRDefault="004D260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konsultacje dotyczące modyfikacji programu praktyki, jeśli wymaga tego specyfika jednostki lub zmiana warunków pracy,</w:t>
      </w:r>
    </w:p>
    <w:p w14:paraId="4992E8AC" w14:textId="6CFA3E7D" w:rsidR="004D2605" w:rsidRPr="00A05E86" w:rsidRDefault="004D260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udzielanie studentowi wsparcia merytorycznego oraz nadzoru nad bezpieczeństwem jego pracy.</w:t>
      </w:r>
    </w:p>
    <w:p w14:paraId="04877514" w14:textId="7D08B699" w:rsidR="004D2605" w:rsidRPr="00A05E86" w:rsidRDefault="00A05E86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05E86">
        <w:rPr>
          <w:rFonts w:ascii="Times New Roman" w:hAnsi="Times New Roman" w:cs="Times New Roman"/>
        </w:rPr>
        <w:t xml:space="preserve">ełnomocnik ds. praktyk </w:t>
      </w:r>
      <w:r w:rsidR="004D2605" w:rsidRPr="00A05E86">
        <w:rPr>
          <w:rFonts w:ascii="Times New Roman" w:hAnsi="Times New Roman" w:cs="Times New Roman"/>
        </w:rPr>
        <w:t>może:</w:t>
      </w:r>
    </w:p>
    <w:p w14:paraId="2088E4E4" w14:textId="77777777" w:rsidR="00A05E86" w:rsidRDefault="004D260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kontaktować się z opiekunem zakładowym telefonicznie lub mailowo w celu uzyskania informacji o przebiegu praktyki,</w:t>
      </w:r>
    </w:p>
    <w:p w14:paraId="283F8F33" w14:textId="77777777" w:rsidR="00A05E86" w:rsidRDefault="004D260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przeprowadzić wizytę w miejscu odbywania praktyk, jeśli wymaga tego ocena realizacji programu,</w:t>
      </w:r>
    </w:p>
    <w:p w14:paraId="68597D2C" w14:textId="77777777" w:rsidR="00A05E86" w:rsidRDefault="004D2605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lastRenderedPageBreak/>
        <w:t>żądać dodatkowych informacji dotyczących infrastruktury, zadań lub warunków pracy studenta.</w:t>
      </w:r>
    </w:p>
    <w:p w14:paraId="761E9F64" w14:textId="243F38BF" w:rsidR="00A05E86" w:rsidRDefault="004D260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przypadku stwierdzenia przez opiekuna zakładowego nieprawidłowości w realizacji praktyk (naruszenia regulaminu pracy, trudności organizacyjnych, braku motywacji studenta), opiekun zakładowy informuje o tym niezwłocznie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>a</w:t>
      </w:r>
      <w:r w:rsidR="00A05E86" w:rsidRPr="00A05E86">
        <w:rPr>
          <w:rFonts w:ascii="Times New Roman" w:hAnsi="Times New Roman" w:cs="Times New Roman"/>
        </w:rPr>
        <w:t xml:space="preserve"> ds. praktyk </w:t>
      </w:r>
      <w:r w:rsidRPr="00A05E86">
        <w:rPr>
          <w:rFonts w:ascii="Times New Roman" w:hAnsi="Times New Roman" w:cs="Times New Roman"/>
        </w:rPr>
        <w:t>i</w:t>
      </w:r>
      <w:r w:rsidR="00CB0E75">
        <w:rPr>
          <w:rFonts w:ascii="Times New Roman" w:hAnsi="Times New Roman" w:cs="Times New Roman"/>
        </w:rPr>
        <w:t> </w:t>
      </w:r>
      <w:r w:rsidRPr="00A05E86">
        <w:rPr>
          <w:rFonts w:ascii="Times New Roman" w:hAnsi="Times New Roman" w:cs="Times New Roman"/>
        </w:rPr>
        <w:t>wspólnie ustalają sposób dalszego postępowania.</w:t>
      </w:r>
    </w:p>
    <w:p w14:paraId="62685F06" w14:textId="77777777" w:rsidR="00A05E86" w:rsidRDefault="004D260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przypadku stwierdzenia przez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>a</w:t>
      </w:r>
      <w:r w:rsidR="00A05E86" w:rsidRPr="00A05E86">
        <w:rPr>
          <w:rFonts w:ascii="Times New Roman" w:hAnsi="Times New Roman" w:cs="Times New Roman"/>
        </w:rPr>
        <w:t xml:space="preserve"> ds. praktyk</w:t>
      </w:r>
      <w:r w:rsidRPr="00A05E86">
        <w:rPr>
          <w:rFonts w:ascii="Times New Roman" w:hAnsi="Times New Roman" w:cs="Times New Roman"/>
        </w:rPr>
        <w:t xml:space="preserve">, że miejsce praktyk nie zapewnia możliwości osiągnięcia efektów uczenia się lub nie realizuje ustaleń formalnych,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 xml:space="preserve"> </w:t>
      </w:r>
      <w:r w:rsidR="00A05E86" w:rsidRPr="00A05E86">
        <w:rPr>
          <w:rFonts w:ascii="Times New Roman" w:hAnsi="Times New Roman" w:cs="Times New Roman"/>
        </w:rPr>
        <w:t xml:space="preserve">ds. praktyk </w:t>
      </w:r>
      <w:r w:rsidRPr="00A05E86">
        <w:rPr>
          <w:rFonts w:ascii="Times New Roman" w:hAnsi="Times New Roman" w:cs="Times New Roman"/>
        </w:rPr>
        <w:t>ma prawo:</w:t>
      </w:r>
    </w:p>
    <w:p w14:paraId="23C065FD" w14:textId="77777777" w:rsidR="00A05E86" w:rsidRDefault="004D260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zażądać zmiany zakresu zadań,</w:t>
      </w:r>
    </w:p>
    <w:p w14:paraId="5DAEE8EC" w14:textId="77777777" w:rsidR="00A05E86" w:rsidRDefault="004D260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wycofać akceptację miejsca praktyk,</w:t>
      </w:r>
    </w:p>
    <w:p w14:paraId="5B96200F" w14:textId="0DA713CA" w:rsidR="004D2605" w:rsidRPr="00A05E86" w:rsidRDefault="004D260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zobowiązać studenta do dokończenia praktyk w innym miejscu.</w:t>
      </w:r>
    </w:p>
    <w:p w14:paraId="2C3A58F2" w14:textId="00E6DAFC" w:rsidR="004D2605" w:rsidRPr="00A05E86" w:rsidRDefault="004D260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Współpraca pomiędzy </w:t>
      </w:r>
      <w:r w:rsidR="00A05E86" w:rsidRPr="00A05E86">
        <w:rPr>
          <w:rFonts w:ascii="Times New Roman" w:hAnsi="Times New Roman" w:cs="Times New Roman"/>
        </w:rPr>
        <w:t xml:space="preserve">pełnomocnikiem ds. praktyk </w:t>
      </w:r>
      <w:r w:rsidRPr="00A05E86">
        <w:rPr>
          <w:rFonts w:ascii="Times New Roman" w:hAnsi="Times New Roman" w:cs="Times New Roman"/>
        </w:rPr>
        <w:t>a opiekunem zakładowym ma charakter partnerski, a jej celem jest zapewnienie wysokiej jakości kształcenia praktycznego oraz zgodność realizowanego programu z wymaganiami kierunku Biotechnologia.</w:t>
      </w:r>
    </w:p>
    <w:p w14:paraId="6B4A5415" w14:textId="77777777" w:rsid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5BCACE1" w14:textId="12936D30" w:rsidR="00A05E86" w:rsidRPr="004D2605" w:rsidRDefault="00A05E86" w:rsidP="00A05E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 xml:space="preserve">§ </w:t>
      </w:r>
      <w:r w:rsidR="00406EBA">
        <w:rPr>
          <w:rFonts w:ascii="Times New Roman" w:hAnsi="Times New Roman" w:cs="Times New Roman"/>
          <w:b/>
          <w:bCs/>
        </w:rPr>
        <w:t>10</w:t>
      </w:r>
    </w:p>
    <w:p w14:paraId="43F63DF9" w14:textId="70B189DE" w:rsidR="00A05E86" w:rsidRPr="00A05E86" w:rsidRDefault="00A05E86" w:rsidP="00A05E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05E86">
        <w:rPr>
          <w:rFonts w:ascii="Times New Roman" w:hAnsi="Times New Roman" w:cs="Times New Roman"/>
          <w:b/>
          <w:bCs/>
        </w:rPr>
        <w:t>Procedura potwierdzania efektów uczenia się przypisanych praktykom uzyskanych w miejscu pracy oraz określenia zakresu ich zgodności z efektami przewidzianymi dla praktyk</w:t>
      </w:r>
    </w:p>
    <w:p w14:paraId="3033B231" w14:textId="77777777" w:rsidR="00A05E86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Student, który realizuje pracę zawodową lub wykonuje obowiązki zbieżne z efektami uczenia się przypisanymi do praktyk na kierunku Biotechnologia, może ubiegać się o potwierdzenie efektów uczenia się uzyskanych w miejscu pracy i zaliczenie praktyk na tej podstawie.</w:t>
      </w:r>
    </w:p>
    <w:p w14:paraId="61DB579F" w14:textId="7C7571A1" w:rsidR="00A05E86" w:rsidRPr="00A05E86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celu rozpoczęcia procedury student składa do </w:t>
      </w:r>
      <w:r>
        <w:rPr>
          <w:rFonts w:ascii="Times New Roman" w:hAnsi="Times New Roman" w:cs="Times New Roman"/>
        </w:rPr>
        <w:t>pełnomocnika ds. praktyk</w:t>
      </w:r>
      <w:r w:rsidRPr="00A05E86">
        <w:rPr>
          <w:rFonts w:ascii="Times New Roman" w:hAnsi="Times New Roman" w:cs="Times New Roman"/>
        </w:rPr>
        <w:t>:</w:t>
      </w:r>
    </w:p>
    <w:p w14:paraId="364465A5" w14:textId="77777777" w:rsidR="00A05E86" w:rsidRDefault="00A05E8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wniosek o </w:t>
      </w:r>
      <w:r>
        <w:rPr>
          <w:rFonts w:ascii="Times New Roman" w:hAnsi="Times New Roman" w:cs="Times New Roman"/>
        </w:rPr>
        <w:t>zaliczenie czynności zawodowych na poczet praktyk</w:t>
      </w:r>
      <w:r w:rsidRPr="00A05E86">
        <w:rPr>
          <w:rFonts w:ascii="Times New Roman" w:hAnsi="Times New Roman" w:cs="Times New Roman"/>
        </w:rPr>
        <w:t>,</w:t>
      </w:r>
    </w:p>
    <w:p w14:paraId="1602F0E2" w14:textId="77777777" w:rsidR="00A05E86" w:rsidRDefault="00A05E8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dokument potwierdzający zatrudnienie lub wykonywanie pracy (np. zaświadczenie od pracodawcy</w:t>
      </w:r>
      <w:r>
        <w:rPr>
          <w:rFonts w:ascii="Times New Roman" w:hAnsi="Times New Roman" w:cs="Times New Roman"/>
        </w:rPr>
        <w:t>, umowa o pracę</w:t>
      </w:r>
      <w:r w:rsidRPr="00A05E86">
        <w:rPr>
          <w:rFonts w:ascii="Times New Roman" w:hAnsi="Times New Roman" w:cs="Times New Roman"/>
        </w:rPr>
        <w:t>),</w:t>
      </w:r>
    </w:p>
    <w:p w14:paraId="5ECF688C" w14:textId="00A00596" w:rsidR="00A05E86" w:rsidRPr="00A05E86" w:rsidRDefault="00A05E86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dane osoby odpowiedzialnej po stronie pracodawcy, która może potwierdzić zakres zadań oraz ich charakter,</w:t>
      </w:r>
    </w:p>
    <w:p w14:paraId="5E2381A9" w14:textId="77777777" w:rsidR="00AA6963" w:rsidRPr="00AA6963" w:rsidRDefault="00AA6963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AA6963">
        <w:rPr>
          <w:rFonts w:ascii="Times New Roman" w:hAnsi="Times New Roman" w:cs="Times New Roman"/>
        </w:rPr>
        <w:t>Pełnomocnik ds. praktyk przeprowadza ze studentem rozmowę weryfikującą.</w:t>
      </w:r>
    </w:p>
    <w:p w14:paraId="707A9011" w14:textId="77777777" w:rsidR="00A05E86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Pełnomocnik ds. praktyk</w:t>
      </w:r>
      <w:r w:rsidRPr="00A05E86">
        <w:rPr>
          <w:rFonts w:ascii="Times New Roman" w:hAnsi="Times New Roman" w:cs="Times New Roman"/>
        </w:rPr>
        <w:t xml:space="preserve"> porównuje nabyte przez studenta efekty uczenia się z efektami przypisanymi do praktyk, uwzględniając:</w:t>
      </w:r>
    </w:p>
    <w:p w14:paraId="18AAE389" w14:textId="77777777" w:rsidR="00A05E86" w:rsidRDefault="00A05E8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zgodność charakteru pracy z kierunkiem Biotechnologia,</w:t>
      </w:r>
    </w:p>
    <w:p w14:paraId="3477BECF" w14:textId="77777777" w:rsidR="00A05E86" w:rsidRDefault="00A05E8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lastRenderedPageBreak/>
        <w:t>realny zakres zadań i odpowiedzialności,</w:t>
      </w:r>
    </w:p>
    <w:p w14:paraId="710544DD" w14:textId="77777777" w:rsidR="00A05E86" w:rsidRDefault="00A05E8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stopień samodzielności studenta,</w:t>
      </w:r>
    </w:p>
    <w:p w14:paraId="302E90CB" w14:textId="77777777" w:rsidR="00A05E86" w:rsidRDefault="00A05E8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wykorzystywane narzędzia, metody i procedury,</w:t>
      </w:r>
    </w:p>
    <w:p w14:paraId="6E0B7285" w14:textId="77777777" w:rsidR="00A05E86" w:rsidRDefault="00A05E8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infrastrukturę pracy i jej adekwatność do efektów kształcenia,</w:t>
      </w:r>
    </w:p>
    <w:p w14:paraId="6FB9683E" w14:textId="711FDA6D" w:rsidR="00A05E86" w:rsidRPr="00A05E86" w:rsidRDefault="00A05E8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opinie pracodawcy i potwierdzenia kompetencji.</w:t>
      </w:r>
    </w:p>
    <w:p w14:paraId="765B739E" w14:textId="77777777" w:rsidR="00A05E86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Efekty uczenia się uznaje się za osiągnięte, jeżeli student w miejscu pracy:</w:t>
      </w:r>
    </w:p>
    <w:p w14:paraId="4D7EE6EE" w14:textId="77777777" w:rsidR="00A05E86" w:rsidRDefault="00A05E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wykonywał zadania zgodne z zakresem praktyk,</w:t>
      </w:r>
    </w:p>
    <w:p w14:paraId="1861050D" w14:textId="77777777" w:rsidR="00A05E86" w:rsidRDefault="00A05E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korzystał z wiedzy i umiejętności właściwych dla kierunku Biotechnologia,</w:t>
      </w:r>
    </w:p>
    <w:p w14:paraId="323DA5DB" w14:textId="77777777" w:rsidR="00A05E86" w:rsidRDefault="00A05E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nabył kompetencje równoważne z efektami kształcenia przypisanymi praktykom,</w:t>
      </w:r>
    </w:p>
    <w:p w14:paraId="0581CF73" w14:textId="77777777" w:rsidR="00A05E86" w:rsidRDefault="00A05E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wykonywał zadania o charakterze merytorycznym, a nie administracyjno-pomocniczym,</w:t>
      </w:r>
    </w:p>
    <w:p w14:paraId="7441D028" w14:textId="03203444" w:rsidR="00A05E86" w:rsidRPr="00A05E86" w:rsidRDefault="00A05E86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wykazał się umiejętnością pracy zgodnie z zasadami BHP i procedurami obowiązującymi w jednostce.</w:t>
      </w:r>
    </w:p>
    <w:p w14:paraId="6FCE3DA6" w14:textId="77777777" w:rsidR="00A05E86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Pełnomocnik ds. praktyk może w uzasadnionych przypadkach poprosić pracodawcę o:</w:t>
      </w:r>
    </w:p>
    <w:p w14:paraId="5FCDF07B" w14:textId="77777777" w:rsidR="00A05E86" w:rsidRDefault="00A05E8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dodatkowe wyjaśnienia,</w:t>
      </w:r>
    </w:p>
    <w:p w14:paraId="72EF78A2" w14:textId="77777777" w:rsidR="00A05E86" w:rsidRDefault="00A05E8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rozszerzony opis powierzonych studentowi obowiązków,</w:t>
      </w:r>
    </w:p>
    <w:p w14:paraId="1496DFE8" w14:textId="77777777" w:rsidR="00A05E86" w:rsidRDefault="00A05E8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potwierdzenie wykorzystania określonych technik lub procedur laboratoryjnych,</w:t>
      </w:r>
    </w:p>
    <w:p w14:paraId="49551DD9" w14:textId="6B64C999" w:rsidR="00A05E86" w:rsidRPr="00A05E86" w:rsidRDefault="00A05E8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wykaz stosowanej aparatury i zakresu jej obsługi przez studenta.</w:t>
      </w:r>
    </w:p>
    <w:p w14:paraId="2A36CECA" w14:textId="77777777" w:rsidR="0036576D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Na podstawie przedstawionych materiałów </w:t>
      </w:r>
      <w:r w:rsidR="0036576D">
        <w:rPr>
          <w:rFonts w:ascii="Times New Roman" w:hAnsi="Times New Roman" w:cs="Times New Roman"/>
        </w:rPr>
        <w:t>p</w:t>
      </w:r>
      <w:r w:rsidR="0036576D" w:rsidRPr="0036576D">
        <w:rPr>
          <w:rFonts w:ascii="Times New Roman" w:hAnsi="Times New Roman" w:cs="Times New Roman"/>
        </w:rPr>
        <w:t xml:space="preserve">ełnomocnik ds. praktyk </w:t>
      </w:r>
      <w:r w:rsidRPr="00A05E86">
        <w:rPr>
          <w:rFonts w:ascii="Times New Roman" w:hAnsi="Times New Roman" w:cs="Times New Roman"/>
        </w:rPr>
        <w:t xml:space="preserve">sporządza ocenę równoważności efektów uczenia się, </w:t>
      </w:r>
    </w:p>
    <w:p w14:paraId="5E5CD852" w14:textId="77777777" w:rsidR="0036576D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Jeżeli student osiągnął wszystkie efekty uczenia się przewidziane dla praktyk, </w:t>
      </w:r>
      <w:r w:rsidR="0036576D">
        <w:rPr>
          <w:rFonts w:ascii="Times New Roman" w:hAnsi="Times New Roman" w:cs="Times New Roman"/>
        </w:rPr>
        <w:t>p</w:t>
      </w:r>
      <w:r w:rsidR="0036576D" w:rsidRPr="0036576D">
        <w:rPr>
          <w:rFonts w:ascii="Times New Roman" w:hAnsi="Times New Roman" w:cs="Times New Roman"/>
        </w:rPr>
        <w:t xml:space="preserve">ełnomocnik ds. praktyk </w:t>
      </w:r>
      <w:r w:rsidRPr="00A05E86">
        <w:rPr>
          <w:rFonts w:ascii="Times New Roman" w:hAnsi="Times New Roman" w:cs="Times New Roman"/>
        </w:rPr>
        <w:t>wydaje decyzję o zaliczeniu praktyk na podstawie pracy zawodowej.</w:t>
      </w:r>
    </w:p>
    <w:p w14:paraId="0FADCAEB" w14:textId="77777777" w:rsidR="0036576D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6576D">
        <w:rPr>
          <w:rFonts w:ascii="Times New Roman" w:hAnsi="Times New Roman" w:cs="Times New Roman"/>
        </w:rPr>
        <w:t xml:space="preserve">W przypadku braku zgodności pracy zawodowej z efektami uczenia się przypisanymi praktykom, </w:t>
      </w:r>
      <w:r w:rsidR="0036576D">
        <w:rPr>
          <w:rFonts w:ascii="Times New Roman" w:hAnsi="Times New Roman" w:cs="Times New Roman"/>
        </w:rPr>
        <w:t>p</w:t>
      </w:r>
      <w:r w:rsidR="0036576D" w:rsidRPr="0036576D">
        <w:rPr>
          <w:rFonts w:ascii="Times New Roman" w:hAnsi="Times New Roman" w:cs="Times New Roman"/>
        </w:rPr>
        <w:t xml:space="preserve">ełnomocnik ds. praktyk </w:t>
      </w:r>
      <w:r w:rsidRPr="0036576D">
        <w:rPr>
          <w:rFonts w:ascii="Times New Roman" w:hAnsi="Times New Roman" w:cs="Times New Roman"/>
        </w:rPr>
        <w:t>wydaje decyzję odmowną wraz z pisemnym uzasadnieniem.</w:t>
      </w:r>
    </w:p>
    <w:p w14:paraId="2C0FA28C" w14:textId="18BB83CF" w:rsidR="00A05E86" w:rsidRPr="0036576D" w:rsidRDefault="00A05E8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6576D">
        <w:rPr>
          <w:rFonts w:ascii="Times New Roman" w:hAnsi="Times New Roman" w:cs="Times New Roman"/>
        </w:rPr>
        <w:t>Cała procedura powinna zostać zakończona przed końcem semestru, w którym student ma obowiązek rozliczyć praktyki.</w:t>
      </w:r>
    </w:p>
    <w:p w14:paraId="7B290D73" w14:textId="77777777" w:rsidR="00A05E86" w:rsidRDefault="00A05E86" w:rsidP="004D26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E7384EC" w14:textId="375308B2" w:rsidR="003306F2" w:rsidRPr="003306F2" w:rsidRDefault="003306F2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§ </w:t>
      </w:r>
      <w:r w:rsidR="00406EBA">
        <w:rPr>
          <w:rFonts w:ascii="Times New Roman" w:hAnsi="Times New Roman" w:cs="Times New Roman"/>
          <w:b/>
          <w:bCs/>
        </w:rPr>
        <w:t>11</w:t>
      </w:r>
    </w:p>
    <w:p w14:paraId="70BF3995" w14:textId="19F782F0" w:rsidR="003306F2" w:rsidRPr="003306F2" w:rsidRDefault="003306F2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Realizacja praktyk</w:t>
      </w:r>
    </w:p>
    <w:p w14:paraId="64D93626" w14:textId="77777777" w:rsidR="006730AC" w:rsidRPr="006730AC" w:rsidRDefault="006730A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Praktyki zawodowe na kierunku Biotechnologia (studia I stopnia) obejmują minimum 120 godzin realizowanych w instytucji przyjmującej oraz odpowiadają 4 punktom ECTS zgodnie z planem studiów i kartą przedmiotu „Praktyka zawodowa”.</w:t>
      </w:r>
    </w:p>
    <w:p w14:paraId="6E35A3EB" w14:textId="2A30E6E7" w:rsidR="003306F2" w:rsidRPr="003306F2" w:rsidRDefault="003306F2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lastRenderedPageBreak/>
        <w:t xml:space="preserve">Praktyki mogą być </w:t>
      </w:r>
      <w:r w:rsidR="00D15993">
        <w:rPr>
          <w:rFonts w:ascii="Times New Roman" w:hAnsi="Times New Roman" w:cs="Times New Roman"/>
        </w:rPr>
        <w:t xml:space="preserve">rozliczone w ramach czynności zawodowych zgodnie z </w:t>
      </w:r>
      <w:r w:rsidR="00696824">
        <w:rPr>
          <w:rFonts w:ascii="Times New Roman" w:hAnsi="Times New Roman" w:cs="Times New Roman"/>
        </w:rPr>
        <w:t>Regulaminem praktyk UKSW.</w:t>
      </w:r>
    </w:p>
    <w:p w14:paraId="29A0A7F3" w14:textId="77777777" w:rsidR="003306F2" w:rsidRPr="003306F2" w:rsidRDefault="003306F2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Student zobowiązany jest:</w:t>
      </w:r>
    </w:p>
    <w:p w14:paraId="1357D891" w14:textId="5E20A526" w:rsidR="003306F2" w:rsidRPr="00696824" w:rsidRDefault="003306F2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prowadzić </w:t>
      </w:r>
      <w:r w:rsidR="00696824">
        <w:rPr>
          <w:rFonts w:ascii="Times New Roman" w:hAnsi="Times New Roman" w:cs="Times New Roman"/>
        </w:rPr>
        <w:t>dziennik</w:t>
      </w:r>
      <w:r w:rsidRPr="00696824">
        <w:rPr>
          <w:rFonts w:ascii="Times New Roman" w:hAnsi="Times New Roman" w:cs="Times New Roman"/>
        </w:rPr>
        <w:t xml:space="preserve"> praktyk,</w:t>
      </w:r>
    </w:p>
    <w:p w14:paraId="2C1BEA80" w14:textId="77777777" w:rsidR="003306F2" w:rsidRPr="003306F2" w:rsidRDefault="003306F2">
      <w:pPr>
        <w:numPr>
          <w:ilvl w:val="1"/>
          <w:numId w:val="5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wykonywać powierzone zadania,</w:t>
      </w:r>
    </w:p>
    <w:p w14:paraId="45FFF057" w14:textId="77777777" w:rsidR="003306F2" w:rsidRPr="003306F2" w:rsidRDefault="003306F2">
      <w:pPr>
        <w:numPr>
          <w:ilvl w:val="1"/>
          <w:numId w:val="5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przestrzegać regulaminu i zasad BHP obowiązujących w jednostce.</w:t>
      </w:r>
    </w:p>
    <w:p w14:paraId="559A8C74" w14:textId="77777777" w:rsidR="006730AC" w:rsidRDefault="006730AC" w:rsidP="006730AC">
      <w:pPr>
        <w:spacing w:after="0" w:line="360" w:lineRule="auto"/>
        <w:rPr>
          <w:rFonts w:ascii="Times New Roman" w:hAnsi="Times New Roman" w:cs="Times New Roman"/>
        </w:rPr>
      </w:pPr>
    </w:p>
    <w:p w14:paraId="79B09936" w14:textId="6E9712CB" w:rsidR="006730AC" w:rsidRPr="006730AC" w:rsidRDefault="006730AC" w:rsidP="006730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730AC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2</w:t>
      </w:r>
    </w:p>
    <w:p w14:paraId="5D32C18F" w14:textId="56B6C973" w:rsidR="006730AC" w:rsidRPr="006730AC" w:rsidRDefault="006730AC" w:rsidP="006730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730AC">
        <w:rPr>
          <w:rFonts w:ascii="Times New Roman" w:hAnsi="Times New Roman" w:cs="Times New Roman"/>
          <w:b/>
          <w:bCs/>
        </w:rPr>
        <w:t xml:space="preserve">Dokumenty kierujące </w:t>
      </w:r>
      <w:r>
        <w:rPr>
          <w:rFonts w:ascii="Times New Roman" w:hAnsi="Times New Roman" w:cs="Times New Roman"/>
          <w:b/>
          <w:bCs/>
        </w:rPr>
        <w:t xml:space="preserve">i rozliczające </w:t>
      </w:r>
      <w:r w:rsidRPr="006730AC">
        <w:rPr>
          <w:rFonts w:ascii="Times New Roman" w:hAnsi="Times New Roman" w:cs="Times New Roman"/>
          <w:b/>
          <w:bCs/>
        </w:rPr>
        <w:t>praktyki</w:t>
      </w:r>
    </w:p>
    <w:p w14:paraId="35334243" w14:textId="309FE507" w:rsidR="006730AC" w:rsidRPr="006730AC" w:rsidRDefault="006730A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Dokumenty kierujące na praktyki oraz dokumenty służące do rozliczenia praktyk określa Regulamin praktyk studenckich UKSW, w szczególności § 7 i § 8 tego regulaminu</w:t>
      </w:r>
      <w:r w:rsidR="00B643A7">
        <w:rPr>
          <w:rFonts w:ascii="Times New Roman" w:hAnsi="Times New Roman" w:cs="Times New Roman"/>
        </w:rPr>
        <w:t xml:space="preserve"> (</w:t>
      </w:r>
      <w:r w:rsidR="00B643A7" w:rsidRPr="00B643A7">
        <w:rPr>
          <w:rFonts w:ascii="Times New Roman" w:hAnsi="Times New Roman" w:cs="Times New Roman"/>
        </w:rPr>
        <w:t>Zarządzenie Nr 24/2024 Rektora Uniwersytetu Kardynała Stefana Wyszyńskiego w Warszawie z dnia 27 maja 2024 r. zmieniające Zarządzenie Nr 8/2022 Rektora Uniwersytetu Kardynała Stefana Wyszyńskiego w Warszawie w sprawie Regulaminu praktyk studenckich w Uniwersytecie Kardynała Stefana Wyszyńskiego w Warszawie</w:t>
      </w:r>
      <w:r w:rsidR="00B643A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4494FF8" w14:textId="0BFD01C2" w:rsidR="006730AC" w:rsidRPr="006730AC" w:rsidRDefault="006730AC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 xml:space="preserve">Student jest zobowiązany do pobrania </w:t>
      </w:r>
      <w:r w:rsidRPr="00681504">
        <w:rPr>
          <w:rFonts w:ascii="Times New Roman" w:hAnsi="Times New Roman" w:cs="Times New Roman"/>
        </w:rPr>
        <w:t>obowiązujących wzorów dokumentów</w:t>
      </w:r>
      <w:r w:rsidRPr="006730AC">
        <w:rPr>
          <w:rFonts w:ascii="Times New Roman" w:hAnsi="Times New Roman" w:cs="Times New Roman"/>
        </w:rPr>
        <w:t xml:space="preserve"> kierujących na praktyki ze strony Wydziału oraz ich złożenia u pełnomocnika ds. praktyk zgodnie z zasadami określonymi w § 7 ust. 1–4 regulaminu </w:t>
      </w:r>
      <w:r w:rsidR="00B643A7" w:rsidRPr="00B643A7">
        <w:rPr>
          <w:rFonts w:ascii="Times New Roman" w:hAnsi="Times New Roman" w:cs="Times New Roman"/>
        </w:rPr>
        <w:t>praktyk studenckich</w:t>
      </w:r>
      <w:r w:rsidRPr="006730AC">
        <w:rPr>
          <w:rFonts w:ascii="Times New Roman" w:hAnsi="Times New Roman" w:cs="Times New Roman"/>
        </w:rPr>
        <w:t>.</w:t>
      </w:r>
    </w:p>
    <w:p w14:paraId="7B8DAA7E" w14:textId="08BC7D99" w:rsidR="006730AC" w:rsidRPr="006730AC" w:rsidRDefault="00B643A7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730AC" w:rsidRPr="006730AC">
        <w:rPr>
          <w:rFonts w:ascii="Times New Roman" w:hAnsi="Times New Roman" w:cs="Times New Roman"/>
        </w:rPr>
        <w:t>okument</w:t>
      </w:r>
      <w:r>
        <w:rPr>
          <w:rFonts w:ascii="Times New Roman" w:hAnsi="Times New Roman" w:cs="Times New Roman"/>
        </w:rPr>
        <w:t>ami</w:t>
      </w:r>
      <w:r w:rsidR="006730AC" w:rsidRPr="006730AC">
        <w:rPr>
          <w:rFonts w:ascii="Times New Roman" w:hAnsi="Times New Roman" w:cs="Times New Roman"/>
        </w:rPr>
        <w:t xml:space="preserve"> kierujący</w:t>
      </w:r>
      <w:r>
        <w:rPr>
          <w:rFonts w:ascii="Times New Roman" w:hAnsi="Times New Roman" w:cs="Times New Roman"/>
        </w:rPr>
        <w:t>mi</w:t>
      </w:r>
      <w:r w:rsidR="006730AC" w:rsidRPr="006730AC">
        <w:rPr>
          <w:rFonts w:ascii="Times New Roman" w:hAnsi="Times New Roman" w:cs="Times New Roman"/>
        </w:rPr>
        <w:t xml:space="preserve"> na praktykę są:</w:t>
      </w:r>
    </w:p>
    <w:p w14:paraId="04D295F8" w14:textId="3D2D719F" w:rsidR="006730AC" w:rsidRPr="00681504" w:rsidRDefault="006730A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skierowanie na praktykę,</w:t>
      </w:r>
    </w:p>
    <w:p w14:paraId="1DCFF7AE" w14:textId="5ED35349" w:rsidR="006730AC" w:rsidRDefault="006730AC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porozumienie indywidualne – przygotowane w trzech egzemplarzach</w:t>
      </w:r>
      <w:r w:rsidR="00681504">
        <w:rPr>
          <w:rFonts w:ascii="Times New Roman" w:hAnsi="Times New Roman" w:cs="Times New Roman"/>
        </w:rPr>
        <w:t>.</w:t>
      </w:r>
    </w:p>
    <w:p w14:paraId="1C7C9D1E" w14:textId="74D4143F" w:rsidR="00681504" w:rsidRPr="006730AC" w:rsidRDefault="0068150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oceny kwalifikacji opiekuna zakładowego oraz infrastruktury, wyposażenia i specyfiki miejsca praktyk przez instytucję przyjmującą.</w:t>
      </w:r>
    </w:p>
    <w:p w14:paraId="650871CC" w14:textId="422B09C2" w:rsidR="006730AC" w:rsidRPr="00681504" w:rsidRDefault="006730A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Dokumentami służącymi do rozliczenia praktyki są:</w:t>
      </w:r>
    </w:p>
    <w:p w14:paraId="10027BF3" w14:textId="361F7FD5" w:rsidR="006730AC" w:rsidRPr="00681504" w:rsidRDefault="006730A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karta praktykanta UKSW,</w:t>
      </w:r>
    </w:p>
    <w:p w14:paraId="4A59CEC7" w14:textId="77777777" w:rsidR="006730AC" w:rsidRPr="006730AC" w:rsidRDefault="006730A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sprawozdanie z przebiegu praktyki,</w:t>
      </w:r>
    </w:p>
    <w:p w14:paraId="2CECF875" w14:textId="489C41B6" w:rsidR="006730AC" w:rsidRDefault="006730A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wniosek o zaliczenie czynności zawodowych na poczet praktyki (jeśli dotyczy)</w:t>
      </w:r>
      <w:r w:rsidR="00681504">
        <w:rPr>
          <w:rFonts w:ascii="Times New Roman" w:hAnsi="Times New Roman" w:cs="Times New Roman"/>
        </w:rPr>
        <w:t>,</w:t>
      </w:r>
    </w:p>
    <w:p w14:paraId="4DEC2377" w14:textId="786FDF2E" w:rsidR="00681504" w:rsidRPr="006730AC" w:rsidRDefault="0068150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kwestionariusz oceny praktyk. </w:t>
      </w:r>
    </w:p>
    <w:p w14:paraId="73D34E27" w14:textId="2323DE17" w:rsidR="006730AC" w:rsidRPr="00681504" w:rsidRDefault="006730A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Student zobowiązany jest do złożenia kompletu dokumentów kierujących na praktykę przed rozpoczęciem praktyki, natomiast dokumentów rozliczających — niezwłocznie po jej zakończeniu.</w:t>
      </w:r>
    </w:p>
    <w:p w14:paraId="7AD173FE" w14:textId="0D603079" w:rsidR="006730AC" w:rsidRPr="006730AC" w:rsidRDefault="006730A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Nieprzedłożenie dokumentów</w:t>
      </w:r>
      <w:r w:rsidR="00B643A7">
        <w:rPr>
          <w:rFonts w:ascii="Times New Roman" w:hAnsi="Times New Roman" w:cs="Times New Roman"/>
        </w:rPr>
        <w:t xml:space="preserve"> </w:t>
      </w:r>
      <w:r w:rsidRPr="006730AC">
        <w:rPr>
          <w:rFonts w:ascii="Times New Roman" w:hAnsi="Times New Roman" w:cs="Times New Roman"/>
        </w:rPr>
        <w:t>zgodnie z zasadami określonymi w regulaminie UKSW i w niniejszej procedurze, skutkuje brakiem możliwości zaliczenia praktyk.</w:t>
      </w:r>
    </w:p>
    <w:p w14:paraId="5BAB3317" w14:textId="77777777" w:rsidR="00B643A7" w:rsidRDefault="00B643A7" w:rsidP="00055D0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4E84CE" w14:textId="0A8B9D3B" w:rsidR="00055D03" w:rsidRPr="00055D03" w:rsidRDefault="00055D03" w:rsidP="00055D0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5D03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5B68C0">
        <w:rPr>
          <w:rFonts w:ascii="Times New Roman" w:hAnsi="Times New Roman" w:cs="Times New Roman"/>
          <w:b/>
          <w:bCs/>
        </w:rPr>
        <w:t>1</w:t>
      </w:r>
      <w:r w:rsidR="000E0B97">
        <w:rPr>
          <w:rFonts w:ascii="Times New Roman" w:hAnsi="Times New Roman" w:cs="Times New Roman"/>
          <w:b/>
          <w:bCs/>
        </w:rPr>
        <w:t>3</w:t>
      </w:r>
    </w:p>
    <w:p w14:paraId="46C2E269" w14:textId="0370E79B" w:rsidR="00055D03" w:rsidRPr="00055D03" w:rsidRDefault="00055D03" w:rsidP="00055D0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5D03">
        <w:rPr>
          <w:rFonts w:ascii="Times New Roman" w:hAnsi="Times New Roman" w:cs="Times New Roman"/>
          <w:b/>
          <w:bCs/>
        </w:rPr>
        <w:t>Procedura hospitacji praktyk</w:t>
      </w:r>
    </w:p>
    <w:p w14:paraId="245BCAA0" w14:textId="77777777" w:rsidR="00610E76" w:rsidRPr="00610E76" w:rsidRDefault="00610E7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Hospitacja praktyk zawodowych stanowi element systemu zapewniania jakości kształcenia na kierunku Biotechnologia. Jej celem jest:</w:t>
      </w:r>
    </w:p>
    <w:p w14:paraId="70E226E6" w14:textId="11FC0F87" w:rsidR="00610E76" w:rsidRPr="00610E76" w:rsidRDefault="00610E7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ocena zgodności realizowanych praktyk z efektami uczenia się,</w:t>
      </w:r>
    </w:p>
    <w:p w14:paraId="7482A554" w14:textId="77777777" w:rsidR="00610E76" w:rsidRPr="00610E76" w:rsidRDefault="00610E7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kontrola jakości współpracy między uczelnią a instytucjami przyjmującymi,</w:t>
      </w:r>
    </w:p>
    <w:p w14:paraId="49DD0700" w14:textId="77777777" w:rsidR="00610E76" w:rsidRPr="00610E76" w:rsidRDefault="00610E7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identyfikacja ewentualnych nieprawidłowości,</w:t>
      </w:r>
    </w:p>
    <w:p w14:paraId="21B2582A" w14:textId="77777777" w:rsidR="00610E76" w:rsidRDefault="00610E7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doskonalenie organizacji praktyk i warunków ich realizacji.</w:t>
      </w:r>
    </w:p>
    <w:p w14:paraId="52B9CB12" w14:textId="414D4A14" w:rsidR="00610E76" w:rsidRPr="00610E76" w:rsidRDefault="00610E76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Hospitacje przeprowadzają pełnomocnicy Dziekana ds. praktyk studenckich lub inni nauczyciele akademiccy wyznaczeni przez Dziekana w ramach obowiązującego pensum dydaktycznego.</w:t>
      </w:r>
    </w:p>
    <w:p w14:paraId="3CB05F4F" w14:textId="4F826C84" w:rsidR="00610E76" w:rsidRPr="00610E76" w:rsidRDefault="00610E76">
      <w:pPr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Przed rozpoczęciem semestru, w którym odbywają się praktyki, pełnomocnik </w:t>
      </w:r>
      <w:r>
        <w:rPr>
          <w:rFonts w:ascii="Times New Roman" w:hAnsi="Times New Roman" w:cs="Times New Roman"/>
        </w:rPr>
        <w:t xml:space="preserve">ds. </w:t>
      </w:r>
      <w:r w:rsidRPr="00610E76">
        <w:rPr>
          <w:rFonts w:ascii="Times New Roman" w:hAnsi="Times New Roman" w:cs="Times New Roman"/>
        </w:rPr>
        <w:t>praktyk zapoznaje studentów z zasadami hospitacji, jej celem i zakresem oraz obowiązującą dokumentacją.</w:t>
      </w:r>
    </w:p>
    <w:p w14:paraId="55453782" w14:textId="77777777" w:rsidR="00610E76" w:rsidRPr="00610E76" w:rsidRDefault="00610E76">
      <w:pPr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Hospitacja może mieć charakter:</w:t>
      </w:r>
    </w:p>
    <w:p w14:paraId="5B6F5FF3" w14:textId="51D3EDF1" w:rsidR="00610E76" w:rsidRPr="00610E76" w:rsidRDefault="00610E76">
      <w:pPr>
        <w:pStyle w:val="Akapitzlist"/>
        <w:numPr>
          <w:ilvl w:val="1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planowy – obejmujący co najmniej 10% studentów odbywających praktyki w danym roku akademickim,</w:t>
      </w:r>
    </w:p>
    <w:p w14:paraId="5AC0D26E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doraźny – w przypadku zgłoszeń dotyczących problemów z realizacją praktyki,</w:t>
      </w:r>
    </w:p>
    <w:p w14:paraId="3255A80B" w14:textId="343C0266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interwencyjny – gdy opiekun zakładowy zawiadomi uczelnię o rażących naruszeniach dyscypliny pracy przez studenta lub niewywiązywaniu się z obowiązków wynikających z</w:t>
      </w:r>
      <w:r>
        <w:rPr>
          <w:rFonts w:ascii="Times New Roman" w:hAnsi="Times New Roman" w:cs="Times New Roman"/>
        </w:rPr>
        <w:t> </w:t>
      </w:r>
      <w:r w:rsidRPr="00610E76">
        <w:rPr>
          <w:rFonts w:ascii="Times New Roman" w:hAnsi="Times New Roman" w:cs="Times New Roman"/>
        </w:rPr>
        <w:t>programu praktyki.</w:t>
      </w:r>
    </w:p>
    <w:p w14:paraId="1B1C7EEC" w14:textId="77777777" w:rsidR="00610E76" w:rsidRPr="00610E76" w:rsidRDefault="00610E76">
      <w:pPr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Hospitacje przeprowadza się w pierwszym lub drugim tygodniu praktyk, aby umożliwić wdrożenie ewentualnych działań korygujących i zapewnienie realizacji efektów uczenia się.</w:t>
      </w:r>
    </w:p>
    <w:p w14:paraId="2F3DDDCE" w14:textId="46B07832" w:rsidR="00610E76" w:rsidRPr="00610E76" w:rsidRDefault="00610E76">
      <w:pPr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Hospitacja odbywa się w miejscu realizacji praktyk za zgodą opiekuna praktyk w instytucji. W przypadku braku takiej zgody </w:t>
      </w:r>
      <w:r w:rsidR="00B643A7">
        <w:rPr>
          <w:rFonts w:ascii="Times New Roman" w:hAnsi="Times New Roman" w:cs="Times New Roman"/>
        </w:rPr>
        <w:t>pełnomocnik ds. praktyk</w:t>
      </w:r>
      <w:r w:rsidRPr="00610E76">
        <w:rPr>
          <w:rFonts w:ascii="Times New Roman" w:hAnsi="Times New Roman" w:cs="Times New Roman"/>
        </w:rPr>
        <w:t xml:space="preserve"> może żądać innej formy weryfikacji przebiegu praktyki.</w:t>
      </w:r>
    </w:p>
    <w:p w14:paraId="7372F8E8" w14:textId="77777777" w:rsidR="00610E76" w:rsidRPr="00610E76" w:rsidRDefault="00610E76">
      <w:pPr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Podczas hospitacji ocenie podlega w szczególności:</w:t>
      </w:r>
    </w:p>
    <w:p w14:paraId="1CC3CAA7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zgodność zadań wykonywanych przez studenta z efektami uczenia się i kartą przedmiotu „Praktyka zawodowa”,</w:t>
      </w:r>
    </w:p>
    <w:p w14:paraId="1E423193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zgodność treści praktyki z charakterem kierunku studiów,</w:t>
      </w:r>
    </w:p>
    <w:p w14:paraId="6C74A420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zakres przydzielonych zadań, ich istotność, poziom trudności oraz samodzielności,</w:t>
      </w:r>
    </w:p>
    <w:p w14:paraId="51C943A7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przestrzeganie zasad BHP, dyscypliny pracy i obowiązującego regulaminu instytucji,</w:t>
      </w:r>
    </w:p>
    <w:p w14:paraId="31354A64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adekwatność infrastruktury i wyposażenia do realizacji zadań i efektów uczenia się.</w:t>
      </w:r>
    </w:p>
    <w:p w14:paraId="6473A74E" w14:textId="77777777" w:rsidR="00610E76" w:rsidRPr="00610E76" w:rsidRDefault="00610E76">
      <w:pPr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lastRenderedPageBreak/>
        <w:t>Osoba hospitująca prowadzi rozmowę:</w:t>
      </w:r>
    </w:p>
    <w:p w14:paraId="43E65864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ze studentem – dotyczącą realizowanych zadań, warunków pracy i ewentualnych problemów,</w:t>
      </w:r>
    </w:p>
    <w:p w14:paraId="76D9D43C" w14:textId="77777777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 opiekunem zakładowym – w zakresie przebiegu praktyk oraz oceny postępów studenta.</w:t>
      </w:r>
    </w:p>
    <w:p w14:paraId="1DAFEED2" w14:textId="7FE7A82C" w:rsidR="00610E76" w:rsidRPr="00A876C2" w:rsidRDefault="00610E76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Po zakończeniu hospitacji sporządza się „Protokół hospitacji studenckich praktyk zawodowych” (załącznik </w:t>
      </w:r>
      <w:r w:rsidR="00A876C2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2</w:t>
      </w:r>
      <w:r w:rsidRPr="00610E76">
        <w:rPr>
          <w:rFonts w:ascii="Times New Roman" w:hAnsi="Times New Roman" w:cs="Times New Roman"/>
        </w:rPr>
        <w:t xml:space="preserve"> </w:t>
      </w:r>
      <w:r w:rsidR="00A876C2">
        <w:rPr>
          <w:rFonts w:ascii="Times New Roman" w:hAnsi="Times New Roman" w:cs="Times New Roman"/>
        </w:rPr>
        <w:t xml:space="preserve">do procedury </w:t>
      </w:r>
      <w:r w:rsidR="00A876C2" w:rsidRPr="00A876C2">
        <w:rPr>
          <w:rFonts w:ascii="Times New Roman" w:hAnsi="Times New Roman" w:cs="Times New Roman"/>
        </w:rPr>
        <w:t>realizacji praktyk zawodowych na kierunku biotechnologia I stopnia</w:t>
      </w:r>
      <w:r w:rsidRPr="00A876C2">
        <w:rPr>
          <w:rFonts w:ascii="Times New Roman" w:hAnsi="Times New Roman" w:cs="Times New Roman"/>
        </w:rPr>
        <w:t>). Protokół zawiera:</w:t>
      </w:r>
    </w:p>
    <w:p w14:paraId="0169ACDC" w14:textId="6E5D267E" w:rsidR="00610E76" w:rsidRPr="00610E76" w:rsidRDefault="00CB0E75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formalne</w:t>
      </w:r>
      <w:r w:rsidR="00610E76" w:rsidRPr="00610E76">
        <w:rPr>
          <w:rFonts w:ascii="Times New Roman" w:hAnsi="Times New Roman" w:cs="Times New Roman"/>
        </w:rPr>
        <w:t>,</w:t>
      </w:r>
    </w:p>
    <w:p w14:paraId="4E191ABC" w14:textId="29BFEA56" w:rsidR="00610E76" w:rsidRPr="00610E76" w:rsidRDefault="00610E76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ocenę </w:t>
      </w:r>
      <w:r w:rsidR="00CB0E75">
        <w:rPr>
          <w:rFonts w:ascii="Times New Roman" w:hAnsi="Times New Roman" w:cs="Times New Roman"/>
        </w:rPr>
        <w:t xml:space="preserve">realizacji efektów uczenia się, </w:t>
      </w:r>
    </w:p>
    <w:p w14:paraId="34237B96" w14:textId="5162D35B" w:rsidR="00610E76" w:rsidRPr="00610E76" w:rsidRDefault="00CB0E75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charakter zadań przydzielonych studentowi, </w:t>
      </w:r>
    </w:p>
    <w:p w14:paraId="5048EDE7" w14:textId="3FE1576D" w:rsidR="00610E76" w:rsidRPr="00610E76" w:rsidRDefault="00CB0E75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przestrzeganie zasad BHP, dyscypliny i organizacji pracy,</w:t>
      </w:r>
    </w:p>
    <w:p w14:paraId="18DB8A8A" w14:textId="0837DF3C" w:rsidR="00610E76" w:rsidRPr="00610E76" w:rsidRDefault="00CB0E75">
      <w:pPr>
        <w:numPr>
          <w:ilvl w:val="1"/>
          <w:numId w:val="30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podsumowanie i wnioski pohospitacyjne. </w:t>
      </w:r>
    </w:p>
    <w:p w14:paraId="395E9EE2" w14:textId="77777777" w:rsidR="00610E76" w:rsidRPr="00610E76" w:rsidRDefault="00610E76">
      <w:pPr>
        <w:numPr>
          <w:ilvl w:val="0"/>
          <w:numId w:val="30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Protokół podpisują:</w:t>
      </w:r>
    </w:p>
    <w:p w14:paraId="7E021A44" w14:textId="37B8A78D" w:rsidR="00610E76" w:rsidRPr="00610E76" w:rsidRDefault="00610E7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osoba przeprowadzająca hospitację,</w:t>
      </w:r>
    </w:p>
    <w:p w14:paraId="31B69E90" w14:textId="77777777" w:rsidR="00610E76" w:rsidRPr="00610E76" w:rsidRDefault="00610E76">
      <w:pPr>
        <w:numPr>
          <w:ilvl w:val="0"/>
          <w:numId w:val="3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student,</w:t>
      </w:r>
    </w:p>
    <w:p w14:paraId="45EDB787" w14:textId="77777777" w:rsidR="00610E76" w:rsidRPr="00610E76" w:rsidRDefault="00610E76">
      <w:pPr>
        <w:numPr>
          <w:ilvl w:val="0"/>
          <w:numId w:val="3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zakładowy opiekun praktyk lub upoważniony przedstawiciel instytucji przyjmującej.</w:t>
      </w:r>
    </w:p>
    <w:p w14:paraId="4BA69F3E" w14:textId="7CF0F73E" w:rsidR="00610E76" w:rsidRPr="00610E76" w:rsidRDefault="00610E76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Protokół przechowywany jest w dziekanacie przez co najmniej </w:t>
      </w:r>
      <w:r w:rsidR="00B643A7">
        <w:rPr>
          <w:rFonts w:ascii="Times New Roman" w:hAnsi="Times New Roman" w:cs="Times New Roman"/>
        </w:rPr>
        <w:t>trzy</w:t>
      </w:r>
      <w:r w:rsidRPr="00610E76">
        <w:rPr>
          <w:rFonts w:ascii="Times New Roman" w:hAnsi="Times New Roman" w:cs="Times New Roman"/>
        </w:rPr>
        <w:t xml:space="preserve"> lata.</w:t>
      </w:r>
    </w:p>
    <w:p w14:paraId="5237E843" w14:textId="77777777" w:rsidR="00610E76" w:rsidRPr="00610E76" w:rsidRDefault="00610E76">
      <w:pPr>
        <w:numPr>
          <w:ilvl w:val="0"/>
          <w:numId w:val="33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Konsekwencje negatywnej hospitacji:</w:t>
      </w:r>
    </w:p>
    <w:p w14:paraId="45D62AE8" w14:textId="334EF55C" w:rsidR="00610E76" w:rsidRPr="00610E76" w:rsidRDefault="00610E76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jeśli praktyka nie spełnia wymagań programowych, student nie uzyskuje zaliczenia,</w:t>
      </w:r>
    </w:p>
    <w:p w14:paraId="4438D495" w14:textId="77777777" w:rsidR="00610E76" w:rsidRPr="00610E76" w:rsidRDefault="00610E76">
      <w:pPr>
        <w:numPr>
          <w:ilvl w:val="0"/>
          <w:numId w:val="3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student jest zobowiązany do ponownego odbycia praktyk w pełnym wymiarze,</w:t>
      </w:r>
    </w:p>
    <w:p w14:paraId="53402AD9" w14:textId="77777777" w:rsidR="00610E76" w:rsidRPr="00610E76" w:rsidRDefault="00610E76">
      <w:pPr>
        <w:numPr>
          <w:ilvl w:val="0"/>
          <w:numId w:val="3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w przypadku potwierdzenia rażących naruszeń dyscypliny pracy uczelnia może przerwać praktykę przed jej zakończeniem.</w:t>
      </w:r>
    </w:p>
    <w:p w14:paraId="5FB8B50D" w14:textId="56B72C46" w:rsidR="00610E76" w:rsidRPr="00610E76" w:rsidRDefault="00610E76">
      <w:pPr>
        <w:numPr>
          <w:ilvl w:val="0"/>
          <w:numId w:val="35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W przypadku negatywnej oceny warunków lub przebiegu praktyk w danej instytucji </w:t>
      </w:r>
      <w:r w:rsidR="00B643A7">
        <w:rPr>
          <w:rFonts w:ascii="Times New Roman" w:hAnsi="Times New Roman" w:cs="Times New Roman"/>
        </w:rPr>
        <w:t>Dziekan</w:t>
      </w:r>
      <w:r w:rsidRPr="00610E76">
        <w:rPr>
          <w:rFonts w:ascii="Times New Roman" w:hAnsi="Times New Roman" w:cs="Times New Roman"/>
        </w:rPr>
        <w:t xml:space="preserve"> może:</w:t>
      </w:r>
    </w:p>
    <w:p w14:paraId="4C0694FB" w14:textId="0371EAD7" w:rsidR="00610E76" w:rsidRPr="00610E76" w:rsidRDefault="00610E76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zażądać wprowadzenia zmian w organizacji praktyki,</w:t>
      </w:r>
    </w:p>
    <w:p w14:paraId="338E322F" w14:textId="77777777" w:rsidR="00610E76" w:rsidRPr="00610E76" w:rsidRDefault="00610E76">
      <w:pPr>
        <w:numPr>
          <w:ilvl w:val="0"/>
          <w:numId w:val="3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zawiesić możliwość kierowania studentów do danej jednostki,</w:t>
      </w:r>
    </w:p>
    <w:p w14:paraId="7127F61C" w14:textId="77777777" w:rsidR="00610E76" w:rsidRPr="00610E76" w:rsidRDefault="00610E76">
      <w:pPr>
        <w:numPr>
          <w:ilvl w:val="0"/>
          <w:numId w:val="3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skierować studenta do innego miejsca odbywania praktyk.</w:t>
      </w:r>
    </w:p>
    <w:p w14:paraId="2519837D" w14:textId="77777777" w:rsidR="00610E76" w:rsidRPr="00610E76" w:rsidRDefault="00610E76">
      <w:pPr>
        <w:numPr>
          <w:ilvl w:val="0"/>
          <w:numId w:val="37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Nadzór nad rzetelnością procesu hospitacji sprawuje Dziekan.</w:t>
      </w:r>
    </w:p>
    <w:p w14:paraId="5ED61ADD" w14:textId="4C2A707E" w:rsidR="00610E76" w:rsidRPr="00610E76" w:rsidRDefault="00610E76">
      <w:pPr>
        <w:numPr>
          <w:ilvl w:val="0"/>
          <w:numId w:val="37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Po zakończeniu cyklu hospitacji pełnomocnik ds. praktyk sporządza raport zbiorczy, który przekazuje:</w:t>
      </w:r>
    </w:p>
    <w:p w14:paraId="56D182ED" w14:textId="7EECCE2C" w:rsidR="00610E76" w:rsidRPr="00610E76" w:rsidRDefault="00610E7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Wydziałowej Komisji ds. Jakości Kształcenia,</w:t>
      </w:r>
    </w:p>
    <w:p w14:paraId="3E98947E" w14:textId="5E180D0E" w:rsidR="00610E76" w:rsidRPr="00610E76" w:rsidRDefault="00B643A7">
      <w:pPr>
        <w:numPr>
          <w:ilvl w:val="0"/>
          <w:numId w:val="38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Dziekanowi</w:t>
      </w:r>
      <w:r w:rsidR="00610E76" w:rsidRPr="00610E76">
        <w:rPr>
          <w:rFonts w:ascii="Times New Roman" w:hAnsi="Times New Roman" w:cs="Times New Roman"/>
        </w:rPr>
        <w:t>.</w:t>
      </w:r>
    </w:p>
    <w:p w14:paraId="797A4A1A" w14:textId="47D7435E" w:rsid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3AF54528" w14:textId="77777777" w:rsidR="006D1B61" w:rsidRPr="003306F2" w:rsidRDefault="006D1B61" w:rsidP="003306F2">
      <w:pPr>
        <w:spacing w:after="0" w:line="360" w:lineRule="auto"/>
        <w:rPr>
          <w:rFonts w:ascii="Times New Roman" w:hAnsi="Times New Roman" w:cs="Times New Roman"/>
        </w:rPr>
      </w:pPr>
    </w:p>
    <w:p w14:paraId="6379C579" w14:textId="1FAA7E7A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5B68C0">
        <w:rPr>
          <w:rFonts w:ascii="Times New Roman" w:hAnsi="Times New Roman" w:cs="Times New Roman"/>
          <w:b/>
          <w:bCs/>
        </w:rPr>
        <w:t>1</w:t>
      </w:r>
      <w:r w:rsidR="000E0B97">
        <w:rPr>
          <w:rFonts w:ascii="Times New Roman" w:hAnsi="Times New Roman" w:cs="Times New Roman"/>
          <w:b/>
          <w:bCs/>
        </w:rPr>
        <w:t>4</w:t>
      </w:r>
    </w:p>
    <w:p w14:paraId="5199A0E0" w14:textId="60FCCD39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Nieodbycie praktyk</w:t>
      </w:r>
    </w:p>
    <w:p w14:paraId="0DBD9D20" w14:textId="6C001339" w:rsidR="003306F2" w:rsidRPr="00696824" w:rsidRDefault="003306F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Student, który nie zrealizował praktyki w wymaganym terminie lub nie złożył dokumentacji, otrzymuje </w:t>
      </w:r>
      <w:r w:rsidR="00696824">
        <w:rPr>
          <w:rFonts w:ascii="Times New Roman" w:hAnsi="Times New Roman" w:cs="Times New Roman"/>
        </w:rPr>
        <w:t xml:space="preserve">ocenę niedostateczną. </w:t>
      </w:r>
    </w:p>
    <w:p w14:paraId="3E418FBE" w14:textId="77777777" w:rsidR="003306F2" w:rsidRPr="003306F2" w:rsidRDefault="003306F2">
      <w:pPr>
        <w:numPr>
          <w:ilvl w:val="0"/>
          <w:numId w:val="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W przypadku długotrwałej choroby lub innych szczególnych okoliczności student może wystąpić do Dziekana o przedłużenie terminu.</w:t>
      </w:r>
    </w:p>
    <w:p w14:paraId="743451EC" w14:textId="5BB9CC71" w:rsidR="003306F2" w:rsidRPr="003306F2" w:rsidRDefault="003306F2">
      <w:pPr>
        <w:numPr>
          <w:ilvl w:val="0"/>
          <w:numId w:val="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Brak zaliczenia praktyki skutkuje brakiem możliwości </w:t>
      </w:r>
      <w:r w:rsidR="00696824">
        <w:rPr>
          <w:rFonts w:ascii="Times New Roman" w:hAnsi="Times New Roman" w:cs="Times New Roman"/>
        </w:rPr>
        <w:t>zaliczenia II roku studiów.</w:t>
      </w:r>
    </w:p>
    <w:p w14:paraId="2BCCEACD" w14:textId="77777777" w:rsidR="00696824" w:rsidRDefault="00696824" w:rsidP="003306F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59F28DD" w14:textId="4FB65C92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§ 1</w:t>
      </w:r>
      <w:r w:rsidR="000E0B97">
        <w:rPr>
          <w:rFonts w:ascii="Times New Roman" w:hAnsi="Times New Roman" w:cs="Times New Roman"/>
          <w:b/>
          <w:bCs/>
        </w:rPr>
        <w:t>5</w:t>
      </w:r>
    </w:p>
    <w:p w14:paraId="75EF916E" w14:textId="3130B5EA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Ewaluacja praktyk</w:t>
      </w:r>
    </w:p>
    <w:p w14:paraId="02AB1F94" w14:textId="03D0049D" w:rsidR="003306F2" w:rsidRPr="00696824" w:rsidRDefault="003306F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Wydziałowa Komisja </w:t>
      </w:r>
      <w:r w:rsidR="00696824">
        <w:rPr>
          <w:rFonts w:ascii="Times New Roman" w:hAnsi="Times New Roman" w:cs="Times New Roman"/>
        </w:rPr>
        <w:t>J</w:t>
      </w:r>
      <w:r w:rsidRPr="00696824">
        <w:rPr>
          <w:rFonts w:ascii="Times New Roman" w:hAnsi="Times New Roman" w:cs="Times New Roman"/>
        </w:rPr>
        <w:t>akości Kształcenia dokonuje corocznej ewaluacji przebiegu praktyk.</w:t>
      </w:r>
    </w:p>
    <w:p w14:paraId="79E7128E" w14:textId="77777777" w:rsidR="003306F2" w:rsidRPr="003306F2" w:rsidRDefault="003306F2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Ocenie podlegają:</w:t>
      </w:r>
    </w:p>
    <w:p w14:paraId="30BFCEB8" w14:textId="7ACEEDDF" w:rsidR="003306F2" w:rsidRPr="00696824" w:rsidRDefault="003306F2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osiągnięte efekty uczenia się,</w:t>
      </w:r>
    </w:p>
    <w:p w14:paraId="496A406F" w14:textId="77777777" w:rsidR="003306F2" w:rsidRPr="003306F2" w:rsidRDefault="003306F2">
      <w:pPr>
        <w:numPr>
          <w:ilvl w:val="1"/>
          <w:numId w:val="7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zgodność miejsc praktyk z profilem kierunku,</w:t>
      </w:r>
    </w:p>
    <w:p w14:paraId="51F45B70" w14:textId="77777777" w:rsidR="006B4B4D" w:rsidRDefault="003306F2">
      <w:pPr>
        <w:numPr>
          <w:ilvl w:val="1"/>
          <w:numId w:val="7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opinie studentów i opiekunów</w:t>
      </w:r>
      <w:r w:rsidR="006B4B4D">
        <w:rPr>
          <w:rFonts w:ascii="Times New Roman" w:hAnsi="Times New Roman" w:cs="Times New Roman"/>
        </w:rPr>
        <w:t>,</w:t>
      </w:r>
    </w:p>
    <w:p w14:paraId="0C36C921" w14:textId="7DF6E162" w:rsidR="003306F2" w:rsidRPr="003306F2" w:rsidRDefault="006B4B4D">
      <w:pPr>
        <w:numPr>
          <w:ilvl w:val="1"/>
          <w:numId w:val="7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hospitacje praktyk</w:t>
      </w:r>
      <w:r w:rsidR="003306F2" w:rsidRPr="003306F2">
        <w:rPr>
          <w:rFonts w:ascii="Times New Roman" w:hAnsi="Times New Roman" w:cs="Times New Roman"/>
        </w:rPr>
        <w:t>.</w:t>
      </w:r>
    </w:p>
    <w:p w14:paraId="2CCEB28F" w14:textId="77777777" w:rsidR="003306F2" w:rsidRPr="003306F2" w:rsidRDefault="003306F2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Komisja przedstawia raport Dziekanowi wraz z rekomendacjami na kolejny rok akademicki.</w:t>
      </w:r>
    </w:p>
    <w:p w14:paraId="12C25EB7" w14:textId="77777777" w:rsidR="003306F2" w:rsidRPr="003306F2" w:rsidRDefault="003306F2" w:rsidP="0069682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06F2" w:rsidRPr="003306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9974" w14:textId="77777777" w:rsidR="00722FCB" w:rsidRDefault="00722FCB" w:rsidP="002A224C">
      <w:pPr>
        <w:spacing w:after="0" w:line="240" w:lineRule="auto"/>
      </w:pPr>
      <w:r>
        <w:separator/>
      </w:r>
    </w:p>
  </w:endnote>
  <w:endnote w:type="continuationSeparator" w:id="0">
    <w:p w14:paraId="4FB7FBB2" w14:textId="77777777" w:rsidR="00722FCB" w:rsidRDefault="00722FCB" w:rsidP="002A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612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327E5F" w14:textId="20E88D00" w:rsidR="00610E76" w:rsidRPr="00610E76" w:rsidRDefault="00610E76">
        <w:pPr>
          <w:pStyle w:val="Stopka"/>
          <w:jc w:val="center"/>
          <w:rPr>
            <w:rFonts w:ascii="Times New Roman" w:hAnsi="Times New Roman" w:cs="Times New Roman"/>
          </w:rPr>
        </w:pPr>
        <w:r w:rsidRPr="00610E76">
          <w:rPr>
            <w:rFonts w:ascii="Times New Roman" w:hAnsi="Times New Roman" w:cs="Times New Roman"/>
          </w:rPr>
          <w:fldChar w:fldCharType="begin"/>
        </w:r>
        <w:r w:rsidRPr="00610E76">
          <w:rPr>
            <w:rFonts w:ascii="Times New Roman" w:hAnsi="Times New Roman" w:cs="Times New Roman"/>
          </w:rPr>
          <w:instrText>PAGE   \* MERGEFORMAT</w:instrText>
        </w:r>
        <w:r w:rsidRPr="00610E76">
          <w:rPr>
            <w:rFonts w:ascii="Times New Roman" w:hAnsi="Times New Roman" w:cs="Times New Roman"/>
          </w:rPr>
          <w:fldChar w:fldCharType="separate"/>
        </w:r>
        <w:r w:rsidRPr="00610E76">
          <w:rPr>
            <w:rFonts w:ascii="Times New Roman" w:hAnsi="Times New Roman" w:cs="Times New Roman"/>
          </w:rPr>
          <w:t>2</w:t>
        </w:r>
        <w:r w:rsidRPr="00610E76">
          <w:rPr>
            <w:rFonts w:ascii="Times New Roman" w:hAnsi="Times New Roman" w:cs="Times New Roman"/>
          </w:rPr>
          <w:fldChar w:fldCharType="end"/>
        </w:r>
      </w:p>
    </w:sdtContent>
  </w:sdt>
  <w:p w14:paraId="534A52C9" w14:textId="77777777" w:rsidR="00610E76" w:rsidRDefault="00610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20EB" w14:textId="77777777" w:rsidR="00722FCB" w:rsidRDefault="00722FCB" w:rsidP="002A224C">
      <w:pPr>
        <w:spacing w:after="0" w:line="240" w:lineRule="auto"/>
      </w:pPr>
      <w:r>
        <w:separator/>
      </w:r>
    </w:p>
  </w:footnote>
  <w:footnote w:type="continuationSeparator" w:id="0">
    <w:p w14:paraId="401CCE8C" w14:textId="77777777" w:rsidR="00722FCB" w:rsidRDefault="00722FCB" w:rsidP="002A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262C" w14:textId="14B75ED3" w:rsidR="002A224C" w:rsidRDefault="002A224C" w:rsidP="002A224C">
    <w:pPr>
      <w:pStyle w:val="Nagwek"/>
      <w:jc w:val="center"/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inline distT="0" distB="0" distL="0" distR="0" wp14:anchorId="59BD7A86" wp14:editId="487080E8">
          <wp:extent cx="2529840" cy="387809"/>
          <wp:effectExtent l="0" t="0" r="3810" b="0"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571" cy="396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FE"/>
    <w:multiLevelType w:val="hybridMultilevel"/>
    <w:tmpl w:val="E222F7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C5DBA"/>
    <w:multiLevelType w:val="hybridMultilevel"/>
    <w:tmpl w:val="4D3A24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C7B39"/>
    <w:multiLevelType w:val="multilevel"/>
    <w:tmpl w:val="3EDC0B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7215EF"/>
    <w:multiLevelType w:val="multilevel"/>
    <w:tmpl w:val="13E81A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87E0886"/>
    <w:multiLevelType w:val="hybridMultilevel"/>
    <w:tmpl w:val="BA888F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A80F8C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94B47"/>
    <w:multiLevelType w:val="multilevel"/>
    <w:tmpl w:val="CC624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4EA18E7"/>
    <w:multiLevelType w:val="multilevel"/>
    <w:tmpl w:val="08642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685ACA"/>
    <w:multiLevelType w:val="hybridMultilevel"/>
    <w:tmpl w:val="72E65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67AA0"/>
    <w:multiLevelType w:val="hybridMultilevel"/>
    <w:tmpl w:val="10BC69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B6F59"/>
    <w:multiLevelType w:val="multilevel"/>
    <w:tmpl w:val="FB8E2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A34F91"/>
    <w:multiLevelType w:val="hybridMultilevel"/>
    <w:tmpl w:val="F0B85C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6F2478"/>
    <w:multiLevelType w:val="multilevel"/>
    <w:tmpl w:val="7EB8F05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3691AF0"/>
    <w:multiLevelType w:val="hybridMultilevel"/>
    <w:tmpl w:val="2D5467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CE50DF"/>
    <w:multiLevelType w:val="hybridMultilevel"/>
    <w:tmpl w:val="8EFCD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C53967"/>
    <w:multiLevelType w:val="hybridMultilevel"/>
    <w:tmpl w:val="F356AEC8"/>
    <w:lvl w:ilvl="0" w:tplc="D3A4F7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F3836"/>
    <w:multiLevelType w:val="hybridMultilevel"/>
    <w:tmpl w:val="1CC626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6254D"/>
    <w:multiLevelType w:val="multilevel"/>
    <w:tmpl w:val="BCB4FC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98875C3"/>
    <w:multiLevelType w:val="hybridMultilevel"/>
    <w:tmpl w:val="77E29A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9E721A"/>
    <w:multiLevelType w:val="hybridMultilevel"/>
    <w:tmpl w:val="316C7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D119FE"/>
    <w:multiLevelType w:val="multilevel"/>
    <w:tmpl w:val="45707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1373FDD"/>
    <w:multiLevelType w:val="multilevel"/>
    <w:tmpl w:val="A190B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7A90B3E"/>
    <w:multiLevelType w:val="hybridMultilevel"/>
    <w:tmpl w:val="BE58D5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964CD"/>
    <w:multiLevelType w:val="hybridMultilevel"/>
    <w:tmpl w:val="C9BE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900575"/>
    <w:multiLevelType w:val="hybridMultilevel"/>
    <w:tmpl w:val="F312BA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7A19FD"/>
    <w:multiLevelType w:val="hybridMultilevel"/>
    <w:tmpl w:val="457637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479F9"/>
    <w:multiLevelType w:val="multilevel"/>
    <w:tmpl w:val="017C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CF0666C"/>
    <w:multiLevelType w:val="hybridMultilevel"/>
    <w:tmpl w:val="479EFC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346302"/>
    <w:multiLevelType w:val="multilevel"/>
    <w:tmpl w:val="8B48C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E9A3263"/>
    <w:multiLevelType w:val="hybridMultilevel"/>
    <w:tmpl w:val="6BAE5A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137BC7"/>
    <w:multiLevelType w:val="hybridMultilevel"/>
    <w:tmpl w:val="5E1605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35608"/>
    <w:multiLevelType w:val="hybridMultilevel"/>
    <w:tmpl w:val="D59652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6B77BF"/>
    <w:multiLevelType w:val="multilevel"/>
    <w:tmpl w:val="729C2F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F615CA8"/>
    <w:multiLevelType w:val="multilevel"/>
    <w:tmpl w:val="6C821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2D13C2A"/>
    <w:multiLevelType w:val="hybridMultilevel"/>
    <w:tmpl w:val="9BB88E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545755"/>
    <w:multiLevelType w:val="hybridMultilevel"/>
    <w:tmpl w:val="47C27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B016BF"/>
    <w:multiLevelType w:val="hybridMultilevel"/>
    <w:tmpl w:val="C67AB6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217B0F"/>
    <w:multiLevelType w:val="multilevel"/>
    <w:tmpl w:val="19AAFA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E4F74"/>
    <w:multiLevelType w:val="hybridMultilevel"/>
    <w:tmpl w:val="A37090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E1EE5"/>
    <w:multiLevelType w:val="multilevel"/>
    <w:tmpl w:val="CEBEC52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B7911BF"/>
    <w:multiLevelType w:val="hybridMultilevel"/>
    <w:tmpl w:val="72EC55BA"/>
    <w:lvl w:ilvl="0" w:tplc="4ECE9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A6EC4"/>
    <w:multiLevelType w:val="hybridMultilevel"/>
    <w:tmpl w:val="817E26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357913">
    <w:abstractNumId w:val="27"/>
  </w:num>
  <w:num w:numId="2" w16cid:durableId="2089305865">
    <w:abstractNumId w:val="19"/>
  </w:num>
  <w:num w:numId="3" w16cid:durableId="1312367452">
    <w:abstractNumId w:val="9"/>
  </w:num>
  <w:num w:numId="4" w16cid:durableId="590741995">
    <w:abstractNumId w:val="25"/>
  </w:num>
  <w:num w:numId="5" w16cid:durableId="449789277">
    <w:abstractNumId w:val="32"/>
  </w:num>
  <w:num w:numId="6" w16cid:durableId="1056272431">
    <w:abstractNumId w:val="20"/>
  </w:num>
  <w:num w:numId="7" w16cid:durableId="1827234534">
    <w:abstractNumId w:val="6"/>
  </w:num>
  <w:num w:numId="8" w16cid:durableId="1503887253">
    <w:abstractNumId w:val="36"/>
  </w:num>
  <w:num w:numId="9" w16cid:durableId="1372262331">
    <w:abstractNumId w:val="24"/>
  </w:num>
  <w:num w:numId="10" w16cid:durableId="939097234">
    <w:abstractNumId w:val="13"/>
  </w:num>
  <w:num w:numId="11" w16cid:durableId="32731731">
    <w:abstractNumId w:val="17"/>
  </w:num>
  <w:num w:numId="12" w16cid:durableId="1174147508">
    <w:abstractNumId w:val="37"/>
  </w:num>
  <w:num w:numId="13" w16cid:durableId="160849656">
    <w:abstractNumId w:val="18"/>
  </w:num>
  <w:num w:numId="14" w16cid:durableId="1593513993">
    <w:abstractNumId w:val="40"/>
  </w:num>
  <w:num w:numId="15" w16cid:durableId="1146245032">
    <w:abstractNumId w:val="29"/>
  </w:num>
  <w:num w:numId="16" w16cid:durableId="1195926198">
    <w:abstractNumId w:val="26"/>
  </w:num>
  <w:num w:numId="17" w16cid:durableId="864751270">
    <w:abstractNumId w:val="1"/>
  </w:num>
  <w:num w:numId="18" w16cid:durableId="1829395717">
    <w:abstractNumId w:val="22"/>
  </w:num>
  <w:num w:numId="19" w16cid:durableId="1940211209">
    <w:abstractNumId w:val="23"/>
  </w:num>
  <w:num w:numId="20" w16cid:durableId="568153711">
    <w:abstractNumId w:val="7"/>
  </w:num>
  <w:num w:numId="21" w16cid:durableId="847208086">
    <w:abstractNumId w:val="10"/>
  </w:num>
  <w:num w:numId="22" w16cid:durableId="539324691">
    <w:abstractNumId w:val="28"/>
  </w:num>
  <w:num w:numId="23" w16cid:durableId="715206054">
    <w:abstractNumId w:val="35"/>
  </w:num>
  <w:num w:numId="24" w16cid:durableId="339086887">
    <w:abstractNumId w:val="15"/>
  </w:num>
  <w:num w:numId="25" w16cid:durableId="1967464393">
    <w:abstractNumId w:val="34"/>
  </w:num>
  <w:num w:numId="26" w16cid:durableId="446589081">
    <w:abstractNumId w:val="0"/>
  </w:num>
  <w:num w:numId="27" w16cid:durableId="1263760174">
    <w:abstractNumId w:val="8"/>
  </w:num>
  <w:num w:numId="28" w16cid:durableId="1846819390">
    <w:abstractNumId w:val="12"/>
  </w:num>
  <w:num w:numId="29" w16cid:durableId="660818777">
    <w:abstractNumId w:val="30"/>
  </w:num>
  <w:num w:numId="30" w16cid:durableId="1343555891">
    <w:abstractNumId w:val="4"/>
  </w:num>
  <w:num w:numId="31" w16cid:durableId="662313757">
    <w:abstractNumId w:val="21"/>
  </w:num>
  <w:num w:numId="32" w16cid:durableId="608204637">
    <w:abstractNumId w:val="31"/>
  </w:num>
  <w:num w:numId="33" w16cid:durableId="1827552259">
    <w:abstractNumId w:val="38"/>
  </w:num>
  <w:num w:numId="34" w16cid:durableId="771168907">
    <w:abstractNumId w:val="3"/>
  </w:num>
  <w:num w:numId="35" w16cid:durableId="2112775111">
    <w:abstractNumId w:val="2"/>
  </w:num>
  <w:num w:numId="36" w16cid:durableId="1137648719">
    <w:abstractNumId w:val="5"/>
  </w:num>
  <w:num w:numId="37" w16cid:durableId="1077824394">
    <w:abstractNumId w:val="11"/>
  </w:num>
  <w:num w:numId="38" w16cid:durableId="87972675">
    <w:abstractNumId w:val="16"/>
  </w:num>
  <w:num w:numId="39" w16cid:durableId="1214930433">
    <w:abstractNumId w:val="39"/>
  </w:num>
  <w:num w:numId="40" w16cid:durableId="1126462183">
    <w:abstractNumId w:val="14"/>
  </w:num>
  <w:num w:numId="41" w16cid:durableId="147390550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F2"/>
    <w:rsid w:val="00054E00"/>
    <w:rsid w:val="00055D03"/>
    <w:rsid w:val="000671A7"/>
    <w:rsid w:val="000A2061"/>
    <w:rsid w:val="000A5FB1"/>
    <w:rsid w:val="000E0B97"/>
    <w:rsid w:val="00116969"/>
    <w:rsid w:val="001373A6"/>
    <w:rsid w:val="001A2B46"/>
    <w:rsid w:val="002A224C"/>
    <w:rsid w:val="002C57FE"/>
    <w:rsid w:val="0031506C"/>
    <w:rsid w:val="003306F2"/>
    <w:rsid w:val="0036576D"/>
    <w:rsid w:val="003848F0"/>
    <w:rsid w:val="00405319"/>
    <w:rsid w:val="00406EBA"/>
    <w:rsid w:val="00423D6C"/>
    <w:rsid w:val="004D2605"/>
    <w:rsid w:val="004F7DA1"/>
    <w:rsid w:val="00505A56"/>
    <w:rsid w:val="00565513"/>
    <w:rsid w:val="00565D26"/>
    <w:rsid w:val="005B68C0"/>
    <w:rsid w:val="005C2E6C"/>
    <w:rsid w:val="00610E76"/>
    <w:rsid w:val="006730AC"/>
    <w:rsid w:val="00681504"/>
    <w:rsid w:val="00696824"/>
    <w:rsid w:val="006B4B4D"/>
    <w:rsid w:val="006C0318"/>
    <w:rsid w:val="006D13F2"/>
    <w:rsid w:val="006D1B61"/>
    <w:rsid w:val="006F223C"/>
    <w:rsid w:val="0071565D"/>
    <w:rsid w:val="00722FCB"/>
    <w:rsid w:val="00726916"/>
    <w:rsid w:val="00760D0C"/>
    <w:rsid w:val="007F6531"/>
    <w:rsid w:val="00832504"/>
    <w:rsid w:val="00933B75"/>
    <w:rsid w:val="00941E14"/>
    <w:rsid w:val="00A05E86"/>
    <w:rsid w:val="00A37FEF"/>
    <w:rsid w:val="00A8367A"/>
    <w:rsid w:val="00A876C2"/>
    <w:rsid w:val="00AA6963"/>
    <w:rsid w:val="00AB0A79"/>
    <w:rsid w:val="00AB5856"/>
    <w:rsid w:val="00B643A7"/>
    <w:rsid w:val="00B77176"/>
    <w:rsid w:val="00C37656"/>
    <w:rsid w:val="00C5486E"/>
    <w:rsid w:val="00CA2566"/>
    <w:rsid w:val="00CB0E75"/>
    <w:rsid w:val="00D046F0"/>
    <w:rsid w:val="00D15993"/>
    <w:rsid w:val="00D60030"/>
    <w:rsid w:val="00DA245F"/>
    <w:rsid w:val="00DC08ED"/>
    <w:rsid w:val="00E64832"/>
    <w:rsid w:val="00F40AA7"/>
    <w:rsid w:val="00F615EB"/>
    <w:rsid w:val="00F8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F468"/>
  <w15:chartTrackingRefBased/>
  <w15:docId w15:val="{73AF0B36-C8B5-4CBD-B0F4-4CBC6C28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6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6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6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6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6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2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2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60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24C"/>
  </w:style>
  <w:style w:type="paragraph" w:styleId="Stopka">
    <w:name w:val="footer"/>
    <w:basedOn w:val="Normalny"/>
    <w:link w:val="StopkaZnak"/>
    <w:uiPriority w:val="99"/>
    <w:unhideWhenUsed/>
    <w:rsid w:val="002A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Bartłomiej Macherzyński</cp:lastModifiedBy>
  <cp:revision>27</cp:revision>
  <dcterms:created xsi:type="dcterms:W3CDTF">2025-11-27T19:22:00Z</dcterms:created>
  <dcterms:modified xsi:type="dcterms:W3CDTF">2026-05-26T14:53:00Z</dcterms:modified>
</cp:coreProperties>
</file>