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1" w:rsidRDefault="002A02E1"/>
    <w:p w:rsidR="002A02E1" w:rsidRDefault="002A02E1"/>
    <w:p w:rsidR="002A02E1" w:rsidRPr="003556A2" w:rsidRDefault="00622A23" w:rsidP="0031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A02E1" w:rsidRPr="003556A2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 w:rsidR="002A02E1" w:rsidRPr="003556A2">
        <w:rPr>
          <w:b/>
          <w:sz w:val="28"/>
          <w:szCs w:val="28"/>
        </w:rPr>
        <w:t xml:space="preserve">N ZAJĘĆ DLA FILOLOGII KLASYCZNEJ II STOPNIA </w:t>
      </w:r>
    </w:p>
    <w:p w:rsidR="002A02E1" w:rsidRPr="003556A2" w:rsidRDefault="002A02E1" w:rsidP="003142E2">
      <w:pPr>
        <w:jc w:val="center"/>
        <w:rPr>
          <w:b/>
          <w:sz w:val="28"/>
          <w:szCs w:val="28"/>
        </w:rPr>
      </w:pPr>
      <w:r w:rsidRPr="003556A2">
        <w:rPr>
          <w:b/>
          <w:sz w:val="28"/>
          <w:szCs w:val="28"/>
        </w:rPr>
        <w:t>ROK AKADE</w:t>
      </w:r>
      <w:r w:rsidR="004B047E">
        <w:rPr>
          <w:b/>
          <w:sz w:val="28"/>
          <w:szCs w:val="28"/>
        </w:rPr>
        <w:t xml:space="preserve">MICKI 2016/2017 – SEMESTR </w:t>
      </w:r>
      <w:r w:rsidR="00661A82">
        <w:rPr>
          <w:b/>
          <w:sz w:val="28"/>
          <w:szCs w:val="28"/>
        </w:rPr>
        <w:t>LETNI</w:t>
      </w:r>
    </w:p>
    <w:p w:rsidR="002A02E1" w:rsidRPr="00414F53" w:rsidRDefault="002A02E1" w:rsidP="003142E2">
      <w:pPr>
        <w:jc w:val="center"/>
        <w:rPr>
          <w:b/>
        </w:rPr>
      </w:pPr>
    </w:p>
    <w:p w:rsidR="002A02E1" w:rsidRPr="00127D74" w:rsidRDefault="002A02E1" w:rsidP="003142E2">
      <w:pPr>
        <w:jc w:val="center"/>
        <w:rPr>
          <w:b/>
          <w:sz w:val="24"/>
          <w:szCs w:val="24"/>
        </w:rPr>
      </w:pPr>
      <w:r w:rsidRPr="00127D74">
        <w:rPr>
          <w:b/>
          <w:sz w:val="24"/>
          <w:szCs w:val="24"/>
        </w:rPr>
        <w:t xml:space="preserve"> I ROK</w:t>
      </w:r>
    </w:p>
    <w:p w:rsidR="002A02E1" w:rsidRPr="00414F53" w:rsidRDefault="002A02E1" w:rsidP="003142E2">
      <w:pPr>
        <w:jc w:val="center"/>
        <w:rPr>
          <w:b/>
        </w:rPr>
      </w:pPr>
    </w:p>
    <w:p w:rsidR="002A02E1" w:rsidRPr="00414F53" w:rsidRDefault="002A02E1" w:rsidP="003142E2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99"/>
        <w:gridCol w:w="1134"/>
        <w:gridCol w:w="1134"/>
        <w:gridCol w:w="1276"/>
        <w:gridCol w:w="992"/>
        <w:gridCol w:w="1134"/>
        <w:gridCol w:w="1701"/>
        <w:gridCol w:w="1559"/>
        <w:gridCol w:w="1701"/>
      </w:tblGrid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2A02E1" w:rsidP="00781893"/>
        </w:tc>
        <w:tc>
          <w:tcPr>
            <w:tcW w:w="4299" w:type="dxa"/>
          </w:tcPr>
          <w:p w:rsidR="002A02E1" w:rsidRPr="00414F53" w:rsidRDefault="002A02E1" w:rsidP="00781893">
            <w:pPr>
              <w:rPr>
                <w:b/>
              </w:rPr>
            </w:pPr>
          </w:p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PRZEDMIOTY PODSTAWOWE</w:t>
            </w:r>
          </w:p>
        </w:tc>
        <w:tc>
          <w:tcPr>
            <w:tcW w:w="1134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Wykład (semestr)</w:t>
            </w:r>
          </w:p>
        </w:tc>
        <w:tc>
          <w:tcPr>
            <w:tcW w:w="1134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Konw./</w:t>
            </w:r>
          </w:p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Ćwicz. (semestr)</w:t>
            </w:r>
          </w:p>
        </w:tc>
        <w:tc>
          <w:tcPr>
            <w:tcW w:w="1276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Forma zaliczenia</w:t>
            </w:r>
          </w:p>
        </w:tc>
        <w:tc>
          <w:tcPr>
            <w:tcW w:w="992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Rok studiów</w:t>
            </w:r>
          </w:p>
        </w:tc>
        <w:tc>
          <w:tcPr>
            <w:tcW w:w="1134" w:type="dxa"/>
          </w:tcPr>
          <w:p w:rsidR="002A02E1" w:rsidRPr="00414F53" w:rsidRDefault="002A02E1" w:rsidP="00781893">
            <w:pPr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701" w:type="dxa"/>
          </w:tcPr>
          <w:p w:rsidR="002A02E1" w:rsidRPr="00414F53" w:rsidRDefault="002A02E1" w:rsidP="00781893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59" w:type="dxa"/>
          </w:tcPr>
          <w:p w:rsidR="002A02E1" w:rsidRPr="00414F53" w:rsidRDefault="002A02E1" w:rsidP="00781893">
            <w:pPr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701" w:type="dxa"/>
          </w:tcPr>
          <w:p w:rsidR="002A02E1" w:rsidRPr="00414F53" w:rsidRDefault="002A02E1" w:rsidP="00781893">
            <w:pPr>
              <w:rPr>
                <w:b/>
              </w:rPr>
            </w:pPr>
            <w:r w:rsidRPr="00414F53">
              <w:rPr>
                <w:b/>
              </w:rPr>
              <w:t>Uwagi</w:t>
            </w:r>
          </w:p>
        </w:tc>
      </w:tr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4B047E" w:rsidP="00781893">
            <w:r>
              <w:t>1</w:t>
            </w:r>
            <w:r w:rsidR="002A02E1" w:rsidRPr="00414F53">
              <w:t>.</w:t>
            </w:r>
          </w:p>
        </w:tc>
        <w:tc>
          <w:tcPr>
            <w:tcW w:w="4299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Translatorium łacińskie</w:t>
            </w:r>
          </w:p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6B33ED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 xml:space="preserve">dr </w:t>
            </w:r>
            <w:r w:rsidR="004B047E" w:rsidRPr="0092178E">
              <w:rPr>
                <w:b/>
                <w:sz w:val="22"/>
                <w:szCs w:val="22"/>
              </w:rPr>
              <w:t>hab.</w:t>
            </w:r>
            <w:r w:rsidRPr="0092178E">
              <w:rPr>
                <w:b/>
                <w:sz w:val="22"/>
                <w:szCs w:val="22"/>
              </w:rPr>
              <w:t>Dominika</w:t>
            </w:r>
            <w:r w:rsidR="002A02E1" w:rsidRPr="0092178E">
              <w:rPr>
                <w:b/>
                <w:sz w:val="22"/>
                <w:szCs w:val="22"/>
              </w:rPr>
              <w:t xml:space="preserve"> Budzanowska-Weglenda</w:t>
            </w:r>
          </w:p>
          <w:p w:rsidR="0092178E" w:rsidRPr="0092178E" w:rsidRDefault="0092178E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(I semestr)</w:t>
            </w:r>
          </w:p>
          <w:p w:rsidR="006B33ED" w:rsidRPr="0092178E" w:rsidRDefault="00687F60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dr Beata Spieralska-Kasprzyk</w:t>
            </w:r>
          </w:p>
          <w:p w:rsidR="00687F60" w:rsidRPr="0092178E" w:rsidRDefault="0092178E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(II semestr)</w:t>
            </w: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(1,2)</w:t>
            </w: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zal. na ocenę.</w:t>
            </w:r>
          </w:p>
        </w:tc>
        <w:tc>
          <w:tcPr>
            <w:tcW w:w="992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4B047E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   </w:t>
            </w:r>
            <w:r w:rsidR="002A02E1" w:rsidRPr="0092178E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92178E" w:rsidRPr="0092178E" w:rsidRDefault="0092178E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Wt.</w:t>
            </w:r>
          </w:p>
        </w:tc>
        <w:tc>
          <w:tcPr>
            <w:tcW w:w="1701" w:type="dxa"/>
          </w:tcPr>
          <w:p w:rsidR="0092178E" w:rsidRPr="0092178E" w:rsidRDefault="0092178E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2A02E1" w:rsidRPr="0092178E" w:rsidRDefault="00BD3F27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15:00-16:30</w:t>
            </w:r>
            <w:r w:rsidR="0092178E" w:rsidRPr="009217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2178E" w:rsidRPr="0092178E" w:rsidRDefault="0092178E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BD3F27" w:rsidRDefault="00BD3F27" w:rsidP="00781893">
            <w:pPr>
              <w:rPr>
                <w:sz w:val="22"/>
                <w:szCs w:val="22"/>
              </w:rPr>
            </w:pPr>
          </w:p>
          <w:p w:rsidR="002A02E1" w:rsidRPr="0092178E" w:rsidRDefault="00BD3F27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nr 3</w:t>
            </w:r>
          </w:p>
        </w:tc>
        <w:tc>
          <w:tcPr>
            <w:tcW w:w="1701" w:type="dxa"/>
          </w:tcPr>
          <w:p w:rsidR="0092178E" w:rsidRDefault="0092178E" w:rsidP="00781893"/>
          <w:p w:rsidR="002A02E1" w:rsidRPr="00414F53" w:rsidRDefault="002A02E1" w:rsidP="00781893"/>
        </w:tc>
      </w:tr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4B047E" w:rsidP="00781893">
            <w:r>
              <w:t>2</w:t>
            </w:r>
            <w:r w:rsidR="002A02E1" w:rsidRPr="00414F53">
              <w:t>.</w:t>
            </w:r>
          </w:p>
        </w:tc>
        <w:tc>
          <w:tcPr>
            <w:tcW w:w="4299" w:type="dxa"/>
          </w:tcPr>
          <w:p w:rsidR="000D115D" w:rsidRDefault="000D115D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Translatorium greckie</w:t>
            </w:r>
          </w:p>
          <w:p w:rsidR="006B33ED" w:rsidRDefault="006B33ED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dr Filip</w:t>
            </w:r>
            <w:r w:rsidR="002A02E1" w:rsidRPr="0092178E">
              <w:rPr>
                <w:b/>
                <w:sz w:val="22"/>
                <w:szCs w:val="22"/>
              </w:rPr>
              <w:t xml:space="preserve"> Doroszewski </w:t>
            </w:r>
          </w:p>
          <w:p w:rsidR="0092178E" w:rsidRPr="0092178E" w:rsidRDefault="0092178E" w:rsidP="0078189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</w:t>
            </w: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zal. na ocenę</w:t>
            </w:r>
          </w:p>
        </w:tc>
        <w:tc>
          <w:tcPr>
            <w:tcW w:w="992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4B047E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    </w:t>
            </w:r>
            <w:r w:rsidR="002A02E1" w:rsidRPr="0092178E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92178E" w:rsidRDefault="0092178E" w:rsidP="00781893">
            <w:pPr>
              <w:rPr>
                <w:sz w:val="22"/>
                <w:szCs w:val="22"/>
              </w:rPr>
            </w:pPr>
          </w:p>
          <w:p w:rsidR="002A02E1" w:rsidRPr="0092178E" w:rsidRDefault="0092178E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701" w:type="dxa"/>
          </w:tcPr>
          <w:p w:rsidR="0092178E" w:rsidRDefault="0092178E" w:rsidP="00781893">
            <w:pPr>
              <w:rPr>
                <w:sz w:val="22"/>
                <w:szCs w:val="22"/>
              </w:rPr>
            </w:pPr>
          </w:p>
          <w:p w:rsidR="002A02E1" w:rsidRPr="0092178E" w:rsidRDefault="0092178E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1559" w:type="dxa"/>
          </w:tcPr>
          <w:p w:rsidR="0092178E" w:rsidRDefault="0092178E" w:rsidP="00781893">
            <w:pPr>
              <w:rPr>
                <w:sz w:val="22"/>
                <w:szCs w:val="22"/>
              </w:rPr>
            </w:pPr>
          </w:p>
          <w:p w:rsidR="002A02E1" w:rsidRPr="0092178E" w:rsidRDefault="0092178E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nr 3</w:t>
            </w:r>
          </w:p>
        </w:tc>
        <w:tc>
          <w:tcPr>
            <w:tcW w:w="1701" w:type="dxa"/>
          </w:tcPr>
          <w:p w:rsidR="002A02E1" w:rsidRPr="00414F53" w:rsidRDefault="002A02E1" w:rsidP="00781893"/>
        </w:tc>
      </w:tr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BD3F27" w:rsidP="00781893">
            <w:r>
              <w:t>3</w:t>
            </w:r>
            <w:r w:rsidR="002A02E1" w:rsidRPr="00414F53">
              <w:t>.</w:t>
            </w:r>
          </w:p>
        </w:tc>
        <w:tc>
          <w:tcPr>
            <w:tcW w:w="4299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Seminarium magisterskie</w:t>
            </w:r>
          </w:p>
          <w:p w:rsidR="002A02E1" w:rsidRPr="0092178E" w:rsidRDefault="00687F60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prof. UKSW dr hab. Beata Gaj</w:t>
            </w:r>
          </w:p>
          <w:p w:rsidR="006B33ED" w:rsidRPr="0092178E" w:rsidRDefault="006B33ED" w:rsidP="0078189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687F60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</w:t>
            </w:r>
            <w:r w:rsidR="002A02E1" w:rsidRPr="0092178E">
              <w:rPr>
                <w:sz w:val="22"/>
                <w:szCs w:val="22"/>
              </w:rPr>
              <w:t>zal.</w:t>
            </w:r>
          </w:p>
        </w:tc>
        <w:tc>
          <w:tcPr>
            <w:tcW w:w="992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4B047E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   </w:t>
            </w:r>
            <w:r w:rsidR="002A02E1" w:rsidRPr="0092178E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2A02E1" w:rsidRDefault="002A02E1" w:rsidP="00781893">
            <w:pPr>
              <w:rPr>
                <w:sz w:val="22"/>
                <w:szCs w:val="22"/>
              </w:rPr>
            </w:pPr>
          </w:p>
          <w:p w:rsidR="0092178E" w:rsidRPr="0092178E" w:rsidRDefault="00BD3F27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</w:t>
            </w:r>
            <w:r w:rsidR="0092178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2178E" w:rsidRDefault="0092178E" w:rsidP="00781893">
            <w:pPr>
              <w:rPr>
                <w:sz w:val="22"/>
                <w:szCs w:val="22"/>
              </w:rPr>
            </w:pPr>
          </w:p>
          <w:p w:rsidR="002A02E1" w:rsidRPr="0092178E" w:rsidRDefault="00BD3F27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8:00-9:30</w:t>
            </w:r>
          </w:p>
        </w:tc>
        <w:tc>
          <w:tcPr>
            <w:tcW w:w="1559" w:type="dxa"/>
          </w:tcPr>
          <w:p w:rsidR="0092178E" w:rsidRDefault="0092178E" w:rsidP="00781893">
            <w:pPr>
              <w:rPr>
                <w:sz w:val="22"/>
                <w:szCs w:val="22"/>
              </w:rPr>
            </w:pPr>
          </w:p>
          <w:p w:rsidR="002A02E1" w:rsidRPr="0092178E" w:rsidRDefault="00BD3F27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701" w:type="dxa"/>
          </w:tcPr>
          <w:p w:rsidR="002A02E1" w:rsidRPr="00414F53" w:rsidRDefault="002A02E1" w:rsidP="00781893"/>
        </w:tc>
      </w:tr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BD3F27" w:rsidP="00781893">
            <w:r>
              <w:t>4</w:t>
            </w:r>
            <w:r w:rsidR="002A02E1" w:rsidRPr="00414F53">
              <w:t>.</w:t>
            </w:r>
          </w:p>
        </w:tc>
        <w:tc>
          <w:tcPr>
            <w:tcW w:w="4299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Język włoski z elementami kultury Włoch</w:t>
            </w:r>
          </w:p>
          <w:p w:rsidR="002A02E1" w:rsidRPr="0092178E" w:rsidRDefault="006B33ED" w:rsidP="00781893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 xml:space="preserve">dr </w:t>
            </w:r>
            <w:r w:rsidR="002A02E1" w:rsidRPr="0092178E">
              <w:rPr>
                <w:b/>
                <w:sz w:val="22"/>
                <w:szCs w:val="22"/>
              </w:rPr>
              <w:t>L</w:t>
            </w:r>
            <w:r w:rsidRPr="0092178E">
              <w:rPr>
                <w:b/>
                <w:sz w:val="22"/>
                <w:szCs w:val="22"/>
              </w:rPr>
              <w:t>eonardo</w:t>
            </w:r>
            <w:r w:rsidR="002A02E1" w:rsidRPr="0092178E">
              <w:rPr>
                <w:b/>
                <w:sz w:val="22"/>
                <w:szCs w:val="22"/>
              </w:rPr>
              <w:t xml:space="preserve"> Salvadori</w:t>
            </w: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  <w:p w:rsidR="001516F9" w:rsidRPr="0092178E" w:rsidRDefault="001516F9" w:rsidP="00781893">
            <w:pPr>
              <w:rPr>
                <w:sz w:val="22"/>
                <w:szCs w:val="22"/>
              </w:rPr>
            </w:pPr>
          </w:p>
          <w:p w:rsidR="001516F9" w:rsidRPr="0092178E" w:rsidRDefault="001516F9" w:rsidP="007818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(1,2)</w:t>
            </w:r>
          </w:p>
        </w:tc>
        <w:tc>
          <w:tcPr>
            <w:tcW w:w="1276" w:type="dxa"/>
          </w:tcPr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zal. na ocenę</w:t>
            </w:r>
          </w:p>
        </w:tc>
        <w:tc>
          <w:tcPr>
            <w:tcW w:w="992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4B047E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    </w:t>
            </w:r>
            <w:r w:rsidR="002A02E1" w:rsidRPr="0092178E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2A02E1" w:rsidRDefault="002A02E1" w:rsidP="00781893">
            <w:pPr>
              <w:rPr>
                <w:sz w:val="22"/>
                <w:szCs w:val="22"/>
              </w:rPr>
            </w:pPr>
          </w:p>
          <w:p w:rsidR="005E3105" w:rsidRPr="0092178E" w:rsidRDefault="005E3105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701" w:type="dxa"/>
          </w:tcPr>
          <w:p w:rsidR="002A02E1" w:rsidRDefault="005E3105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  <w:p w:rsidR="005E3105" w:rsidRDefault="005E3105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</w:t>
            </w:r>
          </w:p>
          <w:p w:rsidR="005E3105" w:rsidRPr="0092178E" w:rsidRDefault="005E3105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13.15 – 14.45 </w:t>
            </w:r>
          </w:p>
        </w:tc>
        <w:tc>
          <w:tcPr>
            <w:tcW w:w="1559" w:type="dxa"/>
          </w:tcPr>
          <w:p w:rsidR="005E3105" w:rsidRDefault="005E3105" w:rsidP="00781893">
            <w:pPr>
              <w:rPr>
                <w:sz w:val="22"/>
                <w:szCs w:val="22"/>
              </w:rPr>
            </w:pPr>
          </w:p>
          <w:p w:rsidR="002A02E1" w:rsidRPr="0092178E" w:rsidRDefault="005E3105" w:rsidP="00781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bud. 4 s. 406</w:t>
            </w:r>
          </w:p>
        </w:tc>
        <w:tc>
          <w:tcPr>
            <w:tcW w:w="1701" w:type="dxa"/>
          </w:tcPr>
          <w:p w:rsidR="005E3105" w:rsidRDefault="005E3105" w:rsidP="00781893"/>
          <w:p w:rsidR="002A02E1" w:rsidRPr="00414F53" w:rsidRDefault="005E3105" w:rsidP="00781893">
            <w:r>
              <w:t xml:space="preserve">Ul. </w:t>
            </w:r>
            <w:r w:rsidR="0092178E">
              <w:t>Wóycickiego</w:t>
            </w:r>
          </w:p>
        </w:tc>
      </w:tr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BD3F27" w:rsidP="00781893">
            <w:r>
              <w:t>5</w:t>
            </w:r>
            <w:r w:rsidR="002A02E1" w:rsidRPr="00414F53">
              <w:t>.</w:t>
            </w:r>
          </w:p>
        </w:tc>
        <w:tc>
          <w:tcPr>
            <w:tcW w:w="4299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Konwersatorium  (wiedza ogólna) do wyboru z listy</w:t>
            </w:r>
            <w:r w:rsidR="001516F9" w:rsidRPr="0092178E">
              <w:rPr>
                <w:sz w:val="22"/>
                <w:szCs w:val="22"/>
              </w:rPr>
              <w:t>.</w:t>
            </w:r>
          </w:p>
          <w:p w:rsidR="001516F9" w:rsidRPr="0092178E" w:rsidRDefault="001516F9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Studenci filologii klasycznej </w:t>
            </w:r>
            <w:r w:rsidRPr="0092178E">
              <w:rPr>
                <w:sz w:val="22"/>
                <w:szCs w:val="22"/>
                <w:lang w:val="cs-CZ"/>
              </w:rPr>
              <w:t>zobowiązani</w:t>
            </w:r>
            <w:r w:rsidRPr="0092178E">
              <w:rPr>
                <w:sz w:val="22"/>
                <w:szCs w:val="22"/>
              </w:rPr>
              <w:t xml:space="preserve"> są do zaliczenia </w:t>
            </w:r>
            <w:r w:rsidRPr="0092178E">
              <w:rPr>
                <w:b/>
                <w:sz w:val="22"/>
                <w:szCs w:val="22"/>
              </w:rPr>
              <w:t>dwóch</w:t>
            </w:r>
            <w:r w:rsidRPr="0092178E">
              <w:rPr>
                <w:sz w:val="22"/>
                <w:szCs w:val="22"/>
              </w:rPr>
              <w:t xml:space="preserve"> </w:t>
            </w:r>
            <w:r w:rsidRPr="0092178E">
              <w:rPr>
                <w:b/>
                <w:sz w:val="22"/>
                <w:szCs w:val="22"/>
              </w:rPr>
              <w:t>konwersatoriów na I roku</w:t>
            </w:r>
            <w:r w:rsidRPr="0092178E">
              <w:rPr>
                <w:sz w:val="22"/>
                <w:szCs w:val="22"/>
              </w:rPr>
              <w:t>, w tym przynajmniej jednego kierunkowego</w:t>
            </w:r>
          </w:p>
          <w:p w:rsidR="001516F9" w:rsidRPr="0092178E" w:rsidRDefault="001516F9" w:rsidP="007818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(1, 2)</w:t>
            </w:r>
          </w:p>
        </w:tc>
        <w:tc>
          <w:tcPr>
            <w:tcW w:w="1276" w:type="dxa"/>
          </w:tcPr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4B047E" w:rsidRPr="0092178E" w:rsidRDefault="004B047E" w:rsidP="00781893">
            <w:pPr>
              <w:rPr>
                <w:sz w:val="22"/>
                <w:szCs w:val="22"/>
              </w:rPr>
            </w:pPr>
          </w:p>
          <w:p w:rsidR="002A02E1" w:rsidRPr="0092178E" w:rsidRDefault="002A02E1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zal. na ocenę</w:t>
            </w:r>
          </w:p>
        </w:tc>
        <w:tc>
          <w:tcPr>
            <w:tcW w:w="992" w:type="dxa"/>
          </w:tcPr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687F60" w:rsidRPr="0092178E" w:rsidRDefault="00687F60" w:rsidP="00781893">
            <w:pPr>
              <w:rPr>
                <w:sz w:val="22"/>
                <w:szCs w:val="22"/>
              </w:rPr>
            </w:pPr>
          </w:p>
          <w:p w:rsidR="002A02E1" w:rsidRPr="0092178E" w:rsidRDefault="00687F60" w:rsidP="00781893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     </w:t>
            </w:r>
            <w:r w:rsidR="002A02E1" w:rsidRPr="0092178E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02E1" w:rsidRPr="0092178E" w:rsidRDefault="002A02E1" w:rsidP="007818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A02E1" w:rsidRPr="00414F53" w:rsidRDefault="002A02E1" w:rsidP="00781893"/>
        </w:tc>
      </w:tr>
      <w:tr w:rsidR="002A02E1" w:rsidRPr="00414F53" w:rsidTr="005E3105">
        <w:trPr>
          <w:trHeight w:val="138"/>
        </w:trPr>
        <w:tc>
          <w:tcPr>
            <w:tcW w:w="487" w:type="dxa"/>
          </w:tcPr>
          <w:p w:rsidR="002A02E1" w:rsidRPr="00414F53" w:rsidRDefault="00BD3F27" w:rsidP="00781893">
            <w:r>
              <w:t>6</w:t>
            </w:r>
          </w:p>
        </w:tc>
        <w:tc>
          <w:tcPr>
            <w:tcW w:w="4299" w:type="dxa"/>
          </w:tcPr>
          <w:p w:rsidR="001516F9" w:rsidRPr="00414F53" w:rsidRDefault="002A02E1" w:rsidP="00781893">
            <w:r w:rsidRPr="00414F53">
              <w:t>+ ZAJĘCIA DO ZREALIZOWANIA W CZASIE CAŁYCH STUDIÓW II STOPNIA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276" w:type="dxa"/>
          </w:tcPr>
          <w:p w:rsidR="002A02E1" w:rsidRPr="00414F53" w:rsidRDefault="002A02E1" w:rsidP="00781893"/>
        </w:tc>
        <w:tc>
          <w:tcPr>
            <w:tcW w:w="992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/>
        </w:tc>
        <w:tc>
          <w:tcPr>
            <w:tcW w:w="1559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14F53" w:rsidRDefault="002A02E1" w:rsidP="00781893"/>
        </w:tc>
      </w:tr>
      <w:tr w:rsidR="002A02E1" w:rsidRPr="00085219" w:rsidTr="005E3105">
        <w:trPr>
          <w:trHeight w:val="138"/>
        </w:trPr>
        <w:tc>
          <w:tcPr>
            <w:tcW w:w="487" w:type="dxa"/>
          </w:tcPr>
          <w:p w:rsidR="002A02E1" w:rsidRPr="00414F53" w:rsidRDefault="004B047E" w:rsidP="00781893">
            <w:r>
              <w:t>7</w:t>
            </w:r>
            <w:r w:rsidR="002A02E1" w:rsidRPr="00414F53">
              <w:t xml:space="preserve">. </w:t>
            </w:r>
          </w:p>
        </w:tc>
        <w:tc>
          <w:tcPr>
            <w:tcW w:w="4299" w:type="dxa"/>
          </w:tcPr>
          <w:p w:rsidR="002A02E1" w:rsidRDefault="002A02E1" w:rsidP="00781893">
            <w:r w:rsidRPr="00152EA4">
              <w:t>Zajęcia ogólnouniwersyteckie</w:t>
            </w:r>
            <w:r w:rsidR="001516F9">
              <w:t>.</w:t>
            </w:r>
          </w:p>
          <w:p w:rsidR="001516F9" w:rsidRPr="00152EA4" w:rsidRDefault="001516F9" w:rsidP="00781893">
            <w:r w:rsidRPr="001516F9">
              <w:t xml:space="preserve">Zajęcia ogólnouniwersyteckie można zaliczyć na I </w:t>
            </w:r>
            <w:r w:rsidRPr="001516F9">
              <w:lastRenderedPageBreak/>
              <w:t>lub II roku. Konieczne jest zrealizowanie zajęć, za które student otrzyma min. 3 pkt ECTS</w:t>
            </w:r>
          </w:p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/>
        </w:tc>
        <w:tc>
          <w:tcPr>
            <w:tcW w:w="1276" w:type="dxa"/>
          </w:tcPr>
          <w:p w:rsidR="002A02E1" w:rsidRPr="00414F53" w:rsidRDefault="002A02E1" w:rsidP="00781893">
            <w:r w:rsidRPr="00414F53">
              <w:t xml:space="preserve">zal. na ocenę / egzam. </w:t>
            </w:r>
          </w:p>
        </w:tc>
        <w:tc>
          <w:tcPr>
            <w:tcW w:w="992" w:type="dxa"/>
          </w:tcPr>
          <w:p w:rsidR="002A02E1" w:rsidRPr="00414F53" w:rsidRDefault="002A02E1" w:rsidP="00781893"/>
        </w:tc>
        <w:tc>
          <w:tcPr>
            <w:tcW w:w="1134" w:type="dxa"/>
          </w:tcPr>
          <w:p w:rsidR="002A02E1" w:rsidRPr="00414F53" w:rsidRDefault="002A02E1" w:rsidP="00781893">
            <w:r w:rsidRPr="00414F53">
              <w:t xml:space="preserve">   </w:t>
            </w:r>
          </w:p>
        </w:tc>
        <w:tc>
          <w:tcPr>
            <w:tcW w:w="1701" w:type="dxa"/>
          </w:tcPr>
          <w:p w:rsidR="002A02E1" w:rsidRPr="00414F53" w:rsidRDefault="002A02E1" w:rsidP="00781893"/>
        </w:tc>
        <w:tc>
          <w:tcPr>
            <w:tcW w:w="1559" w:type="dxa"/>
          </w:tcPr>
          <w:p w:rsidR="002A02E1" w:rsidRPr="00414F53" w:rsidRDefault="002A02E1" w:rsidP="00781893"/>
        </w:tc>
        <w:tc>
          <w:tcPr>
            <w:tcW w:w="1701" w:type="dxa"/>
          </w:tcPr>
          <w:p w:rsidR="002A02E1" w:rsidRPr="00434DA5" w:rsidRDefault="002A02E1" w:rsidP="00781893">
            <w:pPr>
              <w:rPr>
                <w:lang w:val="cs-CZ"/>
              </w:rPr>
            </w:pPr>
          </w:p>
        </w:tc>
      </w:tr>
    </w:tbl>
    <w:p w:rsidR="00152EA4" w:rsidRDefault="00152EA4" w:rsidP="003142E2">
      <w:pPr>
        <w:rPr>
          <w:b/>
        </w:rPr>
      </w:pPr>
    </w:p>
    <w:p w:rsidR="0092178E" w:rsidRDefault="00152EA4" w:rsidP="003142E2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7D74">
        <w:rPr>
          <w:b/>
          <w:sz w:val="28"/>
          <w:szCs w:val="28"/>
        </w:rPr>
        <w:tab/>
      </w:r>
    </w:p>
    <w:p w:rsidR="0092178E" w:rsidRDefault="0092178E" w:rsidP="003142E2">
      <w:pPr>
        <w:rPr>
          <w:b/>
          <w:sz w:val="28"/>
          <w:szCs w:val="28"/>
        </w:rPr>
      </w:pPr>
    </w:p>
    <w:p w:rsidR="00152EA4" w:rsidRPr="00127D74" w:rsidRDefault="00152EA4" w:rsidP="0092178E">
      <w:pPr>
        <w:ind w:left="6372" w:firstLine="708"/>
        <w:rPr>
          <w:b/>
          <w:sz w:val="28"/>
          <w:szCs w:val="28"/>
        </w:rPr>
      </w:pPr>
      <w:r w:rsidRPr="00127D74">
        <w:rPr>
          <w:b/>
          <w:sz w:val="28"/>
          <w:szCs w:val="28"/>
        </w:rPr>
        <w:t>II ROK</w:t>
      </w:r>
    </w:p>
    <w:p w:rsidR="00152EA4" w:rsidRDefault="00152EA4" w:rsidP="003142E2">
      <w:pPr>
        <w:rPr>
          <w:b/>
        </w:rPr>
      </w:pPr>
    </w:p>
    <w:p w:rsidR="00152EA4" w:rsidRDefault="00152EA4" w:rsidP="003142E2">
      <w:pPr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99"/>
        <w:gridCol w:w="1134"/>
        <w:gridCol w:w="1134"/>
        <w:gridCol w:w="1701"/>
        <w:gridCol w:w="893"/>
        <w:gridCol w:w="1080"/>
        <w:gridCol w:w="1440"/>
        <w:gridCol w:w="1620"/>
        <w:gridCol w:w="1629"/>
      </w:tblGrid>
      <w:tr w:rsidR="00152EA4" w:rsidRPr="00152EA4" w:rsidTr="0020278B">
        <w:trPr>
          <w:trHeight w:val="138"/>
        </w:trPr>
        <w:tc>
          <w:tcPr>
            <w:tcW w:w="487" w:type="dxa"/>
          </w:tcPr>
          <w:p w:rsidR="00152EA4" w:rsidRPr="00152EA4" w:rsidRDefault="00152EA4" w:rsidP="00152EA4">
            <w:pPr>
              <w:rPr>
                <w:b/>
              </w:rPr>
            </w:pPr>
          </w:p>
        </w:tc>
        <w:tc>
          <w:tcPr>
            <w:tcW w:w="4299" w:type="dxa"/>
          </w:tcPr>
          <w:p w:rsidR="00152EA4" w:rsidRPr="00152EA4" w:rsidRDefault="00152EA4" w:rsidP="00152EA4">
            <w:pPr>
              <w:rPr>
                <w:b/>
              </w:rPr>
            </w:pPr>
          </w:p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PRZEDMIOTY PODSTAWOWE</w:t>
            </w:r>
          </w:p>
        </w:tc>
        <w:tc>
          <w:tcPr>
            <w:tcW w:w="1134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Wykład (semestr)</w:t>
            </w:r>
          </w:p>
        </w:tc>
        <w:tc>
          <w:tcPr>
            <w:tcW w:w="1134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Konw./</w:t>
            </w:r>
          </w:p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Ćwicz. (semestr)</w:t>
            </w:r>
          </w:p>
        </w:tc>
        <w:tc>
          <w:tcPr>
            <w:tcW w:w="1701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Forma zaliczenia</w:t>
            </w:r>
          </w:p>
        </w:tc>
        <w:tc>
          <w:tcPr>
            <w:tcW w:w="893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Rok studiów</w:t>
            </w:r>
          </w:p>
        </w:tc>
        <w:tc>
          <w:tcPr>
            <w:tcW w:w="1080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Dzień tygodnia</w:t>
            </w:r>
          </w:p>
        </w:tc>
        <w:tc>
          <w:tcPr>
            <w:tcW w:w="1440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Godzina</w:t>
            </w:r>
          </w:p>
        </w:tc>
        <w:tc>
          <w:tcPr>
            <w:tcW w:w="1620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Sala</w:t>
            </w:r>
          </w:p>
        </w:tc>
        <w:tc>
          <w:tcPr>
            <w:tcW w:w="1629" w:type="dxa"/>
          </w:tcPr>
          <w:p w:rsidR="00152EA4" w:rsidRPr="00152EA4" w:rsidRDefault="00152EA4" w:rsidP="00152EA4">
            <w:pPr>
              <w:rPr>
                <w:b/>
              </w:rPr>
            </w:pPr>
            <w:r w:rsidRPr="00152EA4">
              <w:rPr>
                <w:b/>
              </w:rPr>
              <w:t>Uwagi</w:t>
            </w: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99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Seminarium magisterskie</w:t>
            </w: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 xml:space="preserve">prof. </w:t>
            </w:r>
            <w:r w:rsidR="00127D74" w:rsidRPr="0092178E">
              <w:rPr>
                <w:b/>
                <w:sz w:val="22"/>
                <w:szCs w:val="22"/>
              </w:rPr>
              <w:t xml:space="preserve">UKSW dr hab. </w:t>
            </w:r>
            <w:r w:rsidRPr="0092178E">
              <w:rPr>
                <w:b/>
                <w:sz w:val="22"/>
                <w:szCs w:val="22"/>
              </w:rPr>
              <w:t>B. Gaj</w:t>
            </w: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zaliczenie bez oceny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92178E" w:rsidRDefault="00BD3F27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</w:t>
            </w:r>
            <w:r w:rsidR="0092178E" w:rsidRPr="0092178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152EA4" w:rsidRPr="0092178E" w:rsidRDefault="00BD3F27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8:00-9:30</w:t>
            </w:r>
          </w:p>
        </w:tc>
        <w:tc>
          <w:tcPr>
            <w:tcW w:w="1620" w:type="dxa"/>
          </w:tcPr>
          <w:p w:rsidR="00152EA4" w:rsidRPr="0092178E" w:rsidRDefault="00BD3F27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27D74" w:rsidRPr="0092178E" w:rsidRDefault="00127D74" w:rsidP="00152EA4">
            <w:pPr>
              <w:rPr>
                <w:b/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99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Analiza dzieła literackiego</w:t>
            </w:r>
          </w:p>
          <w:p w:rsidR="00152EA4" w:rsidRPr="0092178E" w:rsidRDefault="00127D7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dr Katarzyna</w:t>
            </w:r>
            <w:r w:rsidR="00152EA4" w:rsidRPr="0092178E">
              <w:rPr>
                <w:b/>
                <w:sz w:val="22"/>
                <w:szCs w:val="22"/>
              </w:rPr>
              <w:t xml:space="preserve"> Jażdżewska  - I semestr</w:t>
            </w:r>
          </w:p>
          <w:p w:rsidR="00152EA4" w:rsidRDefault="00127D7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dr Anna</w:t>
            </w:r>
            <w:r w:rsidR="00152EA4" w:rsidRPr="0092178E">
              <w:rPr>
                <w:b/>
                <w:sz w:val="22"/>
                <w:szCs w:val="22"/>
              </w:rPr>
              <w:t xml:space="preserve"> Zajchowska – II semestr</w:t>
            </w:r>
          </w:p>
          <w:p w:rsidR="0092178E" w:rsidRPr="0092178E" w:rsidRDefault="0092178E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zaliczenie na ocenę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92178E" w:rsidRPr="0092178E" w:rsidRDefault="00BD3F27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  <w:r w:rsidR="0092178E" w:rsidRPr="0092178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92178E" w:rsidRPr="0092178E" w:rsidRDefault="0092178E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152EA4" w:rsidRPr="0092178E" w:rsidRDefault="0092178E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11.30 – 13.00</w:t>
            </w:r>
          </w:p>
        </w:tc>
        <w:tc>
          <w:tcPr>
            <w:tcW w:w="1620" w:type="dxa"/>
          </w:tcPr>
          <w:p w:rsidR="0092178E" w:rsidRPr="0092178E" w:rsidRDefault="0092178E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152EA4" w:rsidRPr="0092178E" w:rsidRDefault="00BD3F27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27D74" w:rsidRPr="0092178E" w:rsidRDefault="00127D74" w:rsidP="00152EA4">
            <w:pPr>
              <w:rPr>
                <w:b/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99" w:type="dxa"/>
          </w:tcPr>
          <w:p w:rsidR="00127D74" w:rsidRPr="0092178E" w:rsidRDefault="00127D74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Stylistyka łacińska</w:t>
            </w:r>
          </w:p>
          <w:p w:rsidR="00152EA4" w:rsidRPr="0092178E" w:rsidRDefault="005E648B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</w:t>
            </w:r>
            <w:r w:rsidR="00127D74" w:rsidRPr="0092178E">
              <w:rPr>
                <w:b/>
                <w:sz w:val="22"/>
                <w:szCs w:val="22"/>
              </w:rPr>
              <w:t>r Beta Spieralska-Kasprzyk</w:t>
            </w: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30 (3)</w:t>
            </w:r>
          </w:p>
        </w:tc>
        <w:tc>
          <w:tcPr>
            <w:tcW w:w="1701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5E648B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</w:t>
            </w:r>
            <w:r w:rsidR="004D1FD4" w:rsidRPr="0092178E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  <w:p w:rsidR="004D1FD4" w:rsidRPr="0092178E" w:rsidRDefault="004D1FD4" w:rsidP="00152EA4">
            <w:pPr>
              <w:rPr>
                <w:sz w:val="22"/>
                <w:szCs w:val="22"/>
              </w:rPr>
            </w:pPr>
          </w:p>
          <w:p w:rsidR="004D1FD4" w:rsidRPr="0092178E" w:rsidRDefault="004D1FD4" w:rsidP="00152EA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  <w:p w:rsidR="0092178E" w:rsidRPr="0092178E" w:rsidRDefault="0092178E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Wt.</w:t>
            </w:r>
          </w:p>
        </w:tc>
        <w:tc>
          <w:tcPr>
            <w:tcW w:w="1440" w:type="dxa"/>
          </w:tcPr>
          <w:p w:rsidR="0092178E" w:rsidRPr="0092178E" w:rsidRDefault="0092178E" w:rsidP="00152EA4">
            <w:pPr>
              <w:rPr>
                <w:sz w:val="22"/>
                <w:szCs w:val="22"/>
              </w:rPr>
            </w:pPr>
          </w:p>
          <w:p w:rsidR="00152EA4" w:rsidRPr="0092178E" w:rsidRDefault="0092178E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13.15 – 14.45</w:t>
            </w:r>
          </w:p>
        </w:tc>
        <w:tc>
          <w:tcPr>
            <w:tcW w:w="1620" w:type="dxa"/>
          </w:tcPr>
          <w:p w:rsidR="0092178E" w:rsidRPr="0092178E" w:rsidRDefault="0092178E" w:rsidP="00152EA4">
            <w:pPr>
              <w:rPr>
                <w:sz w:val="22"/>
                <w:szCs w:val="22"/>
              </w:rPr>
            </w:pPr>
          </w:p>
          <w:p w:rsidR="00152EA4" w:rsidRPr="0092178E" w:rsidRDefault="0092178E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508</w:t>
            </w: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99" w:type="dxa"/>
          </w:tcPr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Stylistyka grecka</w:t>
            </w:r>
          </w:p>
          <w:p w:rsidR="004D1FD4" w:rsidRPr="0092178E" w:rsidRDefault="005E648B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</w:t>
            </w:r>
            <w:r w:rsidR="00127D74" w:rsidRPr="0092178E">
              <w:rPr>
                <w:b/>
                <w:sz w:val="22"/>
                <w:szCs w:val="22"/>
              </w:rPr>
              <w:t>r Katarzyna</w:t>
            </w:r>
            <w:r w:rsidR="004D1FD4" w:rsidRPr="0092178E">
              <w:rPr>
                <w:b/>
                <w:sz w:val="22"/>
                <w:szCs w:val="22"/>
              </w:rPr>
              <w:t xml:space="preserve"> Jażdżewska</w:t>
            </w: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30 (4)</w:t>
            </w:r>
          </w:p>
        </w:tc>
        <w:tc>
          <w:tcPr>
            <w:tcW w:w="1701" w:type="dxa"/>
          </w:tcPr>
          <w:p w:rsidR="00152EA4" w:rsidRPr="0092178E" w:rsidRDefault="005E648B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</w:t>
            </w:r>
            <w:r w:rsidR="004D1FD4" w:rsidRPr="0092178E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BD3F27" w:rsidRDefault="00152EA4" w:rsidP="00152EA4">
            <w:pPr>
              <w:rPr>
                <w:sz w:val="22"/>
                <w:szCs w:val="22"/>
              </w:rPr>
            </w:pP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Pon.</w:t>
            </w:r>
          </w:p>
        </w:tc>
        <w:tc>
          <w:tcPr>
            <w:tcW w:w="1440" w:type="dxa"/>
          </w:tcPr>
          <w:p w:rsidR="00152EA4" w:rsidRPr="00BD3F27" w:rsidRDefault="00152EA4" w:rsidP="00152EA4">
            <w:pPr>
              <w:rPr>
                <w:sz w:val="22"/>
                <w:szCs w:val="22"/>
              </w:rPr>
            </w:pP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11:30-13:00</w:t>
            </w:r>
          </w:p>
        </w:tc>
        <w:tc>
          <w:tcPr>
            <w:tcW w:w="1620" w:type="dxa"/>
          </w:tcPr>
          <w:p w:rsidR="00152EA4" w:rsidRPr="00BD3F27" w:rsidRDefault="00152EA4" w:rsidP="00152EA4">
            <w:pPr>
              <w:rPr>
                <w:sz w:val="22"/>
                <w:szCs w:val="22"/>
              </w:rPr>
            </w:pP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328</w:t>
            </w: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99" w:type="dxa"/>
          </w:tcPr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Język włoski z elementami kultury Włoch</w:t>
            </w:r>
          </w:p>
          <w:p w:rsidR="004D1FD4" w:rsidRPr="0092178E" w:rsidRDefault="005E648B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</w:t>
            </w:r>
            <w:r w:rsidR="004D1FD4" w:rsidRPr="0092178E">
              <w:rPr>
                <w:b/>
                <w:sz w:val="22"/>
                <w:szCs w:val="22"/>
              </w:rPr>
              <w:t xml:space="preserve">r </w:t>
            </w:r>
            <w:r w:rsidR="00127D74" w:rsidRPr="0092178E">
              <w:rPr>
                <w:b/>
                <w:sz w:val="22"/>
                <w:szCs w:val="22"/>
              </w:rPr>
              <w:t>Leonardo</w:t>
            </w:r>
            <w:r w:rsidRPr="0092178E">
              <w:rPr>
                <w:b/>
                <w:sz w:val="22"/>
                <w:szCs w:val="22"/>
              </w:rPr>
              <w:t xml:space="preserve"> S</w:t>
            </w:r>
            <w:r w:rsidR="004D1FD4" w:rsidRPr="0092178E">
              <w:rPr>
                <w:b/>
                <w:sz w:val="22"/>
                <w:szCs w:val="22"/>
              </w:rPr>
              <w:t>alvadori</w:t>
            </w:r>
          </w:p>
          <w:p w:rsidR="005E648B" w:rsidRPr="0092178E" w:rsidRDefault="005E648B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152EA4" w:rsidRPr="0092178E" w:rsidRDefault="005E648B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</w:t>
            </w:r>
            <w:r w:rsidR="004D1FD4" w:rsidRPr="0092178E">
              <w:rPr>
                <w:sz w:val="22"/>
                <w:szCs w:val="22"/>
              </w:rPr>
              <w:t>aliczenie na ocenę)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BD3F27" w:rsidRDefault="00152EA4" w:rsidP="00152EA4">
            <w:pPr>
              <w:rPr>
                <w:sz w:val="22"/>
                <w:szCs w:val="22"/>
              </w:rPr>
            </w:pP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Wt.</w:t>
            </w:r>
          </w:p>
        </w:tc>
        <w:tc>
          <w:tcPr>
            <w:tcW w:w="1440" w:type="dxa"/>
          </w:tcPr>
          <w:p w:rsidR="00152EA4" w:rsidRPr="00BD3F27" w:rsidRDefault="00152EA4" w:rsidP="00152EA4">
            <w:pPr>
              <w:rPr>
                <w:sz w:val="22"/>
                <w:szCs w:val="22"/>
              </w:rPr>
            </w:pP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11:30-13:00</w:t>
            </w: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13:15-14:45</w:t>
            </w:r>
          </w:p>
        </w:tc>
        <w:tc>
          <w:tcPr>
            <w:tcW w:w="1620" w:type="dxa"/>
          </w:tcPr>
          <w:p w:rsidR="00152EA4" w:rsidRPr="00BD3F27" w:rsidRDefault="00152EA4" w:rsidP="00152EA4">
            <w:pPr>
              <w:rPr>
                <w:sz w:val="22"/>
                <w:szCs w:val="22"/>
              </w:rPr>
            </w:pPr>
          </w:p>
          <w:p w:rsidR="00BD3F27" w:rsidRPr="00BD3F27" w:rsidRDefault="00BD3F27" w:rsidP="00152EA4">
            <w:pPr>
              <w:rPr>
                <w:sz w:val="22"/>
                <w:szCs w:val="22"/>
              </w:rPr>
            </w:pPr>
            <w:r w:rsidRPr="00BD3F27">
              <w:rPr>
                <w:sz w:val="22"/>
                <w:szCs w:val="22"/>
              </w:rPr>
              <w:t>Bud. 4, sala 406</w:t>
            </w:r>
          </w:p>
        </w:tc>
        <w:tc>
          <w:tcPr>
            <w:tcW w:w="1629" w:type="dxa"/>
          </w:tcPr>
          <w:p w:rsidR="00152EA4" w:rsidRPr="0092178E" w:rsidRDefault="0092178E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Wóycickiego</w:t>
            </w: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99" w:type="dxa"/>
          </w:tcPr>
          <w:p w:rsidR="00152EA4" w:rsidRPr="0092178E" w:rsidRDefault="00193FD4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Translatorium łacińskie</w:t>
            </w:r>
          </w:p>
          <w:p w:rsidR="004D1FD4" w:rsidRPr="0092178E" w:rsidRDefault="005E648B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</w:t>
            </w:r>
            <w:r w:rsidR="004D1FD4" w:rsidRPr="0092178E">
              <w:rPr>
                <w:b/>
                <w:sz w:val="22"/>
                <w:szCs w:val="22"/>
              </w:rPr>
              <w:t xml:space="preserve">r </w:t>
            </w:r>
            <w:r w:rsidR="004B047E" w:rsidRPr="0092178E">
              <w:rPr>
                <w:b/>
                <w:sz w:val="22"/>
                <w:szCs w:val="22"/>
              </w:rPr>
              <w:t>hab.</w:t>
            </w:r>
            <w:r w:rsidR="00127D74" w:rsidRPr="0092178E">
              <w:rPr>
                <w:b/>
                <w:sz w:val="22"/>
                <w:szCs w:val="22"/>
              </w:rPr>
              <w:t xml:space="preserve"> Dominika</w:t>
            </w:r>
            <w:r w:rsidR="004D1FD4" w:rsidRPr="0092178E">
              <w:rPr>
                <w:b/>
                <w:sz w:val="22"/>
                <w:szCs w:val="22"/>
              </w:rPr>
              <w:t xml:space="preserve"> Budzanowska-Weglenda</w:t>
            </w:r>
          </w:p>
          <w:p w:rsidR="004D1FD4" w:rsidRPr="0092178E" w:rsidRDefault="0092178E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(I semestr)</w:t>
            </w:r>
          </w:p>
          <w:p w:rsidR="004D1FD4" w:rsidRPr="0092178E" w:rsidRDefault="00675AAE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Translatorium łacińskie</w:t>
            </w:r>
          </w:p>
          <w:p w:rsidR="00152EA4" w:rsidRPr="0092178E" w:rsidRDefault="005E648B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d</w:t>
            </w:r>
            <w:r w:rsidR="00127D74" w:rsidRPr="0092178E">
              <w:rPr>
                <w:b/>
                <w:sz w:val="22"/>
                <w:szCs w:val="22"/>
              </w:rPr>
              <w:t>r Beata</w:t>
            </w:r>
            <w:r w:rsidR="004D1FD4" w:rsidRPr="0092178E">
              <w:rPr>
                <w:b/>
                <w:sz w:val="22"/>
                <w:szCs w:val="22"/>
              </w:rPr>
              <w:t xml:space="preserve"> Spieralska-Kasprzyk</w:t>
            </w:r>
          </w:p>
          <w:p w:rsidR="0092178E" w:rsidRPr="0092178E" w:rsidRDefault="0092178E" w:rsidP="00152EA4">
            <w:pPr>
              <w:rPr>
                <w:b/>
                <w:sz w:val="22"/>
                <w:szCs w:val="22"/>
              </w:rPr>
            </w:pPr>
            <w:r w:rsidRPr="0092178E">
              <w:rPr>
                <w:b/>
                <w:sz w:val="22"/>
                <w:szCs w:val="22"/>
              </w:rPr>
              <w:t>(II semestr)</w:t>
            </w: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 (3,4)</w:t>
            </w:r>
          </w:p>
        </w:tc>
        <w:tc>
          <w:tcPr>
            <w:tcW w:w="1701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5E648B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</w:t>
            </w:r>
            <w:r w:rsidR="004D1FD4" w:rsidRPr="0092178E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92178E" w:rsidRPr="0092178E" w:rsidRDefault="0092178E" w:rsidP="00152EA4">
            <w:pPr>
              <w:rPr>
                <w:sz w:val="22"/>
                <w:szCs w:val="22"/>
              </w:rPr>
            </w:pPr>
          </w:p>
          <w:p w:rsidR="00152EA4" w:rsidRDefault="00152EA4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Pr="0092178E" w:rsidRDefault="00BD3F27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440" w:type="dxa"/>
          </w:tcPr>
          <w:p w:rsidR="00152EA4" w:rsidRDefault="00152EA4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AB2B20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  <w:p w:rsidR="00BD3F27" w:rsidRPr="0092178E" w:rsidRDefault="00BD3F27" w:rsidP="00152EA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52EA4" w:rsidRDefault="00152EA4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Default="00BD3F27" w:rsidP="00152EA4">
            <w:pPr>
              <w:rPr>
                <w:sz w:val="22"/>
                <w:szCs w:val="22"/>
              </w:rPr>
            </w:pPr>
          </w:p>
          <w:p w:rsidR="00BD3F27" w:rsidRPr="0092178E" w:rsidRDefault="00AB2B20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bookmarkStart w:id="0" w:name="_GoBack"/>
            <w:bookmarkEnd w:id="0"/>
          </w:p>
        </w:tc>
        <w:tc>
          <w:tcPr>
            <w:tcW w:w="1629" w:type="dxa"/>
          </w:tcPr>
          <w:p w:rsidR="0092178E" w:rsidRPr="0092178E" w:rsidRDefault="0092178E" w:rsidP="00152EA4">
            <w:pPr>
              <w:rPr>
                <w:sz w:val="22"/>
                <w:szCs w:val="22"/>
              </w:rPr>
            </w:pPr>
          </w:p>
          <w:p w:rsidR="00152EA4" w:rsidRPr="0092178E" w:rsidRDefault="0092178E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co dwa tygodnie</w:t>
            </w:r>
          </w:p>
        </w:tc>
      </w:tr>
      <w:tr w:rsidR="00BA55F5" w:rsidRPr="0092178E" w:rsidTr="0020278B">
        <w:trPr>
          <w:trHeight w:val="138"/>
        </w:trPr>
        <w:tc>
          <w:tcPr>
            <w:tcW w:w="487" w:type="dxa"/>
          </w:tcPr>
          <w:p w:rsidR="00BA55F5" w:rsidRPr="0092178E" w:rsidRDefault="00BA55F5" w:rsidP="00152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99" w:type="dxa"/>
          </w:tcPr>
          <w:p w:rsidR="00BA55F5" w:rsidRDefault="00BA55F5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nauczania języka łacińskiego</w:t>
            </w:r>
          </w:p>
          <w:p w:rsidR="00BA55F5" w:rsidRPr="0092178E" w:rsidRDefault="00BA55F5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Dominika Budzanowska-Weglenda</w:t>
            </w:r>
          </w:p>
        </w:tc>
        <w:tc>
          <w:tcPr>
            <w:tcW w:w="1134" w:type="dxa"/>
          </w:tcPr>
          <w:p w:rsidR="00BA55F5" w:rsidRPr="0092178E" w:rsidRDefault="00BA55F5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A55F5" w:rsidRDefault="00BA55F5" w:rsidP="00152EA4">
            <w:pPr>
              <w:rPr>
                <w:sz w:val="22"/>
                <w:szCs w:val="22"/>
              </w:rPr>
            </w:pPr>
          </w:p>
          <w:p w:rsidR="00BA55F5" w:rsidRPr="0092178E" w:rsidRDefault="00BA55F5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(4)</w:t>
            </w:r>
          </w:p>
        </w:tc>
        <w:tc>
          <w:tcPr>
            <w:tcW w:w="1701" w:type="dxa"/>
          </w:tcPr>
          <w:p w:rsidR="00BA55F5" w:rsidRPr="0092178E" w:rsidRDefault="00BA55F5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na ocenę</w:t>
            </w:r>
          </w:p>
        </w:tc>
        <w:tc>
          <w:tcPr>
            <w:tcW w:w="893" w:type="dxa"/>
          </w:tcPr>
          <w:p w:rsidR="00BA55F5" w:rsidRPr="0092178E" w:rsidRDefault="00BA55F5" w:rsidP="0015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BA55F5" w:rsidRPr="00BA55F5" w:rsidRDefault="00BA55F5" w:rsidP="00152EA4">
            <w:pPr>
              <w:rPr>
                <w:sz w:val="22"/>
                <w:szCs w:val="22"/>
              </w:rPr>
            </w:pPr>
            <w:r w:rsidRPr="00BA55F5">
              <w:rPr>
                <w:sz w:val="22"/>
                <w:szCs w:val="22"/>
              </w:rPr>
              <w:t>Wt.</w:t>
            </w:r>
          </w:p>
        </w:tc>
        <w:tc>
          <w:tcPr>
            <w:tcW w:w="1440" w:type="dxa"/>
          </w:tcPr>
          <w:p w:rsidR="00BA55F5" w:rsidRPr="00BA55F5" w:rsidRDefault="00BA55F5" w:rsidP="00152EA4">
            <w:pPr>
              <w:rPr>
                <w:sz w:val="22"/>
                <w:szCs w:val="22"/>
              </w:rPr>
            </w:pPr>
            <w:r w:rsidRPr="00BA55F5">
              <w:rPr>
                <w:sz w:val="22"/>
                <w:szCs w:val="22"/>
              </w:rPr>
              <w:t>16:45-20:00</w:t>
            </w:r>
          </w:p>
        </w:tc>
        <w:tc>
          <w:tcPr>
            <w:tcW w:w="1620" w:type="dxa"/>
          </w:tcPr>
          <w:p w:rsidR="00BA55F5" w:rsidRPr="00BA55F5" w:rsidRDefault="00BA55F5" w:rsidP="00152EA4">
            <w:pPr>
              <w:rPr>
                <w:sz w:val="22"/>
                <w:szCs w:val="22"/>
              </w:rPr>
            </w:pPr>
            <w:r w:rsidRPr="00BA55F5">
              <w:rPr>
                <w:sz w:val="22"/>
                <w:szCs w:val="22"/>
              </w:rPr>
              <w:t>508</w:t>
            </w:r>
          </w:p>
        </w:tc>
        <w:tc>
          <w:tcPr>
            <w:tcW w:w="1629" w:type="dxa"/>
          </w:tcPr>
          <w:p w:rsidR="00BA55F5" w:rsidRPr="0092178E" w:rsidRDefault="00BA55F5" w:rsidP="00152EA4">
            <w:pPr>
              <w:rPr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BA55F5" w:rsidP="00152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152EA4" w:rsidRPr="009217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Konwersatorium do wyboru z listy</w:t>
            </w:r>
            <w:r w:rsidR="001516F9" w:rsidRPr="0092178E">
              <w:rPr>
                <w:sz w:val="22"/>
                <w:szCs w:val="22"/>
              </w:rPr>
              <w:t>.</w:t>
            </w:r>
          </w:p>
          <w:p w:rsidR="005E648B" w:rsidRPr="0092178E" w:rsidRDefault="001516F9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Studenci filologii klasycznej zobowiązani są do zaliczenia trzech konwers. na II roku (dwóch w jednym semestrze), w tym przynajmniej </w:t>
            </w:r>
            <w:r w:rsidRPr="0092178E">
              <w:rPr>
                <w:sz w:val="22"/>
                <w:szCs w:val="22"/>
                <w:u w:val="single"/>
              </w:rPr>
              <w:t>jednego kierunkowego</w:t>
            </w:r>
          </w:p>
          <w:p w:rsidR="005E648B" w:rsidRPr="0092178E" w:rsidRDefault="005E648B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90 (3,4)</w:t>
            </w:r>
          </w:p>
        </w:tc>
        <w:tc>
          <w:tcPr>
            <w:tcW w:w="1701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5E648B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</w:t>
            </w:r>
            <w:r w:rsidR="004D1FD4" w:rsidRPr="0092178E">
              <w:rPr>
                <w:sz w:val="22"/>
                <w:szCs w:val="22"/>
              </w:rPr>
              <w:t>aliczenie na ocenę</w:t>
            </w:r>
          </w:p>
        </w:tc>
        <w:tc>
          <w:tcPr>
            <w:tcW w:w="893" w:type="dxa"/>
          </w:tcPr>
          <w:p w:rsidR="005E648B" w:rsidRPr="0092178E" w:rsidRDefault="005E648B" w:rsidP="00152EA4">
            <w:pPr>
              <w:rPr>
                <w:sz w:val="22"/>
                <w:szCs w:val="22"/>
              </w:rPr>
            </w:pPr>
          </w:p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II</w:t>
            </w:r>
          </w:p>
        </w:tc>
        <w:tc>
          <w:tcPr>
            <w:tcW w:w="108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BA55F5" w:rsidP="00152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52EA4" w:rsidRPr="009217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Zajęcia ogólnouniwersyteckie</w:t>
            </w:r>
            <w:r w:rsidR="001516F9" w:rsidRPr="0092178E">
              <w:rPr>
                <w:sz w:val="22"/>
                <w:szCs w:val="22"/>
              </w:rPr>
              <w:t>.</w:t>
            </w:r>
          </w:p>
          <w:p w:rsidR="001516F9" w:rsidRPr="0092178E" w:rsidRDefault="001516F9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 xml:space="preserve">Zajęcia ogólnouniwersyteckie można zaliczyć na I lub II roku. Koniecznie jest zrealizowanie zajęć, za które student otrzyma min. </w:t>
            </w:r>
            <w:r w:rsidRPr="0092178E">
              <w:rPr>
                <w:b/>
                <w:sz w:val="22"/>
                <w:szCs w:val="22"/>
              </w:rPr>
              <w:t>3 pkt ECTS</w:t>
            </w: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sz w:val="22"/>
                <w:szCs w:val="22"/>
              </w:rPr>
            </w:pPr>
          </w:p>
        </w:tc>
      </w:tr>
      <w:tr w:rsidR="00152EA4" w:rsidRPr="0092178E" w:rsidTr="0020278B">
        <w:trPr>
          <w:trHeight w:val="138"/>
        </w:trPr>
        <w:tc>
          <w:tcPr>
            <w:tcW w:w="487" w:type="dxa"/>
          </w:tcPr>
          <w:p w:rsidR="00152EA4" w:rsidRPr="0092178E" w:rsidRDefault="00BA55F5" w:rsidP="00152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52EA4" w:rsidRPr="009217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9" w:type="dxa"/>
          </w:tcPr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Wychowanie fizyczne</w:t>
            </w:r>
          </w:p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52EA4" w:rsidRPr="0092178E" w:rsidRDefault="004D1FD4" w:rsidP="00152EA4">
            <w:pPr>
              <w:rPr>
                <w:sz w:val="22"/>
                <w:szCs w:val="22"/>
              </w:rPr>
            </w:pPr>
            <w:r w:rsidRPr="0092178E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:rsidR="00152EA4" w:rsidRPr="0092178E" w:rsidRDefault="00152EA4" w:rsidP="00152EA4">
            <w:pPr>
              <w:rPr>
                <w:b/>
                <w:sz w:val="22"/>
                <w:szCs w:val="22"/>
              </w:rPr>
            </w:pPr>
          </w:p>
        </w:tc>
      </w:tr>
    </w:tbl>
    <w:p w:rsidR="00152EA4" w:rsidRPr="0092178E" w:rsidRDefault="00152EA4" w:rsidP="003142E2">
      <w:pPr>
        <w:rPr>
          <w:b/>
          <w:sz w:val="22"/>
          <w:szCs w:val="22"/>
        </w:rPr>
      </w:pPr>
    </w:p>
    <w:sectPr w:rsidR="00152EA4" w:rsidRPr="0092178E" w:rsidSect="00DE546F">
      <w:footerReference w:type="default" r:id="rId8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6E" w:rsidRDefault="00C9356E" w:rsidP="007921D6">
      <w:r>
        <w:separator/>
      </w:r>
    </w:p>
  </w:endnote>
  <w:endnote w:type="continuationSeparator" w:id="0">
    <w:p w:rsidR="00C9356E" w:rsidRDefault="00C9356E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E1" w:rsidRDefault="00F11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2B20">
      <w:rPr>
        <w:noProof/>
      </w:rPr>
      <w:t>3</w:t>
    </w:r>
    <w:r>
      <w:rPr>
        <w:noProof/>
      </w:rPr>
      <w:fldChar w:fldCharType="end"/>
    </w:r>
  </w:p>
  <w:p w:rsidR="002A02E1" w:rsidRDefault="002A0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6E" w:rsidRDefault="00C9356E" w:rsidP="007921D6">
      <w:r>
        <w:separator/>
      </w:r>
    </w:p>
  </w:footnote>
  <w:footnote w:type="continuationSeparator" w:id="0">
    <w:p w:rsidR="00C9356E" w:rsidRDefault="00C9356E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22EF7"/>
    <w:rsid w:val="00031EB1"/>
    <w:rsid w:val="000621D8"/>
    <w:rsid w:val="0008063B"/>
    <w:rsid w:val="00085219"/>
    <w:rsid w:val="000A56DB"/>
    <w:rsid w:val="000C40ED"/>
    <w:rsid w:val="000D115D"/>
    <w:rsid w:val="000D2A0C"/>
    <w:rsid w:val="000D5749"/>
    <w:rsid w:val="000F49D1"/>
    <w:rsid w:val="00103162"/>
    <w:rsid w:val="00127D74"/>
    <w:rsid w:val="001516F9"/>
    <w:rsid w:val="00151FDE"/>
    <w:rsid w:val="00152EA4"/>
    <w:rsid w:val="00162997"/>
    <w:rsid w:val="001856FA"/>
    <w:rsid w:val="001930FA"/>
    <w:rsid w:val="00193FD4"/>
    <w:rsid w:val="00196A1A"/>
    <w:rsid w:val="001C1A2F"/>
    <w:rsid w:val="001D7AEA"/>
    <w:rsid w:val="001E2C94"/>
    <w:rsid w:val="002148B5"/>
    <w:rsid w:val="00225983"/>
    <w:rsid w:val="00234F9C"/>
    <w:rsid w:val="0023534E"/>
    <w:rsid w:val="00245B96"/>
    <w:rsid w:val="00250A72"/>
    <w:rsid w:val="00270248"/>
    <w:rsid w:val="00273E27"/>
    <w:rsid w:val="0028393B"/>
    <w:rsid w:val="002A02E1"/>
    <w:rsid w:val="002D3BD7"/>
    <w:rsid w:val="002D6915"/>
    <w:rsid w:val="002E02DA"/>
    <w:rsid w:val="003028F2"/>
    <w:rsid w:val="00307C7F"/>
    <w:rsid w:val="003127AB"/>
    <w:rsid w:val="003142E2"/>
    <w:rsid w:val="00332546"/>
    <w:rsid w:val="003556A2"/>
    <w:rsid w:val="003657D6"/>
    <w:rsid w:val="00385664"/>
    <w:rsid w:val="0038778C"/>
    <w:rsid w:val="00393F08"/>
    <w:rsid w:val="00395053"/>
    <w:rsid w:val="003A32DE"/>
    <w:rsid w:val="003A6CA4"/>
    <w:rsid w:val="003A7CD2"/>
    <w:rsid w:val="003B5B63"/>
    <w:rsid w:val="003C0CF2"/>
    <w:rsid w:val="003F270D"/>
    <w:rsid w:val="00414618"/>
    <w:rsid w:val="00414F53"/>
    <w:rsid w:val="00422AC9"/>
    <w:rsid w:val="00434DA5"/>
    <w:rsid w:val="004464D0"/>
    <w:rsid w:val="00476DD4"/>
    <w:rsid w:val="004B047E"/>
    <w:rsid w:val="004D1FD4"/>
    <w:rsid w:val="0051764E"/>
    <w:rsid w:val="00524E40"/>
    <w:rsid w:val="00533F89"/>
    <w:rsid w:val="00550056"/>
    <w:rsid w:val="005815D7"/>
    <w:rsid w:val="00590DBA"/>
    <w:rsid w:val="005A6D0B"/>
    <w:rsid w:val="005C3524"/>
    <w:rsid w:val="005D0800"/>
    <w:rsid w:val="005E3105"/>
    <w:rsid w:val="005E648B"/>
    <w:rsid w:val="005F6B34"/>
    <w:rsid w:val="00622A23"/>
    <w:rsid w:val="006272F2"/>
    <w:rsid w:val="006317A3"/>
    <w:rsid w:val="00660119"/>
    <w:rsid w:val="00660213"/>
    <w:rsid w:val="00661A82"/>
    <w:rsid w:val="00664F3C"/>
    <w:rsid w:val="00675AAE"/>
    <w:rsid w:val="00684741"/>
    <w:rsid w:val="00686FD0"/>
    <w:rsid w:val="00687F60"/>
    <w:rsid w:val="00695707"/>
    <w:rsid w:val="006B33ED"/>
    <w:rsid w:val="006C59E7"/>
    <w:rsid w:val="006D1BD6"/>
    <w:rsid w:val="006F0617"/>
    <w:rsid w:val="0072510F"/>
    <w:rsid w:val="00725129"/>
    <w:rsid w:val="0073482D"/>
    <w:rsid w:val="00744E0F"/>
    <w:rsid w:val="00746D00"/>
    <w:rsid w:val="007661FF"/>
    <w:rsid w:val="00776421"/>
    <w:rsid w:val="00781893"/>
    <w:rsid w:val="007921D6"/>
    <w:rsid w:val="00792931"/>
    <w:rsid w:val="00797A2E"/>
    <w:rsid w:val="007A54E3"/>
    <w:rsid w:val="007B092E"/>
    <w:rsid w:val="007B52B7"/>
    <w:rsid w:val="007C6365"/>
    <w:rsid w:val="007C6561"/>
    <w:rsid w:val="007D5478"/>
    <w:rsid w:val="007D6FC8"/>
    <w:rsid w:val="008066C0"/>
    <w:rsid w:val="00822CDB"/>
    <w:rsid w:val="00822CF7"/>
    <w:rsid w:val="00836435"/>
    <w:rsid w:val="00845C45"/>
    <w:rsid w:val="00875D3B"/>
    <w:rsid w:val="00877D42"/>
    <w:rsid w:val="00880D5F"/>
    <w:rsid w:val="00896994"/>
    <w:rsid w:val="008A1388"/>
    <w:rsid w:val="008C1559"/>
    <w:rsid w:val="008E05D2"/>
    <w:rsid w:val="008E3CF2"/>
    <w:rsid w:val="008F1969"/>
    <w:rsid w:val="00904BE5"/>
    <w:rsid w:val="00907D2A"/>
    <w:rsid w:val="0091288E"/>
    <w:rsid w:val="0092178E"/>
    <w:rsid w:val="00932E70"/>
    <w:rsid w:val="009441EC"/>
    <w:rsid w:val="00966238"/>
    <w:rsid w:val="00995ED5"/>
    <w:rsid w:val="00997743"/>
    <w:rsid w:val="009B4CDA"/>
    <w:rsid w:val="009C22C6"/>
    <w:rsid w:val="009E1AC9"/>
    <w:rsid w:val="00A05848"/>
    <w:rsid w:val="00A07E67"/>
    <w:rsid w:val="00A30B76"/>
    <w:rsid w:val="00A50F04"/>
    <w:rsid w:val="00A64054"/>
    <w:rsid w:val="00A91C86"/>
    <w:rsid w:val="00AA6C65"/>
    <w:rsid w:val="00AB2B20"/>
    <w:rsid w:val="00AB50AA"/>
    <w:rsid w:val="00AB513A"/>
    <w:rsid w:val="00AF773C"/>
    <w:rsid w:val="00B45CB2"/>
    <w:rsid w:val="00B511E4"/>
    <w:rsid w:val="00B935C9"/>
    <w:rsid w:val="00B93AA1"/>
    <w:rsid w:val="00BA55F5"/>
    <w:rsid w:val="00BC5DC6"/>
    <w:rsid w:val="00BD3F27"/>
    <w:rsid w:val="00BD4DEE"/>
    <w:rsid w:val="00BE0725"/>
    <w:rsid w:val="00BE2331"/>
    <w:rsid w:val="00BE61DA"/>
    <w:rsid w:val="00BF6F52"/>
    <w:rsid w:val="00C06BF2"/>
    <w:rsid w:val="00C4477C"/>
    <w:rsid w:val="00C64A15"/>
    <w:rsid w:val="00C76047"/>
    <w:rsid w:val="00C85105"/>
    <w:rsid w:val="00C902B6"/>
    <w:rsid w:val="00C9356E"/>
    <w:rsid w:val="00CA3127"/>
    <w:rsid w:val="00CC299C"/>
    <w:rsid w:val="00CC7557"/>
    <w:rsid w:val="00CC77BD"/>
    <w:rsid w:val="00CD6694"/>
    <w:rsid w:val="00CF0E8A"/>
    <w:rsid w:val="00D16CCB"/>
    <w:rsid w:val="00D268FC"/>
    <w:rsid w:val="00D302BE"/>
    <w:rsid w:val="00D3143A"/>
    <w:rsid w:val="00D46063"/>
    <w:rsid w:val="00D47C70"/>
    <w:rsid w:val="00D542E9"/>
    <w:rsid w:val="00D71DB2"/>
    <w:rsid w:val="00D75838"/>
    <w:rsid w:val="00DA26DD"/>
    <w:rsid w:val="00DB22F0"/>
    <w:rsid w:val="00DC1B7D"/>
    <w:rsid w:val="00DD4986"/>
    <w:rsid w:val="00DE546F"/>
    <w:rsid w:val="00DF09AC"/>
    <w:rsid w:val="00DF4F2D"/>
    <w:rsid w:val="00E012E1"/>
    <w:rsid w:val="00E11355"/>
    <w:rsid w:val="00E370BB"/>
    <w:rsid w:val="00E47918"/>
    <w:rsid w:val="00E54727"/>
    <w:rsid w:val="00E713C1"/>
    <w:rsid w:val="00E719F6"/>
    <w:rsid w:val="00E73E29"/>
    <w:rsid w:val="00E8298F"/>
    <w:rsid w:val="00E8354F"/>
    <w:rsid w:val="00EA1C3D"/>
    <w:rsid w:val="00EC5352"/>
    <w:rsid w:val="00EE3E5E"/>
    <w:rsid w:val="00EE745E"/>
    <w:rsid w:val="00EF33E5"/>
    <w:rsid w:val="00F02345"/>
    <w:rsid w:val="00F1141F"/>
    <w:rsid w:val="00F220B9"/>
    <w:rsid w:val="00F40270"/>
    <w:rsid w:val="00F637A7"/>
    <w:rsid w:val="00F74A24"/>
    <w:rsid w:val="00F76074"/>
    <w:rsid w:val="00FA3472"/>
    <w:rsid w:val="00FA3671"/>
    <w:rsid w:val="00FB2E04"/>
    <w:rsid w:val="00FB6946"/>
    <w:rsid w:val="00FD4C36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7CF6-2177-4946-8EAE-79EF6503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46</cp:revision>
  <cp:lastPrinted>2016-08-04T12:21:00Z</cp:lastPrinted>
  <dcterms:created xsi:type="dcterms:W3CDTF">2015-09-16T09:05:00Z</dcterms:created>
  <dcterms:modified xsi:type="dcterms:W3CDTF">2017-02-13T09:30:00Z</dcterms:modified>
</cp:coreProperties>
</file>