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7C" w:rsidRPr="00B62007" w:rsidRDefault="00D6125B" w:rsidP="00435FB5">
      <w:pPr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Rok akademicki</w:t>
      </w:r>
      <w:r w:rsidR="00FF1847">
        <w:rPr>
          <w:b/>
          <w:sz w:val="36"/>
          <w:szCs w:val="36"/>
        </w:rPr>
        <w:t xml:space="preserve"> 2016/2017</w:t>
      </w:r>
    </w:p>
    <w:p w:rsidR="00B62007" w:rsidRDefault="00962F1E" w:rsidP="00435FB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4D5318">
        <w:rPr>
          <w:b/>
          <w:sz w:val="32"/>
          <w:szCs w:val="32"/>
        </w:rPr>
        <w:t>FILOLOGIA POLSKA</w:t>
      </w:r>
      <w:r w:rsidR="00A82A3C">
        <w:rPr>
          <w:b/>
          <w:sz w:val="32"/>
          <w:szCs w:val="32"/>
        </w:rPr>
        <w:t xml:space="preserve"> (studia II stopnia)</w:t>
      </w:r>
    </w:p>
    <w:p w:rsidR="00322C22" w:rsidRPr="00D6125B" w:rsidRDefault="00D6125B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ROK I   (</w:t>
      </w:r>
      <w:r w:rsidR="0078565C">
        <w:rPr>
          <w:b/>
          <w:szCs w:val="28"/>
        </w:rPr>
        <w:t>I</w:t>
      </w:r>
      <w:r w:rsidR="00435FB5" w:rsidRPr="00435FB5">
        <w:rPr>
          <w:b/>
          <w:szCs w:val="28"/>
        </w:rPr>
        <w:t xml:space="preserve"> SEMESTR</w:t>
      </w:r>
      <w:r>
        <w:rPr>
          <w:b/>
          <w:szCs w:val="28"/>
        </w:rPr>
        <w:t>)</w:t>
      </w:r>
    </w:p>
    <w:p w:rsidR="00A82A3C" w:rsidRDefault="00A82A3C" w:rsidP="00322C22">
      <w:pPr>
        <w:spacing w:line="240" w:lineRule="auto"/>
        <w:jc w:val="center"/>
        <w:rPr>
          <w:b/>
        </w:rPr>
      </w:pPr>
    </w:p>
    <w:p w:rsidR="008F1E88" w:rsidRPr="00DC0350" w:rsidRDefault="008F1E88" w:rsidP="00322C2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6661"/>
        <w:gridCol w:w="1024"/>
      </w:tblGrid>
      <w:tr w:rsidR="00322C22" w:rsidTr="00D6125B">
        <w:tc>
          <w:tcPr>
            <w:tcW w:w="1377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1" w:type="dxa"/>
            <w:shd w:val="clear" w:color="auto" w:fill="EEECE1" w:themeFill="background2"/>
            <w:vAlign w:val="bottom"/>
          </w:tcPr>
          <w:p w:rsidR="00322C22" w:rsidRPr="007B5284" w:rsidRDefault="00322C22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125B" w:rsidTr="00D6125B">
        <w:tc>
          <w:tcPr>
            <w:tcW w:w="1377" w:type="dxa"/>
          </w:tcPr>
          <w:p w:rsidR="00D6125B" w:rsidRPr="00DC0350" w:rsidRDefault="00D6125B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1" w:type="dxa"/>
          </w:tcPr>
          <w:p w:rsidR="00D6125B" w:rsidRPr="00A82A3C" w:rsidRDefault="00D6125B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B041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współczesna wobec literatury dawnej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(ćwiczenia) 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Wojciech Kaliszewski   </w:t>
            </w:r>
          </w:p>
        </w:tc>
        <w:tc>
          <w:tcPr>
            <w:tcW w:w="1024" w:type="dxa"/>
          </w:tcPr>
          <w:p w:rsidR="00292CCC" w:rsidRDefault="00292CCC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D6125B" w:rsidRPr="00A35F66" w:rsidRDefault="00292CCC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302</w:t>
            </w:r>
          </w:p>
        </w:tc>
      </w:tr>
      <w:tr w:rsidR="00322C22" w:rsidTr="00D6125B">
        <w:tc>
          <w:tcPr>
            <w:tcW w:w="1377" w:type="dxa"/>
          </w:tcPr>
          <w:p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1" w:type="dxa"/>
          </w:tcPr>
          <w:p w:rsidR="00D6125B" w:rsidRDefault="007A0D59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powszechna</w:t>
            </w:r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 – prof. Piotr Mitzner</w:t>
            </w:r>
            <w:r w:rsidR="00D6125B"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</w:p>
          <w:p w:rsidR="00D6125B" w:rsidRPr="00A82A3C" w:rsidRDefault="00D6125B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powszechna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7A0D59"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Magdalena </w:t>
            </w:r>
            <w:proofErr w:type="spellStart"/>
            <w:r w:rsidR="007A0D59"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Chabiera</w:t>
            </w:r>
            <w:proofErr w:type="spellEnd"/>
            <w:r w:rsidR="007A0D59"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4" w:type="dxa"/>
          </w:tcPr>
          <w:p w:rsidR="00322C22" w:rsidRPr="00A35F66" w:rsidRDefault="00292CCC" w:rsidP="00292C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324</w:t>
            </w:r>
          </w:p>
        </w:tc>
      </w:tr>
    </w:tbl>
    <w:p w:rsidR="00322C22" w:rsidRDefault="00322C22" w:rsidP="00322C22">
      <w:pPr>
        <w:spacing w:line="240" w:lineRule="auto"/>
      </w:pPr>
    </w:p>
    <w:p w:rsidR="00322C22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424"/>
        <w:gridCol w:w="3148"/>
        <w:gridCol w:w="1144"/>
      </w:tblGrid>
      <w:tr w:rsidR="007B5284" w:rsidTr="00396769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189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8"/>
        <w:gridCol w:w="3058"/>
        <w:gridCol w:w="3486"/>
        <w:gridCol w:w="580"/>
        <w:gridCol w:w="580"/>
      </w:tblGrid>
      <w:tr w:rsidR="00322C22" w:rsidTr="00163329">
        <w:tc>
          <w:tcPr>
            <w:tcW w:w="1358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544" w:type="dxa"/>
            <w:gridSpan w:val="2"/>
          </w:tcPr>
          <w:p w:rsidR="00620250" w:rsidRPr="00A82A3C" w:rsidRDefault="0014207C" w:rsidP="007056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</w:t>
            </w:r>
            <w:r w:rsidR="00D6125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orium</w:t>
            </w:r>
            <w:proofErr w:type="spellEnd"/>
            <w:r w:rsidR="00D6125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Teoria przekładu </w:t>
            </w:r>
            <w:r w:rsidR="00D6125B" w:rsidRP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705631" w:rsidRP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 w:rsidR="00D6125B" w:rsidRP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705631" w:rsidRPr="0070563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05631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705631" w:rsidRPr="0070563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Grzegorz</w:t>
            </w:r>
            <w:r w:rsidR="00705631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05631" w:rsidRPr="0070563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Marzec </w:t>
            </w:r>
            <w:r w:rsidR="0070563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(zajęcia </w:t>
            </w:r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 z I rokiem KU</w:t>
            </w:r>
            <w:r w:rsidR="0070563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160" w:type="dxa"/>
            <w:gridSpan w:val="2"/>
          </w:tcPr>
          <w:p w:rsidR="00322C22" w:rsidRPr="00A35F66" w:rsidRDefault="00292CCC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831742" w:rsidTr="00831742">
        <w:tc>
          <w:tcPr>
            <w:tcW w:w="1358" w:type="dxa"/>
          </w:tcPr>
          <w:p w:rsidR="00831742" w:rsidRPr="00DC0350" w:rsidRDefault="0083174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  <w:r w:rsidR="00D6125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11.15</w:t>
            </w:r>
          </w:p>
        </w:tc>
        <w:tc>
          <w:tcPr>
            <w:tcW w:w="3058" w:type="dxa"/>
            <w:shd w:val="clear" w:color="auto" w:fill="DBE5F1" w:themeFill="accent1" w:themeFillTint="33"/>
          </w:tcPr>
          <w:p w:rsidR="00831742" w:rsidRPr="00B14D9C" w:rsidRDefault="00EC4D16" w:rsidP="0016332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cs="Times New Roman"/>
                <w:b/>
                <w:sz w:val="24"/>
                <w:szCs w:val="24"/>
              </w:rPr>
              <w:t>Problemy edytorskie literatury staropolskiej i oświeceniowej</w:t>
            </w:r>
            <w:r>
              <w:rPr>
                <w:rFonts w:cs="Times New Roman"/>
                <w:sz w:val="24"/>
                <w:szCs w:val="24"/>
              </w:rPr>
              <w:t xml:space="preserve"> – mgr Natalia </w:t>
            </w:r>
            <w:proofErr w:type="spellStart"/>
            <w:r>
              <w:rPr>
                <w:rFonts w:cs="Times New Roman"/>
                <w:sz w:val="24"/>
                <w:szCs w:val="24"/>
              </w:rPr>
              <w:t>Kawałko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-Dzikowska  </w:t>
            </w:r>
          </w:p>
        </w:tc>
        <w:tc>
          <w:tcPr>
            <w:tcW w:w="3486" w:type="dxa"/>
            <w:shd w:val="clear" w:color="auto" w:fill="F2DBDB" w:themeFill="accent2" w:themeFillTint="33"/>
          </w:tcPr>
          <w:p w:rsidR="00EC4D16" w:rsidRDefault="00831742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Metodyka nauczania literatury polskiej i języka polskiego w szkole ponadgimnazjalnej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:rsidR="00831742" w:rsidRPr="00B14D9C" w:rsidRDefault="00831742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 Tomasz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Malowaniec</w:t>
            </w:r>
            <w:proofErr w:type="spellEnd"/>
          </w:p>
        </w:tc>
        <w:tc>
          <w:tcPr>
            <w:tcW w:w="580" w:type="dxa"/>
            <w:shd w:val="clear" w:color="auto" w:fill="DBE5F1" w:themeFill="accent1" w:themeFillTint="33"/>
          </w:tcPr>
          <w:p w:rsidR="00292CCC" w:rsidRDefault="00292CCC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:rsidR="00831742" w:rsidRPr="00A35F66" w:rsidRDefault="00292CCC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831742" w:rsidRDefault="00831742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:rsidR="00292CCC" w:rsidRPr="00A35F66" w:rsidRDefault="00292CCC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</w:tr>
      <w:tr w:rsidR="007B5284" w:rsidTr="00163329">
        <w:tc>
          <w:tcPr>
            <w:tcW w:w="1358" w:type="dxa"/>
          </w:tcPr>
          <w:p w:rsidR="007B5284" w:rsidRPr="00DC0350" w:rsidRDefault="00CD224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="00D6125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13.00</w:t>
            </w:r>
            <w:r w:rsidR="00D612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  <w:shd w:val="clear" w:color="auto" w:fill="DBE5F1" w:themeFill="accent1" w:themeFillTint="33"/>
          </w:tcPr>
          <w:p w:rsidR="00EC4D16" w:rsidRDefault="00EC4D16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Redakcja tekstu – </w:t>
            </w:r>
          </w:p>
          <w:p w:rsidR="007B5284" w:rsidRPr="007B5284" w:rsidRDefault="00EC4D16" w:rsidP="008D21E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C4D16">
              <w:rPr>
                <w:rFonts w:cs="Times New Roman"/>
                <w:sz w:val="24"/>
                <w:szCs w:val="24"/>
              </w:rPr>
              <w:t>mgr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C4D16">
              <w:rPr>
                <w:rFonts w:cs="Times New Roman"/>
                <w:sz w:val="24"/>
                <w:szCs w:val="24"/>
              </w:rPr>
              <w:t>Magdalena Partyka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61D16">
              <w:rPr>
                <w:rFonts w:cs="Times New Roman"/>
                <w:sz w:val="24"/>
                <w:szCs w:val="24"/>
              </w:rPr>
              <w:t xml:space="preserve"> </w:t>
            </w:r>
            <w:r w:rsidR="008B041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shd w:val="clear" w:color="auto" w:fill="F2DBDB" w:themeFill="accent2" w:themeFillTint="33"/>
          </w:tcPr>
          <w:p w:rsidR="00163329" w:rsidRDefault="00B14D9C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05631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Metodyka </w:t>
            </w:r>
            <w:r w:rsidR="00AF74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nauczania literatury polskiej w gimnazjum </w:t>
            </w:r>
            <w:r w:rsidR="00D6125B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  <w:p w:rsidR="00AF744F" w:rsidRPr="00705631" w:rsidRDefault="00AF744F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F51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Tomasz </w:t>
            </w:r>
            <w:proofErr w:type="spellStart"/>
            <w:r w:rsidRPr="00FF51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Malowaniec</w:t>
            </w:r>
            <w:proofErr w:type="spellEnd"/>
          </w:p>
        </w:tc>
        <w:tc>
          <w:tcPr>
            <w:tcW w:w="580" w:type="dxa"/>
            <w:shd w:val="clear" w:color="auto" w:fill="DBE5F1" w:themeFill="accent1" w:themeFillTint="33"/>
          </w:tcPr>
          <w:p w:rsidR="007B5284" w:rsidRPr="00A35F66" w:rsidRDefault="00292CCC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7B5284" w:rsidRPr="00A35F66" w:rsidRDefault="00292CCC" w:rsidP="00CA719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</w:tr>
      <w:tr w:rsidR="00163329" w:rsidTr="00CF5FB1">
        <w:tc>
          <w:tcPr>
            <w:tcW w:w="1358" w:type="dxa"/>
          </w:tcPr>
          <w:p w:rsidR="00163329" w:rsidRPr="00DC0350" w:rsidRDefault="0016332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Pr="00DC0350">
              <w:rPr>
                <w:sz w:val="20"/>
                <w:szCs w:val="20"/>
              </w:rPr>
              <w:t>0</w:t>
            </w:r>
            <w:r w:rsidR="00D6125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544" w:type="dxa"/>
            <w:gridSpan w:val="2"/>
            <w:shd w:val="clear" w:color="auto" w:fill="FFFFFF" w:themeFill="background1"/>
          </w:tcPr>
          <w:p w:rsidR="004352AD" w:rsidRPr="004352AD" w:rsidRDefault="00AF744F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Historia języka – </w:t>
            </w:r>
            <w:r w:rsidR="004352A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Monika Kresa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163329" w:rsidRPr="00292CCC" w:rsidRDefault="00292CCC" w:rsidP="00A82A3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292CCC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750FE8" w:rsidTr="00D274B7">
        <w:tc>
          <w:tcPr>
            <w:tcW w:w="1358" w:type="dxa"/>
          </w:tcPr>
          <w:p w:rsidR="00750FE8" w:rsidRPr="00DC0350" w:rsidRDefault="00750FE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544" w:type="dxa"/>
            <w:gridSpan w:val="2"/>
          </w:tcPr>
          <w:p w:rsidR="00750FE8" w:rsidRDefault="00750FE8" w:rsidP="00A82A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4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Seminarium magisterskie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prof. Ewa </w:t>
            </w:r>
            <w:proofErr w:type="spellStart"/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Szczeglacka-Pawłowska</w:t>
            </w:r>
            <w:proofErr w:type="spellEnd"/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750FE8" w:rsidRPr="00A82A3C" w:rsidRDefault="00750FE8" w:rsidP="00A82A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Monika Kresa </w:t>
            </w:r>
          </w:p>
        </w:tc>
        <w:tc>
          <w:tcPr>
            <w:tcW w:w="580" w:type="dxa"/>
          </w:tcPr>
          <w:p w:rsidR="00750FE8" w:rsidRPr="00A35F66" w:rsidRDefault="00750FE8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292CCC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80" w:type="dxa"/>
          </w:tcPr>
          <w:p w:rsidR="00292CCC" w:rsidRDefault="00292CCC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750FE8" w:rsidRPr="00A35F66" w:rsidRDefault="00292CCC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976CBB" w:rsidTr="00E04804">
        <w:tc>
          <w:tcPr>
            <w:tcW w:w="1358" w:type="dxa"/>
          </w:tcPr>
          <w:p w:rsidR="00976CBB" w:rsidRPr="00DC0350" w:rsidRDefault="00976CB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544" w:type="dxa"/>
            <w:gridSpan w:val="2"/>
          </w:tcPr>
          <w:p w:rsidR="00045D3D" w:rsidRPr="00B14D9C" w:rsidRDefault="00976CBB" w:rsidP="007B528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76CBB">
              <w:rPr>
                <w:rFonts w:cs="Times New Roman"/>
                <w:b/>
                <w:color w:val="000000"/>
                <w:sz w:val="24"/>
                <w:szCs w:val="24"/>
              </w:rPr>
              <w:t>Dialektologia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Anna Krasowska </w:t>
            </w:r>
          </w:p>
        </w:tc>
        <w:tc>
          <w:tcPr>
            <w:tcW w:w="1160" w:type="dxa"/>
            <w:gridSpan w:val="2"/>
          </w:tcPr>
          <w:p w:rsidR="00976CBB" w:rsidRPr="00C83DEB" w:rsidRDefault="00976CBB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83DEB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C83DEB" w:rsidRPr="00C83DEB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:rsidR="00A82A3C" w:rsidRDefault="008F1E88" w:rsidP="008F1E88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322C22" w:rsidRPr="00DC0350" w:rsidRDefault="00322C22" w:rsidP="00A82A3C">
      <w:pPr>
        <w:spacing w:line="240" w:lineRule="auto"/>
        <w:ind w:firstLine="0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023"/>
        <w:gridCol w:w="3521"/>
        <w:gridCol w:w="1151"/>
      </w:tblGrid>
      <w:tr w:rsidR="00163329" w:rsidTr="00163329">
        <w:tc>
          <w:tcPr>
            <w:tcW w:w="1367" w:type="dxa"/>
          </w:tcPr>
          <w:p w:rsidR="00163329" w:rsidRPr="00DC0350" w:rsidRDefault="00976CB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</w:t>
            </w:r>
            <w:r w:rsidR="00D6125B">
              <w:rPr>
                <w:sz w:val="20"/>
                <w:szCs w:val="20"/>
              </w:rPr>
              <w:t xml:space="preserve">– 09.30 </w:t>
            </w:r>
            <w:r w:rsidR="001633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</w:tcPr>
          <w:p w:rsidR="00163329" w:rsidRPr="00A82A3C" w:rsidRDefault="00163329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:rsidR="001A5388" w:rsidRDefault="00976CBB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– </w:t>
            </w:r>
          </w:p>
          <w:p w:rsidR="00163329" w:rsidRPr="00A82A3C" w:rsidRDefault="00976CBB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F514C">
              <w:rPr>
                <w:rFonts w:cs="Times New Roman"/>
                <w:color w:val="000000"/>
                <w:sz w:val="24"/>
                <w:szCs w:val="24"/>
              </w:rPr>
              <w:t>mgr Anna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514C">
              <w:rPr>
                <w:rFonts w:cs="Times New Roman"/>
                <w:color w:val="000000"/>
                <w:sz w:val="24"/>
                <w:szCs w:val="24"/>
              </w:rPr>
              <w:t>Dylewska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831742" w:rsidRDefault="00831742" w:rsidP="00831742">
            <w:pPr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163329" w:rsidRPr="00292CCC" w:rsidRDefault="00831742" w:rsidP="00831742">
            <w:pPr>
              <w:ind w:firstLine="0"/>
              <w:rPr>
                <w:rFonts w:ascii="Czcionka tekstu podstawowego" w:hAnsi="Czcionka tekstu podstawowego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  </w:t>
            </w:r>
            <w:r w:rsidRPr="00292CCC"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</w:t>
            </w:r>
            <w:r w:rsidR="00292CCC" w:rsidRPr="00292CCC">
              <w:rPr>
                <w:rFonts w:ascii="Czcionka tekstu podstawowego" w:hAnsi="Czcionka tekstu podstawowego"/>
                <w:b/>
                <w:sz w:val="20"/>
                <w:szCs w:val="20"/>
              </w:rPr>
              <w:t>324</w:t>
            </w:r>
          </w:p>
        </w:tc>
      </w:tr>
      <w:tr w:rsidR="00322C22" w:rsidTr="00BC58A4">
        <w:tc>
          <w:tcPr>
            <w:tcW w:w="1367" w:type="dxa"/>
          </w:tcPr>
          <w:p w:rsidR="00322C22" w:rsidRPr="00DC0350" w:rsidRDefault="00976CB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44" w:type="dxa"/>
            <w:gridSpan w:val="2"/>
          </w:tcPr>
          <w:p w:rsidR="00045D3D" w:rsidRPr="007B5284" w:rsidRDefault="00B14D9C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Metodologia badań literackich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92CCC">
              <w:rPr>
                <w:rFonts w:cs="Times New Roman"/>
                <w:color w:val="000000"/>
                <w:sz w:val="24"/>
                <w:szCs w:val="24"/>
              </w:rPr>
              <w:t xml:space="preserve">– dr Dominik Sulej </w:t>
            </w:r>
          </w:p>
        </w:tc>
        <w:tc>
          <w:tcPr>
            <w:tcW w:w="1151" w:type="dxa"/>
          </w:tcPr>
          <w:p w:rsidR="00322C22" w:rsidRPr="00292CCC" w:rsidRDefault="00831742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</w:t>
            </w:r>
            <w:r w:rsidR="00292CCC" w:rsidRPr="00292CC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</w:tbl>
    <w:p w:rsidR="00A82A3C" w:rsidRDefault="00A82A3C" w:rsidP="00397A47">
      <w:pPr>
        <w:spacing w:after="200" w:line="276" w:lineRule="auto"/>
        <w:ind w:firstLine="0"/>
        <w:jc w:val="left"/>
      </w:pPr>
    </w:p>
    <w:p w:rsidR="00A82A3C" w:rsidRDefault="00A82A3C" w:rsidP="00397A47">
      <w:pPr>
        <w:spacing w:after="200" w:line="276" w:lineRule="auto"/>
        <w:ind w:firstLine="0"/>
        <w:jc w:val="left"/>
      </w:pPr>
    </w:p>
    <w:p w:rsidR="00A82A3C" w:rsidRDefault="00A82A3C" w:rsidP="00397A47">
      <w:pPr>
        <w:spacing w:after="200" w:line="276" w:lineRule="auto"/>
        <w:ind w:firstLine="0"/>
        <w:jc w:val="left"/>
      </w:pPr>
    </w:p>
    <w:p w:rsidR="00C86D93" w:rsidRDefault="00C86D93" w:rsidP="00397A47">
      <w:pPr>
        <w:spacing w:after="200" w:line="276" w:lineRule="auto"/>
        <w:ind w:firstLine="0"/>
        <w:jc w:val="left"/>
      </w:pPr>
    </w:p>
    <w:p w:rsidR="00C15C49" w:rsidRDefault="00C86D93" w:rsidP="00397A47">
      <w:pPr>
        <w:spacing w:after="200" w:line="276" w:lineRule="auto"/>
        <w:ind w:firstLine="0"/>
        <w:jc w:val="left"/>
      </w:pPr>
      <w:r>
        <w:t xml:space="preserve">              </w:t>
      </w:r>
    </w:p>
    <w:p w:rsidR="00C15C49" w:rsidRDefault="00C15C49" w:rsidP="00397A47">
      <w:pPr>
        <w:spacing w:after="200" w:line="276" w:lineRule="auto"/>
        <w:ind w:firstLine="0"/>
        <w:jc w:val="left"/>
      </w:pPr>
    </w:p>
    <w:p w:rsidR="00C15C49" w:rsidRDefault="00C15C49" w:rsidP="00397A47">
      <w:pPr>
        <w:spacing w:after="200" w:line="276" w:lineRule="auto"/>
        <w:ind w:firstLine="0"/>
        <w:jc w:val="left"/>
      </w:pPr>
    </w:p>
    <w:p w:rsidR="00D6125B" w:rsidRDefault="00D6125B" w:rsidP="00AD5EEB">
      <w:pPr>
        <w:spacing w:after="200" w:line="276" w:lineRule="auto"/>
        <w:ind w:firstLine="0"/>
        <w:jc w:val="center"/>
        <w:rPr>
          <w:b/>
        </w:rPr>
      </w:pPr>
    </w:p>
    <w:p w:rsidR="00D6125B" w:rsidRPr="00B62007" w:rsidRDefault="00D6125B" w:rsidP="00D6125B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Rok akademicki 2016/2017</w:t>
      </w:r>
    </w:p>
    <w:p w:rsidR="00D6125B" w:rsidRDefault="00D6125B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4D5318">
        <w:rPr>
          <w:b/>
          <w:sz w:val="32"/>
          <w:szCs w:val="32"/>
        </w:rPr>
        <w:t>FILOLOGIA POLSKA</w:t>
      </w:r>
      <w:r>
        <w:rPr>
          <w:b/>
          <w:sz w:val="32"/>
          <w:szCs w:val="32"/>
        </w:rPr>
        <w:t xml:space="preserve"> (studia II stopnia)</w:t>
      </w:r>
    </w:p>
    <w:p w:rsidR="00BA3CED" w:rsidRPr="00D6125B" w:rsidRDefault="00D6125B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ROK II   (I</w:t>
      </w:r>
      <w:r w:rsidRPr="00435FB5">
        <w:rPr>
          <w:b/>
          <w:szCs w:val="28"/>
        </w:rPr>
        <w:t xml:space="preserve"> SEMESTR</w:t>
      </w:r>
      <w:r>
        <w:rPr>
          <w:b/>
          <w:szCs w:val="28"/>
        </w:rPr>
        <w:t>)</w:t>
      </w:r>
    </w:p>
    <w:p w:rsidR="007B5284" w:rsidRDefault="007B5284" w:rsidP="00BA3CED">
      <w:pPr>
        <w:spacing w:line="240" w:lineRule="auto"/>
      </w:pPr>
    </w:p>
    <w:p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6522"/>
        <w:gridCol w:w="581"/>
        <w:gridCol w:w="581"/>
      </w:tblGrid>
      <w:tr w:rsidR="00BA3CED" w:rsidTr="00BE6A4F">
        <w:tc>
          <w:tcPr>
            <w:tcW w:w="1378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2" w:type="dxa"/>
            <w:shd w:val="clear" w:color="auto" w:fill="EEECE1" w:themeFill="background2"/>
          </w:tcPr>
          <w:p w:rsidR="00BA3CED" w:rsidRPr="00E037B8" w:rsidRDefault="00BA3CED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79286C" w:rsidTr="00BE6A4F">
        <w:tc>
          <w:tcPr>
            <w:tcW w:w="1378" w:type="dxa"/>
          </w:tcPr>
          <w:p w:rsidR="0079286C" w:rsidRPr="00DC0350" w:rsidRDefault="0079286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22" w:type="dxa"/>
          </w:tcPr>
          <w:p w:rsidR="004B7FF4" w:rsidRDefault="0079286C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Seminarium magisterskie</w:t>
            </w:r>
            <w:r w:rsidR="004B7FF4">
              <w:rPr>
                <w:rFonts w:cs="Times New Roman"/>
                <w:color w:val="000000"/>
                <w:sz w:val="24"/>
                <w:szCs w:val="24"/>
              </w:rPr>
              <w:t xml:space="preserve"> – prof. Beata </w:t>
            </w:r>
            <w:proofErr w:type="spellStart"/>
            <w:r w:rsidR="004B7FF4">
              <w:rPr>
                <w:rFonts w:cs="Times New Roman"/>
                <w:color w:val="000000"/>
                <w:sz w:val="24"/>
                <w:szCs w:val="24"/>
              </w:rPr>
              <w:t>Obsulewicz</w:t>
            </w:r>
            <w:proofErr w:type="spellEnd"/>
            <w:r w:rsidR="004B7FF4">
              <w:rPr>
                <w:rFonts w:cs="Times New Roman"/>
                <w:color w:val="000000"/>
                <w:sz w:val="24"/>
                <w:szCs w:val="24"/>
              </w:rPr>
              <w:t>-Niewińska</w:t>
            </w:r>
            <w:r w:rsidR="00D6125B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6A4AAB" w:rsidRPr="00D6125B" w:rsidRDefault="004B7FF4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 Małgorzata Majewska  </w:t>
            </w:r>
          </w:p>
        </w:tc>
        <w:tc>
          <w:tcPr>
            <w:tcW w:w="581" w:type="dxa"/>
          </w:tcPr>
          <w:p w:rsidR="0079286C" w:rsidRPr="00712E54" w:rsidRDefault="00BE6A4F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81" w:type="dxa"/>
          </w:tcPr>
          <w:p w:rsidR="0079286C" w:rsidRPr="00712E54" w:rsidRDefault="00BE6A4F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BE6A4F" w:rsidTr="00BE6A4F">
        <w:tc>
          <w:tcPr>
            <w:tcW w:w="1378" w:type="dxa"/>
          </w:tcPr>
          <w:p w:rsidR="00BE6A4F" w:rsidRPr="00DC0350" w:rsidRDefault="00BE6A4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522" w:type="dxa"/>
          </w:tcPr>
          <w:p w:rsidR="00BE6A4F" w:rsidRPr="00A82A3C" w:rsidRDefault="00BE6A4F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Wprowadzenie do współczesności – </w:t>
            </w:r>
            <w:r w:rsidRPr="000067DC">
              <w:rPr>
                <w:rFonts w:cs="Times New Roman"/>
                <w:color w:val="000000"/>
                <w:sz w:val="24"/>
                <w:szCs w:val="24"/>
              </w:rPr>
              <w:t>mgr Jakub Jurkowski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gridSpan w:val="2"/>
          </w:tcPr>
          <w:p w:rsidR="00BE6A4F" w:rsidRPr="00712E54" w:rsidRDefault="00BE6A4F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328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354"/>
        <w:gridCol w:w="3218"/>
        <w:gridCol w:w="1144"/>
      </w:tblGrid>
      <w:tr w:rsidR="007B5284" w:rsidTr="00E037B8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349"/>
        <w:gridCol w:w="3184"/>
        <w:gridCol w:w="581"/>
        <w:gridCol w:w="581"/>
      </w:tblGrid>
      <w:tr w:rsidR="00D8236F" w:rsidTr="00750FE8">
        <w:tc>
          <w:tcPr>
            <w:tcW w:w="1367" w:type="dxa"/>
          </w:tcPr>
          <w:p w:rsidR="00D8236F" w:rsidRPr="00DC0350" w:rsidRDefault="00D823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349" w:type="dxa"/>
            <w:shd w:val="clear" w:color="auto" w:fill="DBE5F1" w:themeFill="accent1" w:themeFillTint="33"/>
          </w:tcPr>
          <w:p w:rsidR="00D8236F" w:rsidRPr="00E037B8" w:rsidRDefault="00D8236F" w:rsidP="000067D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067DC"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Problemy edytorskie literatury XIX i XX wieku</w:t>
            </w:r>
            <w:r w:rsidR="000067D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–mgr Monika Myszor-</w:t>
            </w:r>
            <w:proofErr w:type="spellStart"/>
            <w:r w:rsidR="000067D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Ciecieląg</w:t>
            </w:r>
            <w:proofErr w:type="spellEnd"/>
          </w:p>
        </w:tc>
        <w:tc>
          <w:tcPr>
            <w:tcW w:w="3184" w:type="dxa"/>
            <w:shd w:val="clear" w:color="auto" w:fill="F2DBDB" w:themeFill="accent2" w:themeFillTint="33"/>
          </w:tcPr>
          <w:p w:rsidR="004B7FF4" w:rsidRPr="00910A70" w:rsidRDefault="004B7FF4" w:rsidP="00C154D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10A70">
              <w:rPr>
                <w:rFonts w:cs="Times New Roman"/>
                <w:b/>
                <w:color w:val="000000"/>
                <w:sz w:val="24"/>
                <w:szCs w:val="24"/>
              </w:rPr>
              <w:t>Warsztaty pedagogiczne</w:t>
            </w:r>
          </w:p>
          <w:p w:rsidR="004B7FF4" w:rsidRDefault="004B7FF4" w:rsidP="00C154D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10A70">
              <w:rPr>
                <w:rFonts w:cs="Times New Roman"/>
                <w:b/>
                <w:color w:val="000000"/>
                <w:sz w:val="24"/>
                <w:szCs w:val="24"/>
              </w:rPr>
              <w:t>terapia w gimnazjum i szkole ponadgimnazjalnej</w:t>
            </w:r>
            <w:r w:rsidR="00910A70">
              <w:rPr>
                <w:rFonts w:cs="Times New Roman"/>
                <w:color w:val="000000"/>
                <w:sz w:val="24"/>
                <w:szCs w:val="24"/>
              </w:rPr>
              <w:t xml:space="preserve"> –</w:t>
            </w:r>
          </w:p>
          <w:p w:rsidR="00910A70" w:rsidRPr="00E037B8" w:rsidRDefault="00910A70" w:rsidP="00C154D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mgr Justyna Błońska </w:t>
            </w:r>
          </w:p>
        </w:tc>
        <w:tc>
          <w:tcPr>
            <w:tcW w:w="581" w:type="dxa"/>
            <w:shd w:val="clear" w:color="auto" w:fill="DBE5F1" w:themeFill="accent1" w:themeFillTint="33"/>
          </w:tcPr>
          <w:p w:rsidR="00D8236F" w:rsidRDefault="00D8236F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BE6A4F" w:rsidRPr="00712E54" w:rsidRDefault="00BE6A4F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D8236F" w:rsidRDefault="00D8236F" w:rsidP="00A82A3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D8236F" w:rsidRPr="00BE6A4F" w:rsidRDefault="00BE6A4F" w:rsidP="00A82A3C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BE6A4F">
              <w:rPr>
                <w:b/>
                <w:color w:val="000000"/>
                <w:sz w:val="20"/>
                <w:szCs w:val="20"/>
              </w:rPr>
              <w:t>228</w:t>
            </w:r>
          </w:p>
        </w:tc>
      </w:tr>
      <w:tr w:rsidR="0079286C" w:rsidTr="00750FE8">
        <w:tc>
          <w:tcPr>
            <w:tcW w:w="1367" w:type="dxa"/>
          </w:tcPr>
          <w:p w:rsidR="0079286C" w:rsidRPr="00DC0350" w:rsidRDefault="0079286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349" w:type="dxa"/>
            <w:shd w:val="clear" w:color="auto" w:fill="DBE5F1" w:themeFill="accent1" w:themeFillTint="33"/>
          </w:tcPr>
          <w:p w:rsidR="000067DC" w:rsidRDefault="0079286C" w:rsidP="0026603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9322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067D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Warsztat wydawcy</w:t>
            </w:r>
            <w:r w:rsidR="00D6125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  <w:p w:rsidR="000067DC" w:rsidRPr="00910A70" w:rsidRDefault="000067DC" w:rsidP="0026603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10A7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Joanna Adamczyk</w:t>
            </w:r>
          </w:p>
        </w:tc>
        <w:tc>
          <w:tcPr>
            <w:tcW w:w="3184" w:type="dxa"/>
            <w:shd w:val="clear" w:color="auto" w:fill="F2DBDB" w:themeFill="accent2" w:themeFillTint="33"/>
          </w:tcPr>
          <w:p w:rsidR="0079286C" w:rsidRPr="009E2EAE" w:rsidRDefault="005A3C1E" w:rsidP="00C154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0A70">
              <w:rPr>
                <w:rFonts w:cs="Times New Roman"/>
                <w:b/>
                <w:color w:val="000000"/>
                <w:sz w:val="24"/>
                <w:szCs w:val="24"/>
              </w:rPr>
              <w:t xml:space="preserve">Literatura science </w:t>
            </w:r>
            <w:proofErr w:type="spellStart"/>
            <w:r w:rsidRPr="00910A70">
              <w:rPr>
                <w:rFonts w:cs="Times New Roman"/>
                <w:b/>
                <w:color w:val="000000"/>
                <w:sz w:val="24"/>
                <w:szCs w:val="24"/>
              </w:rPr>
              <w:t>fiction</w:t>
            </w:r>
            <w:proofErr w:type="spellEnd"/>
            <w:r w:rsidRPr="00910A70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6125B">
              <w:rPr>
                <w:rFonts w:cs="Times New Roman"/>
                <w:b/>
                <w:color w:val="000000"/>
                <w:sz w:val="24"/>
                <w:szCs w:val="24"/>
              </w:rPr>
              <w:br/>
            </w:r>
            <w:r w:rsidRPr="00910A70">
              <w:rPr>
                <w:rFonts w:cs="Times New Roman"/>
                <w:b/>
                <w:color w:val="000000"/>
                <w:sz w:val="24"/>
                <w:szCs w:val="24"/>
              </w:rPr>
              <w:t>w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10A70">
              <w:rPr>
                <w:rFonts w:cs="Times New Roman"/>
                <w:b/>
                <w:color w:val="000000"/>
                <w:sz w:val="24"/>
                <w:szCs w:val="24"/>
              </w:rPr>
              <w:t>szkole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="00D6125B">
              <w:rPr>
                <w:rFonts w:cs="Times New Roman"/>
                <w:color w:val="000000"/>
                <w:sz w:val="24"/>
                <w:szCs w:val="24"/>
              </w:rPr>
              <w:t xml:space="preserve"> dr Marcin Ję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drzejczak </w:t>
            </w:r>
          </w:p>
        </w:tc>
        <w:tc>
          <w:tcPr>
            <w:tcW w:w="581" w:type="dxa"/>
            <w:shd w:val="clear" w:color="auto" w:fill="DBE5F1" w:themeFill="accent1" w:themeFillTint="33"/>
          </w:tcPr>
          <w:p w:rsidR="0079286C" w:rsidRPr="00CD35C2" w:rsidRDefault="00BE6A4F" w:rsidP="000067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79286C" w:rsidRPr="00BE6A4F" w:rsidRDefault="00BE6A4F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BE6A4F">
              <w:rPr>
                <w:b/>
                <w:sz w:val="20"/>
                <w:szCs w:val="20"/>
              </w:rPr>
              <w:t>228</w:t>
            </w:r>
          </w:p>
          <w:p w:rsidR="0079286C" w:rsidRPr="00075482" w:rsidRDefault="0079286C" w:rsidP="00A82A3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D8236F" w:rsidTr="00D8236F">
        <w:tc>
          <w:tcPr>
            <w:tcW w:w="1367" w:type="dxa"/>
          </w:tcPr>
          <w:p w:rsidR="00D8236F" w:rsidRPr="00DC0350" w:rsidRDefault="00D823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33" w:type="dxa"/>
            <w:gridSpan w:val="2"/>
            <w:shd w:val="clear" w:color="auto" w:fill="FFFFFF" w:themeFill="background1"/>
          </w:tcPr>
          <w:p w:rsidR="00045D3D" w:rsidRPr="008416D9" w:rsidRDefault="00317585" w:rsidP="0031758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416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Teoria kultury</w:t>
            </w:r>
            <w:r w:rsidRPr="006640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Grzegorz Marzec</w:t>
            </w:r>
          </w:p>
        </w:tc>
        <w:tc>
          <w:tcPr>
            <w:tcW w:w="1162" w:type="dxa"/>
            <w:gridSpan w:val="2"/>
          </w:tcPr>
          <w:p w:rsidR="00D8236F" w:rsidRPr="00712E54" w:rsidRDefault="00BE6A4F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227</w:t>
            </w:r>
          </w:p>
        </w:tc>
      </w:tr>
      <w:tr w:rsidR="00BA3CED" w:rsidTr="00C154D4">
        <w:trPr>
          <w:trHeight w:val="272"/>
        </w:trPr>
        <w:tc>
          <w:tcPr>
            <w:tcW w:w="1367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533" w:type="dxa"/>
            <w:gridSpan w:val="2"/>
          </w:tcPr>
          <w:p w:rsidR="00045D3D" w:rsidRPr="00D6125B" w:rsidRDefault="000067DC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Wprowadzenie do estetyki – </w:t>
            </w:r>
            <w:r w:rsidRPr="000067DC">
              <w:rPr>
                <w:rFonts w:cs="Times New Roman"/>
                <w:color w:val="000000"/>
                <w:sz w:val="24"/>
                <w:szCs w:val="24"/>
              </w:rPr>
              <w:t xml:space="preserve">dr Maria </w:t>
            </w:r>
            <w:proofErr w:type="spellStart"/>
            <w:r w:rsidRPr="000067DC">
              <w:rPr>
                <w:rFonts w:cs="Times New Roman"/>
                <w:color w:val="000000"/>
                <w:sz w:val="24"/>
                <w:szCs w:val="24"/>
              </w:rPr>
              <w:t>Chodyko</w:t>
            </w:r>
            <w:proofErr w:type="spellEnd"/>
          </w:p>
        </w:tc>
        <w:tc>
          <w:tcPr>
            <w:tcW w:w="1162" w:type="dxa"/>
            <w:gridSpan w:val="2"/>
          </w:tcPr>
          <w:p w:rsidR="00BA3CED" w:rsidRPr="00712E54" w:rsidRDefault="00BE6A4F" w:rsidP="00712E5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AE12FB" w:rsidTr="00C154D4">
        <w:tc>
          <w:tcPr>
            <w:tcW w:w="1367" w:type="dxa"/>
          </w:tcPr>
          <w:p w:rsidR="00AE12FB" w:rsidRPr="00DC0350" w:rsidRDefault="00AE12F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533" w:type="dxa"/>
            <w:gridSpan w:val="2"/>
            <w:shd w:val="clear" w:color="auto" w:fill="FFFFFF" w:themeFill="background1"/>
          </w:tcPr>
          <w:p w:rsidR="00AE12FB" w:rsidRPr="00300CB7" w:rsidRDefault="000067DC" w:rsidP="005C022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416D9">
              <w:rPr>
                <w:rFonts w:cs="Times New Roman"/>
                <w:b/>
                <w:color w:val="000000"/>
                <w:sz w:val="24"/>
                <w:szCs w:val="24"/>
              </w:rPr>
              <w:t>Literatura współczesna wobec literatury XIX wieku</w:t>
            </w:r>
            <w:r w:rsidR="00D6125B">
              <w:rPr>
                <w:rFonts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dr Andrzej Karcz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AE12FB" w:rsidRPr="00BE6A4F" w:rsidRDefault="000067DC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BE6A4F">
              <w:rPr>
                <w:color w:val="000000"/>
                <w:sz w:val="20"/>
                <w:szCs w:val="20"/>
              </w:rPr>
              <w:t xml:space="preserve">  </w:t>
            </w:r>
            <w:r w:rsidR="00BE6A4F" w:rsidRPr="00BE6A4F"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817AE9" w:rsidRPr="008416D9" w:rsidTr="00C154D4">
        <w:tc>
          <w:tcPr>
            <w:tcW w:w="1367" w:type="dxa"/>
          </w:tcPr>
          <w:p w:rsidR="00817AE9" w:rsidRPr="00DC0350" w:rsidRDefault="00817AE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533" w:type="dxa"/>
            <w:gridSpan w:val="2"/>
            <w:shd w:val="clear" w:color="auto" w:fill="FFFFFF" w:themeFill="background1"/>
          </w:tcPr>
          <w:p w:rsidR="00045D3D" w:rsidRPr="00D6125B" w:rsidRDefault="000067DC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416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Metodologia badań nad językiem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Mateusz Kowalski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817AE9" w:rsidRPr="00712E54" w:rsidRDefault="00BE6A4F" w:rsidP="00712E5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</w:tbl>
    <w:p w:rsidR="00BA3CED" w:rsidRDefault="00BA3CED" w:rsidP="0097305A">
      <w:pPr>
        <w:spacing w:line="240" w:lineRule="auto"/>
        <w:ind w:firstLine="0"/>
      </w:pPr>
    </w:p>
    <w:p w:rsidR="0097305A" w:rsidRPr="00DC0350" w:rsidRDefault="0097305A" w:rsidP="0097305A">
      <w:pPr>
        <w:spacing w:line="240" w:lineRule="auto"/>
        <w:ind w:firstLine="0"/>
        <w:rPr>
          <w:b/>
        </w:rPr>
      </w:pPr>
    </w:p>
    <w:p w:rsidR="00BA3CED" w:rsidRDefault="00BA3CED" w:rsidP="00BA3CED">
      <w:pPr>
        <w:spacing w:line="240" w:lineRule="auto"/>
        <w:ind w:firstLine="0"/>
      </w:pPr>
    </w:p>
    <w:p w:rsidR="00AD2D9D" w:rsidRDefault="00AD2D9D"/>
    <w:sectPr w:rsidR="00AD2D9D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67DC"/>
    <w:rsid w:val="00024687"/>
    <w:rsid w:val="00042B05"/>
    <w:rsid w:val="00045D3D"/>
    <w:rsid w:val="00062EAE"/>
    <w:rsid w:val="00063EE4"/>
    <w:rsid w:val="00070E2E"/>
    <w:rsid w:val="00075482"/>
    <w:rsid w:val="00083861"/>
    <w:rsid w:val="000A30DD"/>
    <w:rsid w:val="000A5BB8"/>
    <w:rsid w:val="00104119"/>
    <w:rsid w:val="0014207C"/>
    <w:rsid w:val="00145142"/>
    <w:rsid w:val="00163329"/>
    <w:rsid w:val="00177A9C"/>
    <w:rsid w:val="001A5388"/>
    <w:rsid w:val="001A591E"/>
    <w:rsid w:val="001B2FA6"/>
    <w:rsid w:val="001C396A"/>
    <w:rsid w:val="001F6EB3"/>
    <w:rsid w:val="00207974"/>
    <w:rsid w:val="00216BF3"/>
    <w:rsid w:val="0022778A"/>
    <w:rsid w:val="00253EAF"/>
    <w:rsid w:val="00266030"/>
    <w:rsid w:val="00276B18"/>
    <w:rsid w:val="002811D3"/>
    <w:rsid w:val="00283C91"/>
    <w:rsid w:val="00285254"/>
    <w:rsid w:val="00292CCC"/>
    <w:rsid w:val="002B5358"/>
    <w:rsid w:val="002E3B16"/>
    <w:rsid w:val="00300CB7"/>
    <w:rsid w:val="00317585"/>
    <w:rsid w:val="00322C22"/>
    <w:rsid w:val="003241B5"/>
    <w:rsid w:val="0033493A"/>
    <w:rsid w:val="003377C8"/>
    <w:rsid w:val="00343946"/>
    <w:rsid w:val="003559BB"/>
    <w:rsid w:val="00366720"/>
    <w:rsid w:val="00397A47"/>
    <w:rsid w:val="003A51A1"/>
    <w:rsid w:val="003B60C8"/>
    <w:rsid w:val="003D2B1F"/>
    <w:rsid w:val="003D3256"/>
    <w:rsid w:val="003E23E2"/>
    <w:rsid w:val="003F529B"/>
    <w:rsid w:val="00412429"/>
    <w:rsid w:val="0041633D"/>
    <w:rsid w:val="00423EF6"/>
    <w:rsid w:val="00425B8F"/>
    <w:rsid w:val="004352AD"/>
    <w:rsid w:val="00435FB5"/>
    <w:rsid w:val="00467D82"/>
    <w:rsid w:val="004B2509"/>
    <w:rsid w:val="004B7FF4"/>
    <w:rsid w:val="004D463E"/>
    <w:rsid w:val="004D5318"/>
    <w:rsid w:val="004F3FA2"/>
    <w:rsid w:val="00514806"/>
    <w:rsid w:val="00530C28"/>
    <w:rsid w:val="00565749"/>
    <w:rsid w:val="00574105"/>
    <w:rsid w:val="00586758"/>
    <w:rsid w:val="005A3C1E"/>
    <w:rsid w:val="005C0226"/>
    <w:rsid w:val="005E5868"/>
    <w:rsid w:val="005F3D80"/>
    <w:rsid w:val="00620250"/>
    <w:rsid w:val="00643FB6"/>
    <w:rsid w:val="0066401A"/>
    <w:rsid w:val="006A4AAB"/>
    <w:rsid w:val="006C7972"/>
    <w:rsid w:val="006D1FFC"/>
    <w:rsid w:val="006F2F9E"/>
    <w:rsid w:val="00705631"/>
    <w:rsid w:val="00712E54"/>
    <w:rsid w:val="00750FE8"/>
    <w:rsid w:val="00753AB2"/>
    <w:rsid w:val="007651C5"/>
    <w:rsid w:val="00766CA2"/>
    <w:rsid w:val="00775E5C"/>
    <w:rsid w:val="0078565C"/>
    <w:rsid w:val="0079286C"/>
    <w:rsid w:val="00797E16"/>
    <w:rsid w:val="007A0D59"/>
    <w:rsid w:val="007A2194"/>
    <w:rsid w:val="007B0F7C"/>
    <w:rsid w:val="007B5284"/>
    <w:rsid w:val="007D0326"/>
    <w:rsid w:val="00800DAE"/>
    <w:rsid w:val="00817AE9"/>
    <w:rsid w:val="00831742"/>
    <w:rsid w:val="008416D9"/>
    <w:rsid w:val="00841AC9"/>
    <w:rsid w:val="0085249B"/>
    <w:rsid w:val="0085452B"/>
    <w:rsid w:val="00866E59"/>
    <w:rsid w:val="00872C53"/>
    <w:rsid w:val="008B0413"/>
    <w:rsid w:val="008D21ED"/>
    <w:rsid w:val="008F1E88"/>
    <w:rsid w:val="00910A70"/>
    <w:rsid w:val="00913CD3"/>
    <w:rsid w:val="009211AB"/>
    <w:rsid w:val="00961D16"/>
    <w:rsid w:val="00962F1E"/>
    <w:rsid w:val="0097305A"/>
    <w:rsid w:val="00976CBB"/>
    <w:rsid w:val="00981A3B"/>
    <w:rsid w:val="00993224"/>
    <w:rsid w:val="009C31E1"/>
    <w:rsid w:val="009D664F"/>
    <w:rsid w:val="009E0FB5"/>
    <w:rsid w:val="009E2EAE"/>
    <w:rsid w:val="00A301C3"/>
    <w:rsid w:val="00A3323A"/>
    <w:rsid w:val="00A35F66"/>
    <w:rsid w:val="00A37051"/>
    <w:rsid w:val="00A461C8"/>
    <w:rsid w:val="00A755A9"/>
    <w:rsid w:val="00A8234A"/>
    <w:rsid w:val="00A82A3C"/>
    <w:rsid w:val="00AB7E65"/>
    <w:rsid w:val="00AD2D9D"/>
    <w:rsid w:val="00AD5EEB"/>
    <w:rsid w:val="00AE12FB"/>
    <w:rsid w:val="00AE5E42"/>
    <w:rsid w:val="00AF186D"/>
    <w:rsid w:val="00AF5392"/>
    <w:rsid w:val="00AF744F"/>
    <w:rsid w:val="00B0684B"/>
    <w:rsid w:val="00B14D9C"/>
    <w:rsid w:val="00B16F55"/>
    <w:rsid w:val="00B20D12"/>
    <w:rsid w:val="00B31996"/>
    <w:rsid w:val="00B62007"/>
    <w:rsid w:val="00B8165E"/>
    <w:rsid w:val="00BA3CED"/>
    <w:rsid w:val="00BC58A4"/>
    <w:rsid w:val="00BD3B77"/>
    <w:rsid w:val="00BE6A4F"/>
    <w:rsid w:val="00C154D4"/>
    <w:rsid w:val="00C15C49"/>
    <w:rsid w:val="00C25BA4"/>
    <w:rsid w:val="00C4386F"/>
    <w:rsid w:val="00C55A3F"/>
    <w:rsid w:val="00C83DEB"/>
    <w:rsid w:val="00C86D93"/>
    <w:rsid w:val="00C87710"/>
    <w:rsid w:val="00CA5FBF"/>
    <w:rsid w:val="00CA719C"/>
    <w:rsid w:val="00CB26DD"/>
    <w:rsid w:val="00CB6815"/>
    <w:rsid w:val="00CC64AB"/>
    <w:rsid w:val="00CD224D"/>
    <w:rsid w:val="00CD35C2"/>
    <w:rsid w:val="00CD4EE7"/>
    <w:rsid w:val="00CE71D5"/>
    <w:rsid w:val="00D0083C"/>
    <w:rsid w:val="00D31120"/>
    <w:rsid w:val="00D31893"/>
    <w:rsid w:val="00D6125B"/>
    <w:rsid w:val="00D64110"/>
    <w:rsid w:val="00D65963"/>
    <w:rsid w:val="00D8236F"/>
    <w:rsid w:val="00DC003E"/>
    <w:rsid w:val="00DD307E"/>
    <w:rsid w:val="00E037B8"/>
    <w:rsid w:val="00E06F85"/>
    <w:rsid w:val="00E219AA"/>
    <w:rsid w:val="00E65D66"/>
    <w:rsid w:val="00E73968"/>
    <w:rsid w:val="00E86E0D"/>
    <w:rsid w:val="00EA0E7C"/>
    <w:rsid w:val="00EA3E1E"/>
    <w:rsid w:val="00EC4D16"/>
    <w:rsid w:val="00EF47EF"/>
    <w:rsid w:val="00F01F70"/>
    <w:rsid w:val="00F12561"/>
    <w:rsid w:val="00F14015"/>
    <w:rsid w:val="00F172C3"/>
    <w:rsid w:val="00F30453"/>
    <w:rsid w:val="00F504F7"/>
    <w:rsid w:val="00F60047"/>
    <w:rsid w:val="00F77FA2"/>
    <w:rsid w:val="00FC058E"/>
    <w:rsid w:val="00FD7706"/>
    <w:rsid w:val="00FF1847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ACB9-58C7-4305-A545-60CB56C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Krasowska</cp:lastModifiedBy>
  <cp:revision>2</cp:revision>
  <cp:lastPrinted>2016-09-30T15:23:00Z</cp:lastPrinted>
  <dcterms:created xsi:type="dcterms:W3CDTF">2016-10-06T09:27:00Z</dcterms:created>
  <dcterms:modified xsi:type="dcterms:W3CDTF">2016-10-06T09:27:00Z</dcterms:modified>
</cp:coreProperties>
</file>