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53" w:rsidRPr="00A85053" w:rsidRDefault="00A85053" w:rsidP="00435FB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             </w:t>
      </w:r>
      <w:r w:rsidR="004C57F6">
        <w:rPr>
          <w:sz w:val="24"/>
          <w:szCs w:val="24"/>
        </w:rPr>
        <w:t>Warszawa, 15</w:t>
      </w:r>
      <w:r w:rsidRPr="00A85053">
        <w:rPr>
          <w:sz w:val="24"/>
          <w:szCs w:val="24"/>
        </w:rPr>
        <w:t>.09.2016</w:t>
      </w:r>
    </w:p>
    <w:p w:rsidR="00A85053" w:rsidRDefault="00A85053" w:rsidP="00435FB5">
      <w:pPr>
        <w:spacing w:line="240" w:lineRule="auto"/>
        <w:jc w:val="center"/>
        <w:rPr>
          <w:b/>
          <w:sz w:val="36"/>
          <w:szCs w:val="36"/>
        </w:rPr>
      </w:pPr>
    </w:p>
    <w:p w:rsidR="00A85053" w:rsidRDefault="00A85053" w:rsidP="00435FB5">
      <w:pPr>
        <w:spacing w:line="240" w:lineRule="auto"/>
        <w:jc w:val="center"/>
        <w:rPr>
          <w:b/>
          <w:sz w:val="36"/>
          <w:szCs w:val="36"/>
        </w:rPr>
      </w:pPr>
    </w:p>
    <w:p w:rsidR="00EA0E7C" w:rsidRPr="00B62007" w:rsidRDefault="00D6125B" w:rsidP="00435FB5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Rok akademicki</w:t>
      </w:r>
      <w:r w:rsidR="00FF1847">
        <w:rPr>
          <w:b/>
          <w:sz w:val="36"/>
          <w:szCs w:val="36"/>
        </w:rPr>
        <w:t xml:space="preserve"> 2016/2017</w:t>
      </w:r>
    </w:p>
    <w:p w:rsidR="00B62007" w:rsidRDefault="00962F1E" w:rsidP="00435FB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stopnia)</w:t>
      </w:r>
    </w:p>
    <w:p w:rsidR="00322C22" w:rsidRP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   (</w:t>
      </w:r>
      <w:r w:rsidR="0078565C">
        <w:rPr>
          <w:b/>
          <w:szCs w:val="28"/>
        </w:rPr>
        <w:t>I</w:t>
      </w:r>
      <w:r w:rsidR="00435FB5"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A82A3C" w:rsidRDefault="00A82A3C" w:rsidP="00322C22">
      <w:pPr>
        <w:spacing w:line="240" w:lineRule="auto"/>
        <w:jc w:val="center"/>
        <w:rPr>
          <w:b/>
        </w:rPr>
      </w:pPr>
    </w:p>
    <w:p w:rsidR="008F1E88" w:rsidRPr="00DC0350" w:rsidRDefault="008F1E88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6661"/>
        <w:gridCol w:w="1024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125B" w:rsidTr="00D6125B">
        <w:tc>
          <w:tcPr>
            <w:tcW w:w="1377" w:type="dxa"/>
          </w:tcPr>
          <w:p w:rsidR="00D6125B" w:rsidRPr="00DC0350" w:rsidRDefault="00D6125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1" w:type="dxa"/>
          </w:tcPr>
          <w:p w:rsidR="00D6125B" w:rsidRPr="00A82A3C" w:rsidRDefault="00D6125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Wojciech Kaliszewski   </w:t>
            </w:r>
          </w:p>
        </w:tc>
        <w:tc>
          <w:tcPr>
            <w:tcW w:w="1024" w:type="dxa"/>
          </w:tcPr>
          <w:p w:rsidR="00292CCC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D6125B" w:rsidRPr="00A35F66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302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</w:tcPr>
          <w:p w:rsidR="00D6125B" w:rsidRDefault="007A0D59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 – prof. Piotr Mitzner</w:t>
            </w:r>
            <w:r w:rsidR="00D6125B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D6125B" w:rsidRPr="00A82A3C" w:rsidRDefault="00D6125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7A0D59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Magdalena </w:t>
            </w:r>
            <w:proofErr w:type="spellStart"/>
            <w:r w:rsidR="007A0D59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 w:rsidR="007A0D59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</w:tcPr>
          <w:p w:rsidR="00322C22" w:rsidRPr="00A35F66" w:rsidRDefault="00292CCC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324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424"/>
        <w:gridCol w:w="3148"/>
        <w:gridCol w:w="1144"/>
      </w:tblGrid>
      <w:tr w:rsidR="007B5284" w:rsidTr="00396769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89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8"/>
        <w:gridCol w:w="3058"/>
        <w:gridCol w:w="3486"/>
        <w:gridCol w:w="580"/>
        <w:gridCol w:w="580"/>
      </w:tblGrid>
      <w:tr w:rsidR="00B73F32" w:rsidTr="00B73F32">
        <w:tc>
          <w:tcPr>
            <w:tcW w:w="1358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58" w:type="dxa"/>
          </w:tcPr>
          <w:p w:rsidR="00B73F32" w:rsidRPr="00A82A3C" w:rsidRDefault="00B73F32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shd w:val="clear" w:color="auto" w:fill="F2DBDB" w:themeFill="accent2" w:themeFillTint="33"/>
          </w:tcPr>
          <w:p w:rsidR="00B73F32" w:rsidRDefault="00B73F32" w:rsidP="006557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Metodyka nauczania literatury polskiej i języka polskiego w szkole ponadgimnazjalnej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B73F32" w:rsidRPr="00A82A3C" w:rsidRDefault="00B73F32" w:rsidP="006557D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Malowaniec</w:t>
            </w:r>
            <w:proofErr w:type="spellEnd"/>
          </w:p>
        </w:tc>
        <w:tc>
          <w:tcPr>
            <w:tcW w:w="580" w:type="dxa"/>
          </w:tcPr>
          <w:p w:rsidR="00B73F32" w:rsidRPr="00A35F66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Pr="00A35F66" w:rsidRDefault="00F223CD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831742" w:rsidTr="00831742">
        <w:tc>
          <w:tcPr>
            <w:tcW w:w="1358" w:type="dxa"/>
          </w:tcPr>
          <w:p w:rsidR="00831742" w:rsidRPr="00DC0350" w:rsidRDefault="0083174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D6125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9D3555" w:rsidRDefault="009D3555" w:rsidP="00163329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Redakcja tekstu-</w:t>
            </w:r>
          </w:p>
          <w:p w:rsidR="00831742" w:rsidRPr="00B14D9C" w:rsidRDefault="009D3555" w:rsidP="0016332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D3555">
              <w:rPr>
                <w:rFonts w:cs="Times New Roman"/>
                <w:sz w:val="24"/>
                <w:szCs w:val="24"/>
              </w:rPr>
              <w:t>mgr Magdalena Partyka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shd w:val="clear" w:color="auto" w:fill="F2DBDB" w:themeFill="accent2" w:themeFillTint="33"/>
          </w:tcPr>
          <w:p w:rsidR="00831742" w:rsidRPr="00B14D9C" w:rsidRDefault="006557DB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języka polskiego w gimnazjum – </w:t>
            </w:r>
            <w:r w:rsidRPr="006557DB">
              <w:rPr>
                <w:rFonts w:cs="Times New Roman"/>
                <w:color w:val="000000"/>
                <w:sz w:val="24"/>
                <w:szCs w:val="24"/>
              </w:rPr>
              <w:t>mgr Artur Fijałkowski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292CCC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831742" w:rsidRPr="00A35F66" w:rsidRDefault="00ED1D33" w:rsidP="0068766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831742" w:rsidRDefault="00831742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292CCC" w:rsidRPr="00A35F66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</w:tr>
      <w:tr w:rsidR="0006628B" w:rsidTr="00220F15">
        <w:tc>
          <w:tcPr>
            <w:tcW w:w="1358" w:type="dxa"/>
          </w:tcPr>
          <w:p w:rsidR="0006628B" w:rsidRPr="00DC0350" w:rsidRDefault="0006628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 – 13.00 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06628B" w:rsidRPr="00705631" w:rsidRDefault="0006628B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A51FF">
              <w:rPr>
                <w:rFonts w:cs="Times New Roman"/>
                <w:b/>
                <w:sz w:val="24"/>
                <w:szCs w:val="24"/>
              </w:rPr>
              <w:t>Translatorium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ćwiczenia – dr Grzegorz Marzec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06628B" w:rsidRPr="00A35F66" w:rsidRDefault="0006628B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227</w:t>
            </w:r>
          </w:p>
        </w:tc>
      </w:tr>
      <w:tr w:rsidR="00163329" w:rsidTr="00CF5FB1">
        <w:tc>
          <w:tcPr>
            <w:tcW w:w="1358" w:type="dxa"/>
          </w:tcPr>
          <w:p w:rsidR="00163329" w:rsidRPr="00DC0350" w:rsidRDefault="00163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C0350">
              <w:rPr>
                <w:sz w:val="20"/>
                <w:szCs w:val="20"/>
              </w:rPr>
              <w:t>0</w:t>
            </w:r>
            <w:r w:rsidR="00D6125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4352AD" w:rsidRPr="004352AD" w:rsidRDefault="00AF744F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</w:t>
            </w:r>
            <w:r w:rsidR="00D32B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D32BFF" w:rsidRPr="00D32BF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wykład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4352A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Monika Kresa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292CCC" w:rsidRPr="00292CCC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750FE8" w:rsidTr="00D274B7">
        <w:tc>
          <w:tcPr>
            <w:tcW w:w="1358" w:type="dxa"/>
          </w:tcPr>
          <w:p w:rsidR="00750FE8" w:rsidRPr="00DC0350" w:rsidRDefault="00750FE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544" w:type="dxa"/>
            <w:gridSpan w:val="2"/>
          </w:tcPr>
          <w:p w:rsidR="00750FE8" w:rsidRDefault="00750FE8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4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Ewa </w:t>
            </w:r>
            <w:proofErr w:type="spellStart"/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Szczeglacka-Pawłowska</w:t>
            </w:r>
            <w:proofErr w:type="spellEnd"/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50FE8" w:rsidRPr="00A82A3C" w:rsidRDefault="00750FE8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Monika Kresa </w:t>
            </w:r>
          </w:p>
        </w:tc>
        <w:tc>
          <w:tcPr>
            <w:tcW w:w="580" w:type="dxa"/>
          </w:tcPr>
          <w:p w:rsidR="00750FE8" w:rsidRPr="00A35F66" w:rsidRDefault="00750FE8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80" w:type="dxa"/>
          </w:tcPr>
          <w:p w:rsidR="00292CCC" w:rsidRDefault="00292CC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750FE8" w:rsidRPr="00A35F66" w:rsidRDefault="00292CC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ED1D33" w:rsidTr="001A42FA">
        <w:tc>
          <w:tcPr>
            <w:tcW w:w="1358" w:type="dxa"/>
          </w:tcPr>
          <w:p w:rsidR="00ED1D33" w:rsidRPr="009D3555" w:rsidRDefault="00ED1D33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D3555">
              <w:rPr>
                <w:b/>
                <w:sz w:val="20"/>
                <w:szCs w:val="20"/>
              </w:rPr>
              <w:t>17.00 – 18.30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ED1D33" w:rsidRDefault="00ED1D33" w:rsidP="009D355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D3555">
              <w:rPr>
                <w:rFonts w:cs="Times New Roman"/>
                <w:b/>
                <w:sz w:val="24"/>
                <w:szCs w:val="24"/>
              </w:rPr>
              <w:t>Problemy edytorskie literatury staropolskiej i oświeceniowej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ED1D33" w:rsidRPr="009D3555" w:rsidRDefault="00ED1D33" w:rsidP="009D355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D3555">
              <w:rPr>
                <w:rFonts w:cs="Times New Roman"/>
                <w:sz w:val="24"/>
                <w:szCs w:val="24"/>
              </w:rPr>
              <w:t xml:space="preserve">mgr </w:t>
            </w:r>
            <w:r w:rsidRPr="009D355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D3555">
              <w:rPr>
                <w:rFonts w:cs="Times New Roman"/>
                <w:sz w:val="24"/>
                <w:szCs w:val="24"/>
              </w:rPr>
              <w:t>Magdalena Partyka</w:t>
            </w:r>
            <w:r w:rsidRPr="009D355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ED1D33" w:rsidRPr="00B14D9C" w:rsidRDefault="00ED1D33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51FF">
              <w:rPr>
                <w:rFonts w:cs="Times New Roman"/>
                <w:b/>
                <w:color w:val="000000"/>
                <w:sz w:val="24"/>
                <w:szCs w:val="24"/>
              </w:rPr>
              <w:t>Pedagogika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ks. dr Krzysztof Niegowski </w:t>
            </w:r>
          </w:p>
        </w:tc>
        <w:tc>
          <w:tcPr>
            <w:tcW w:w="580" w:type="dxa"/>
          </w:tcPr>
          <w:p w:rsidR="00ED1D33" w:rsidRPr="00C83DEB" w:rsidRDefault="00ED1D33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322</w:t>
            </w:r>
          </w:p>
        </w:tc>
        <w:tc>
          <w:tcPr>
            <w:tcW w:w="580" w:type="dxa"/>
          </w:tcPr>
          <w:p w:rsidR="00ED1D33" w:rsidRDefault="00ED1D33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ED1D33" w:rsidRPr="00C83DEB" w:rsidRDefault="00ED1D33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A82A3C" w:rsidRDefault="008F1E88" w:rsidP="008F1E8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322C22" w:rsidRPr="00DC0350" w:rsidRDefault="00322C22" w:rsidP="00A82A3C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1151"/>
      </w:tblGrid>
      <w:tr w:rsidR="00163329" w:rsidTr="00163329">
        <w:tc>
          <w:tcPr>
            <w:tcW w:w="1367" w:type="dxa"/>
          </w:tcPr>
          <w:p w:rsidR="00163329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</w:t>
            </w:r>
            <w:r w:rsidR="00D6125B">
              <w:rPr>
                <w:sz w:val="20"/>
                <w:szCs w:val="20"/>
              </w:rPr>
              <w:t xml:space="preserve">– 09.30 </w:t>
            </w:r>
            <w:r w:rsidR="00163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163329" w:rsidRPr="00A82A3C" w:rsidRDefault="0016332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1A5388" w:rsidRDefault="00FA51FF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Warsztaty: praca z uczniem trudnym wychowawczo</w:t>
            </w:r>
            <w:r w:rsidR="00976CBB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163329" w:rsidRPr="00A82A3C" w:rsidRDefault="00976CB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514C">
              <w:rPr>
                <w:rFonts w:cs="Times New Roman"/>
                <w:color w:val="000000"/>
                <w:sz w:val="24"/>
                <w:szCs w:val="24"/>
              </w:rPr>
              <w:t>mgr 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514C">
              <w:rPr>
                <w:rFonts w:cs="Times New Roman"/>
                <w:color w:val="000000"/>
                <w:sz w:val="24"/>
                <w:szCs w:val="24"/>
              </w:rPr>
              <w:t>Dylewska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831742" w:rsidRDefault="00831742" w:rsidP="00831742">
            <w:pPr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163329" w:rsidRPr="00292CCC" w:rsidRDefault="00831742" w:rsidP="00831742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</w:t>
            </w:r>
            <w:r w:rsidRPr="00292CCC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</w:t>
            </w:r>
            <w:r w:rsidR="00292CCC" w:rsidRPr="00292CCC">
              <w:rPr>
                <w:rFonts w:ascii="Czcionka tekstu podstawowego" w:hAnsi="Czcionka tekstu podstawowego"/>
                <w:b/>
                <w:sz w:val="20"/>
                <w:szCs w:val="20"/>
              </w:rPr>
              <w:t>324</w:t>
            </w:r>
          </w:p>
        </w:tc>
      </w:tr>
      <w:tr w:rsidR="00322C22" w:rsidTr="00BC58A4">
        <w:tc>
          <w:tcPr>
            <w:tcW w:w="1367" w:type="dxa"/>
          </w:tcPr>
          <w:p w:rsidR="00322C22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4" w:type="dxa"/>
            <w:gridSpan w:val="2"/>
          </w:tcPr>
          <w:p w:rsidR="00045D3D" w:rsidRPr="007B5284" w:rsidRDefault="00B14D9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Metodologia badań literackich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92CCC">
              <w:rPr>
                <w:rFonts w:cs="Times New Roman"/>
                <w:color w:val="000000"/>
                <w:sz w:val="24"/>
                <w:szCs w:val="24"/>
              </w:rPr>
              <w:t xml:space="preserve">– dr Dominik Sulej </w:t>
            </w:r>
          </w:p>
        </w:tc>
        <w:tc>
          <w:tcPr>
            <w:tcW w:w="1151" w:type="dxa"/>
          </w:tcPr>
          <w:p w:rsidR="00322C22" w:rsidRPr="00292CCC" w:rsidRDefault="00831742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  <w:r w:rsidR="00292CCC" w:rsidRPr="00292CC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F84476" w:rsidTr="00BC58A4">
        <w:tc>
          <w:tcPr>
            <w:tcW w:w="1367" w:type="dxa"/>
          </w:tcPr>
          <w:p w:rsidR="00F84476" w:rsidRDefault="00F8447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544" w:type="dxa"/>
            <w:gridSpan w:val="2"/>
          </w:tcPr>
          <w:p w:rsidR="00F84476" w:rsidRPr="00A82A3C" w:rsidRDefault="00F8447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Stylistyka – </w:t>
            </w:r>
            <w:r w:rsidRPr="00F84476">
              <w:rPr>
                <w:rFonts w:cs="Times New Roman"/>
                <w:color w:val="000000"/>
                <w:sz w:val="24"/>
                <w:szCs w:val="24"/>
              </w:rPr>
              <w:t xml:space="preserve">dr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F84476">
              <w:rPr>
                <w:rFonts w:cs="Times New Roman"/>
                <w:color w:val="000000"/>
                <w:sz w:val="24"/>
                <w:szCs w:val="24"/>
              </w:rPr>
              <w:t>Niepytalska</w:t>
            </w:r>
            <w:proofErr w:type="spellEnd"/>
            <w:r w:rsidRPr="00F84476">
              <w:rPr>
                <w:rFonts w:cs="Times New Roman"/>
                <w:color w:val="000000"/>
                <w:sz w:val="24"/>
                <w:szCs w:val="24"/>
              </w:rPr>
              <w:t>-Osiecka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F84476" w:rsidRPr="00BB3E17" w:rsidRDefault="00BB3E17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  <w:r w:rsidRPr="00BB3E1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324</w:t>
            </w:r>
          </w:p>
        </w:tc>
      </w:tr>
    </w:tbl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C86D93" w:rsidRDefault="00C86D93" w:rsidP="00397A47">
      <w:pPr>
        <w:spacing w:after="200" w:line="276" w:lineRule="auto"/>
        <w:ind w:firstLine="0"/>
        <w:jc w:val="left"/>
      </w:pPr>
    </w:p>
    <w:p w:rsidR="00C15C49" w:rsidRDefault="00C86D93" w:rsidP="00397A47">
      <w:pPr>
        <w:spacing w:after="200" w:line="276" w:lineRule="auto"/>
        <w:ind w:firstLine="0"/>
        <w:jc w:val="left"/>
      </w:pPr>
      <w:r>
        <w:lastRenderedPageBreak/>
        <w:t xml:space="preserve">              </w:t>
      </w:r>
    </w:p>
    <w:p w:rsidR="00C15C49" w:rsidRDefault="00C15C49" w:rsidP="00397A47">
      <w:pPr>
        <w:spacing w:after="200" w:line="276" w:lineRule="auto"/>
        <w:ind w:firstLine="0"/>
        <w:jc w:val="left"/>
      </w:pPr>
    </w:p>
    <w:p w:rsidR="00C15C49" w:rsidRDefault="00C15C49" w:rsidP="00397A47">
      <w:pPr>
        <w:spacing w:after="200" w:line="276" w:lineRule="auto"/>
        <w:ind w:firstLine="0"/>
        <w:jc w:val="left"/>
      </w:pPr>
    </w:p>
    <w:p w:rsidR="00D6125B" w:rsidRDefault="00D6125B" w:rsidP="00AD5EEB">
      <w:pPr>
        <w:spacing w:after="200" w:line="276" w:lineRule="auto"/>
        <w:ind w:firstLine="0"/>
        <w:jc w:val="center"/>
        <w:rPr>
          <w:b/>
        </w:rPr>
      </w:pPr>
    </w:p>
    <w:p w:rsidR="00D6125B" w:rsidRPr="00B62007" w:rsidRDefault="00D6125B" w:rsidP="00D6125B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Rok akademicki 2016/2017</w:t>
      </w:r>
    </w:p>
    <w:p w:rsid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>
        <w:rPr>
          <w:b/>
          <w:sz w:val="32"/>
          <w:szCs w:val="32"/>
        </w:rPr>
        <w:t xml:space="preserve"> (studia II stopnia)</w:t>
      </w:r>
    </w:p>
    <w:p w:rsidR="00BA3CED" w:rsidRP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II   (I</w:t>
      </w:r>
      <w:r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7B5284" w:rsidRDefault="007B5284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522"/>
        <w:gridCol w:w="1162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63C4B" w:rsidTr="00D0035E">
        <w:tc>
          <w:tcPr>
            <w:tcW w:w="1378" w:type="dxa"/>
          </w:tcPr>
          <w:p w:rsidR="00263C4B" w:rsidRPr="00DC0350" w:rsidRDefault="00263C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22" w:type="dxa"/>
          </w:tcPr>
          <w:p w:rsidR="00263C4B" w:rsidRDefault="00263C4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Beata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Obsulewicz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-Niewińska;</w:t>
            </w:r>
          </w:p>
          <w:p w:rsidR="00263C4B" w:rsidRPr="00D6125B" w:rsidRDefault="00263C4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263C4B" w:rsidRPr="00712E54" w:rsidRDefault="00263C4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323</w:t>
            </w:r>
          </w:p>
        </w:tc>
      </w:tr>
      <w:tr w:rsidR="00BE6A4F" w:rsidTr="00BE6A4F">
        <w:tc>
          <w:tcPr>
            <w:tcW w:w="1378" w:type="dxa"/>
          </w:tcPr>
          <w:p w:rsidR="00BE6A4F" w:rsidRPr="00DC0350" w:rsidRDefault="00BE6A4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522" w:type="dxa"/>
          </w:tcPr>
          <w:p w:rsidR="00BE6A4F" w:rsidRPr="00A82A3C" w:rsidRDefault="00BE6A4F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BE6A4F" w:rsidRPr="00712E54" w:rsidRDefault="00263C4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349"/>
        <w:gridCol w:w="3184"/>
        <w:gridCol w:w="581"/>
        <w:gridCol w:w="581"/>
      </w:tblGrid>
      <w:tr w:rsidR="00D8236F" w:rsidTr="00750FE8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349" w:type="dxa"/>
            <w:shd w:val="clear" w:color="auto" w:fill="DBE5F1" w:themeFill="accent1" w:themeFillTint="33"/>
          </w:tcPr>
          <w:p w:rsidR="00D8236F" w:rsidRPr="00E037B8" w:rsidRDefault="00D8236F" w:rsidP="000067D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067DC"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XIX i XX wieku</w:t>
            </w:r>
            <w:r w:rsidR="000067D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–mgr Monika Myszor-</w:t>
            </w:r>
            <w:proofErr w:type="spellStart"/>
            <w:r w:rsidR="000067D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Ciecieląg</w:t>
            </w:r>
            <w:proofErr w:type="spellEnd"/>
          </w:p>
        </w:tc>
        <w:tc>
          <w:tcPr>
            <w:tcW w:w="3184" w:type="dxa"/>
            <w:shd w:val="clear" w:color="auto" w:fill="F2DBDB" w:themeFill="accent2" w:themeFillTint="33"/>
          </w:tcPr>
          <w:p w:rsidR="00910A70" w:rsidRPr="00E037B8" w:rsidRDefault="00910A70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D8236F" w:rsidRDefault="00D8236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BE6A4F" w:rsidRPr="00712E54" w:rsidRDefault="00BE6A4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D8236F" w:rsidRDefault="00D8236F" w:rsidP="00A82A3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D8236F" w:rsidRPr="00BE6A4F" w:rsidRDefault="00D8236F" w:rsidP="00263C4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9286C" w:rsidTr="00750FE8">
        <w:tc>
          <w:tcPr>
            <w:tcW w:w="1367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349" w:type="dxa"/>
            <w:shd w:val="clear" w:color="auto" w:fill="DBE5F1" w:themeFill="accent1" w:themeFillTint="33"/>
          </w:tcPr>
          <w:p w:rsidR="000067DC" w:rsidRDefault="0079286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067D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 w:rsidR="00D612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  <w:p w:rsidR="000067DC" w:rsidRPr="00910A70" w:rsidRDefault="000067D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0A7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Adamczyk</w:t>
            </w:r>
          </w:p>
        </w:tc>
        <w:tc>
          <w:tcPr>
            <w:tcW w:w="3184" w:type="dxa"/>
            <w:shd w:val="clear" w:color="auto" w:fill="F2DBDB" w:themeFill="accent2" w:themeFillTint="33"/>
          </w:tcPr>
          <w:p w:rsidR="0079286C" w:rsidRPr="009E2EAE" w:rsidRDefault="0079286C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:rsidR="0079286C" w:rsidRPr="00CD35C2" w:rsidRDefault="00BE6A4F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79286C" w:rsidRPr="00BE6A4F" w:rsidRDefault="0079286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79286C" w:rsidRPr="00075482" w:rsidRDefault="0079286C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8236F" w:rsidTr="00D8236F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045D3D" w:rsidRPr="008416D9" w:rsidRDefault="002645D2" w:rsidP="0031758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Metodologia badań nad językiem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</w:t>
            </w:r>
          </w:p>
        </w:tc>
        <w:tc>
          <w:tcPr>
            <w:tcW w:w="1162" w:type="dxa"/>
            <w:gridSpan w:val="2"/>
          </w:tcPr>
          <w:p w:rsidR="00D8236F" w:rsidRPr="00712E54" w:rsidRDefault="00C33831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D32BFF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BA3CED" w:rsidTr="00C154D4">
        <w:trPr>
          <w:trHeight w:val="272"/>
        </w:trPr>
        <w:tc>
          <w:tcPr>
            <w:tcW w:w="1367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33" w:type="dxa"/>
            <w:gridSpan w:val="2"/>
          </w:tcPr>
          <w:p w:rsidR="00045D3D" w:rsidRPr="00D6125B" w:rsidRDefault="002645D2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Teoria kultury- </w:t>
            </w:r>
            <w:r w:rsidRPr="00EA112F">
              <w:rPr>
                <w:rFonts w:cs="Times New Roman"/>
                <w:color w:val="000000"/>
                <w:sz w:val="24"/>
                <w:szCs w:val="24"/>
              </w:rPr>
              <w:t>dr Grzegorz Marzec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BA3CED" w:rsidRPr="00712E54" w:rsidRDefault="008070CC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C33831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AE12FB" w:rsidTr="00C154D4">
        <w:tc>
          <w:tcPr>
            <w:tcW w:w="1367" w:type="dxa"/>
          </w:tcPr>
          <w:p w:rsidR="00AE12FB" w:rsidRPr="00DC0350" w:rsidRDefault="00AE12F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AE12FB" w:rsidRPr="00300CB7" w:rsidRDefault="000067DC" w:rsidP="005C022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03BFF">
              <w:rPr>
                <w:rFonts w:cs="Times New Roman"/>
                <w:color w:val="000000"/>
                <w:sz w:val="24"/>
                <w:szCs w:val="24"/>
              </w:rPr>
              <w:t>– wykład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 Andrzej Karcz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AE12FB" w:rsidRPr="00BE6A4F" w:rsidRDefault="000067DC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E6A4F">
              <w:rPr>
                <w:color w:val="000000"/>
                <w:sz w:val="20"/>
                <w:szCs w:val="20"/>
              </w:rPr>
              <w:t xml:space="preserve">  </w:t>
            </w:r>
            <w:r w:rsidR="00BE6A4F" w:rsidRPr="00BE6A4F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817AE9" w:rsidRPr="008416D9" w:rsidTr="00C154D4">
        <w:tc>
          <w:tcPr>
            <w:tcW w:w="1367" w:type="dxa"/>
          </w:tcPr>
          <w:p w:rsidR="00817AE9" w:rsidRPr="00DC0350" w:rsidRDefault="00817A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045D3D" w:rsidRPr="00D6125B" w:rsidRDefault="002645D2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współczesności </w:t>
            </w:r>
            <w:r w:rsidR="00B03BFF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ćwiczenia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067DC">
              <w:rPr>
                <w:rFonts w:cs="Times New Roman"/>
                <w:color w:val="000000"/>
                <w:sz w:val="24"/>
                <w:szCs w:val="24"/>
              </w:rPr>
              <w:t>mgr Jakub Jurkowski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817AE9" w:rsidRPr="00712E54" w:rsidRDefault="00BE6A4F" w:rsidP="00712E5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</w:tbl>
    <w:p w:rsidR="00BA3CED" w:rsidRDefault="00BA3CED" w:rsidP="0097305A">
      <w:pPr>
        <w:spacing w:line="240" w:lineRule="auto"/>
        <w:ind w:firstLine="0"/>
      </w:pPr>
    </w:p>
    <w:p w:rsidR="0097305A" w:rsidRPr="00DC0350" w:rsidRDefault="0097305A" w:rsidP="0097305A">
      <w:pPr>
        <w:spacing w:line="240" w:lineRule="auto"/>
        <w:ind w:firstLine="0"/>
        <w:rPr>
          <w:b/>
        </w:rPr>
      </w:pPr>
    </w:p>
    <w:p w:rsidR="00BA3CED" w:rsidRDefault="00BA3CED" w:rsidP="00BA3CED">
      <w:pPr>
        <w:spacing w:line="240" w:lineRule="auto"/>
        <w:ind w:firstLine="0"/>
      </w:pPr>
    </w:p>
    <w:p w:rsidR="00AD2D9D" w:rsidRDefault="00F84476" w:rsidP="00F84476">
      <w:pPr>
        <w:jc w:val="center"/>
        <w:rPr>
          <w:b/>
        </w:rPr>
      </w:pPr>
      <w:r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544"/>
        <w:gridCol w:w="1151"/>
      </w:tblGrid>
      <w:tr w:rsidR="00F84476" w:rsidTr="00BA73FF">
        <w:tc>
          <w:tcPr>
            <w:tcW w:w="1367" w:type="dxa"/>
          </w:tcPr>
          <w:p w:rsidR="00F84476" w:rsidRPr="00DC0350" w:rsidRDefault="00F84476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 – 11.15  </w:t>
            </w:r>
          </w:p>
        </w:tc>
        <w:tc>
          <w:tcPr>
            <w:tcW w:w="6544" w:type="dxa"/>
          </w:tcPr>
          <w:p w:rsidR="00F84476" w:rsidRPr="00A82A3C" w:rsidRDefault="00F84476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F84476">
              <w:rPr>
                <w:rFonts w:cs="Times New Roman"/>
                <w:color w:val="000000"/>
                <w:sz w:val="24"/>
                <w:szCs w:val="24"/>
              </w:rPr>
              <w:t>dr Małgorzata Majewska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F84476" w:rsidRDefault="00F84476" w:rsidP="00FD6DBF">
            <w:pPr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F84476" w:rsidRPr="00292CCC" w:rsidRDefault="00F84476" w:rsidP="00FD6DBF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</w:t>
            </w:r>
            <w:r w:rsidRPr="00292CCC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324</w:t>
            </w:r>
          </w:p>
        </w:tc>
      </w:tr>
      <w:tr w:rsidR="00F84476" w:rsidTr="00FD6DBF">
        <w:tc>
          <w:tcPr>
            <w:tcW w:w="1367" w:type="dxa"/>
          </w:tcPr>
          <w:p w:rsidR="00F84476" w:rsidRPr="00DC0350" w:rsidRDefault="00F84476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544" w:type="dxa"/>
          </w:tcPr>
          <w:p w:rsidR="00F84476" w:rsidRDefault="00F84476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84476">
              <w:rPr>
                <w:rFonts w:cs="Times New Roman"/>
                <w:b/>
                <w:color w:val="000000"/>
                <w:sz w:val="24"/>
                <w:szCs w:val="24"/>
              </w:rPr>
              <w:t>Psychologia komunikacji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Emilia Wrocławska-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Warchala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F52306" w:rsidRPr="007B5284" w:rsidRDefault="00F52306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Zajęcia wspólne dla studentów III roku filologii polskiej pierwszego stopnia, II roku filologii polskiej drugiego stopnia, II roku kulturoznawstwa drugiego stopnia. </w:t>
            </w:r>
          </w:p>
        </w:tc>
        <w:tc>
          <w:tcPr>
            <w:tcW w:w="1151" w:type="dxa"/>
          </w:tcPr>
          <w:p w:rsidR="00F84476" w:rsidRPr="00D32BFF" w:rsidRDefault="00F84476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D32BF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F21FC2" w:rsidRPr="00D32BF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F84476" w:rsidRPr="00F84476" w:rsidRDefault="00F84476" w:rsidP="00F84476">
      <w:pPr>
        <w:jc w:val="center"/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67DC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A30DD"/>
    <w:rsid w:val="000A5BB8"/>
    <w:rsid w:val="00104119"/>
    <w:rsid w:val="0014207C"/>
    <w:rsid w:val="00145142"/>
    <w:rsid w:val="00163329"/>
    <w:rsid w:val="00177A9C"/>
    <w:rsid w:val="001A5388"/>
    <w:rsid w:val="001A5605"/>
    <w:rsid w:val="001A591E"/>
    <w:rsid w:val="001B2FA6"/>
    <w:rsid w:val="001C396A"/>
    <w:rsid w:val="001F6EB3"/>
    <w:rsid w:val="00207974"/>
    <w:rsid w:val="00216BF3"/>
    <w:rsid w:val="0022778A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B5358"/>
    <w:rsid w:val="002E3B16"/>
    <w:rsid w:val="00300CB7"/>
    <w:rsid w:val="00317585"/>
    <w:rsid w:val="00322C22"/>
    <w:rsid w:val="003241B5"/>
    <w:rsid w:val="0033493A"/>
    <w:rsid w:val="003377C8"/>
    <w:rsid w:val="00343946"/>
    <w:rsid w:val="003559BB"/>
    <w:rsid w:val="00366720"/>
    <w:rsid w:val="00397A47"/>
    <w:rsid w:val="003A51A1"/>
    <w:rsid w:val="003B60C8"/>
    <w:rsid w:val="003C54A5"/>
    <w:rsid w:val="003D2B1F"/>
    <w:rsid w:val="003D3256"/>
    <w:rsid w:val="003E23E2"/>
    <w:rsid w:val="003F529B"/>
    <w:rsid w:val="00412429"/>
    <w:rsid w:val="0041633D"/>
    <w:rsid w:val="00423EF6"/>
    <w:rsid w:val="00425B8F"/>
    <w:rsid w:val="004352AD"/>
    <w:rsid w:val="00435FB5"/>
    <w:rsid w:val="00467D82"/>
    <w:rsid w:val="004B2509"/>
    <w:rsid w:val="004B7FF4"/>
    <w:rsid w:val="004C57F6"/>
    <w:rsid w:val="004D463E"/>
    <w:rsid w:val="004D5318"/>
    <w:rsid w:val="004F3FA2"/>
    <w:rsid w:val="00514806"/>
    <w:rsid w:val="00530C28"/>
    <w:rsid w:val="00565749"/>
    <w:rsid w:val="00574105"/>
    <w:rsid w:val="00586758"/>
    <w:rsid w:val="005A3C1E"/>
    <w:rsid w:val="005C0226"/>
    <w:rsid w:val="005E5868"/>
    <w:rsid w:val="005F3D80"/>
    <w:rsid w:val="00620250"/>
    <w:rsid w:val="00643FB6"/>
    <w:rsid w:val="006557DB"/>
    <w:rsid w:val="0066401A"/>
    <w:rsid w:val="00687669"/>
    <w:rsid w:val="006A4AAB"/>
    <w:rsid w:val="006C7972"/>
    <w:rsid w:val="006D1FFC"/>
    <w:rsid w:val="006F2F9E"/>
    <w:rsid w:val="00705631"/>
    <w:rsid w:val="00712E54"/>
    <w:rsid w:val="00750FE8"/>
    <w:rsid w:val="00753AB2"/>
    <w:rsid w:val="007651C5"/>
    <w:rsid w:val="00766CA2"/>
    <w:rsid w:val="00775E5C"/>
    <w:rsid w:val="0078565C"/>
    <w:rsid w:val="0079286C"/>
    <w:rsid w:val="00797E16"/>
    <w:rsid w:val="007A0D59"/>
    <w:rsid w:val="007A2194"/>
    <w:rsid w:val="007B0F7C"/>
    <w:rsid w:val="007B5284"/>
    <w:rsid w:val="007D0326"/>
    <w:rsid w:val="00800DAE"/>
    <w:rsid w:val="008070CC"/>
    <w:rsid w:val="00817AE9"/>
    <w:rsid w:val="00831742"/>
    <w:rsid w:val="008416D9"/>
    <w:rsid w:val="00841AC9"/>
    <w:rsid w:val="0085249B"/>
    <w:rsid w:val="0085452B"/>
    <w:rsid w:val="00866E59"/>
    <w:rsid w:val="00872C53"/>
    <w:rsid w:val="008B0413"/>
    <w:rsid w:val="008D21ED"/>
    <w:rsid w:val="008F1E88"/>
    <w:rsid w:val="00910A70"/>
    <w:rsid w:val="00913CD3"/>
    <w:rsid w:val="009211AB"/>
    <w:rsid w:val="00961D16"/>
    <w:rsid w:val="00962F1E"/>
    <w:rsid w:val="0097305A"/>
    <w:rsid w:val="00976CBB"/>
    <w:rsid w:val="00981A3B"/>
    <w:rsid w:val="00993224"/>
    <w:rsid w:val="009C31E1"/>
    <w:rsid w:val="009D3555"/>
    <w:rsid w:val="009D664F"/>
    <w:rsid w:val="009E0FB5"/>
    <w:rsid w:val="009E2EAE"/>
    <w:rsid w:val="00A301C3"/>
    <w:rsid w:val="00A3323A"/>
    <w:rsid w:val="00A35F66"/>
    <w:rsid w:val="00A37051"/>
    <w:rsid w:val="00A461C8"/>
    <w:rsid w:val="00A755A9"/>
    <w:rsid w:val="00A8234A"/>
    <w:rsid w:val="00A82A3C"/>
    <w:rsid w:val="00A85053"/>
    <w:rsid w:val="00AB7E65"/>
    <w:rsid w:val="00AC1D77"/>
    <w:rsid w:val="00AD2D9D"/>
    <w:rsid w:val="00AD5EEB"/>
    <w:rsid w:val="00AE12FB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31996"/>
    <w:rsid w:val="00B62007"/>
    <w:rsid w:val="00B73F32"/>
    <w:rsid w:val="00B8165E"/>
    <w:rsid w:val="00BA3CED"/>
    <w:rsid w:val="00BB3E17"/>
    <w:rsid w:val="00BC58A4"/>
    <w:rsid w:val="00BD3B77"/>
    <w:rsid w:val="00BE6A4F"/>
    <w:rsid w:val="00C154D4"/>
    <w:rsid w:val="00C15C49"/>
    <w:rsid w:val="00C25BA4"/>
    <w:rsid w:val="00C33831"/>
    <w:rsid w:val="00C4386F"/>
    <w:rsid w:val="00C55A3F"/>
    <w:rsid w:val="00C814C3"/>
    <w:rsid w:val="00C83DEB"/>
    <w:rsid w:val="00C86D93"/>
    <w:rsid w:val="00C87710"/>
    <w:rsid w:val="00CA5FBF"/>
    <w:rsid w:val="00CA719C"/>
    <w:rsid w:val="00CB26DD"/>
    <w:rsid w:val="00CB6815"/>
    <w:rsid w:val="00CC64AB"/>
    <w:rsid w:val="00CD224D"/>
    <w:rsid w:val="00CD35C2"/>
    <w:rsid w:val="00CD4EE7"/>
    <w:rsid w:val="00CE71D5"/>
    <w:rsid w:val="00D0083C"/>
    <w:rsid w:val="00D31120"/>
    <w:rsid w:val="00D31893"/>
    <w:rsid w:val="00D32BFF"/>
    <w:rsid w:val="00D6125B"/>
    <w:rsid w:val="00D64110"/>
    <w:rsid w:val="00D65963"/>
    <w:rsid w:val="00D8236F"/>
    <w:rsid w:val="00DC003E"/>
    <w:rsid w:val="00DD307E"/>
    <w:rsid w:val="00E037B8"/>
    <w:rsid w:val="00E06F85"/>
    <w:rsid w:val="00E219AA"/>
    <w:rsid w:val="00E65D66"/>
    <w:rsid w:val="00E73968"/>
    <w:rsid w:val="00EA0E7C"/>
    <w:rsid w:val="00EA112F"/>
    <w:rsid w:val="00EA3E1E"/>
    <w:rsid w:val="00EC4D16"/>
    <w:rsid w:val="00ED1D33"/>
    <w:rsid w:val="00ED422F"/>
    <w:rsid w:val="00EF47EF"/>
    <w:rsid w:val="00F01F70"/>
    <w:rsid w:val="00F12561"/>
    <w:rsid w:val="00F14015"/>
    <w:rsid w:val="00F172C3"/>
    <w:rsid w:val="00F21FC2"/>
    <w:rsid w:val="00F223CD"/>
    <w:rsid w:val="00F30453"/>
    <w:rsid w:val="00F504F7"/>
    <w:rsid w:val="00F52306"/>
    <w:rsid w:val="00F60047"/>
    <w:rsid w:val="00F77FA2"/>
    <w:rsid w:val="00F84476"/>
    <w:rsid w:val="00FA51FF"/>
    <w:rsid w:val="00FC058E"/>
    <w:rsid w:val="00FD7706"/>
    <w:rsid w:val="00FF1847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2016-09-30T15:23:00Z</cp:lastPrinted>
  <dcterms:created xsi:type="dcterms:W3CDTF">2017-02-13T09:37:00Z</dcterms:created>
  <dcterms:modified xsi:type="dcterms:W3CDTF">2017-02-13T09:37:00Z</dcterms:modified>
</cp:coreProperties>
</file>