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C" w:rsidRPr="00A82A3C" w:rsidRDefault="00EA0E7C" w:rsidP="00A82A3C">
      <w:pPr>
        <w:spacing w:line="240" w:lineRule="auto"/>
        <w:jc w:val="center"/>
        <w:rPr>
          <w:szCs w:val="28"/>
        </w:rPr>
      </w:pPr>
      <w:r>
        <w:t xml:space="preserve">         </w:t>
      </w:r>
      <w:r w:rsidR="009211AB">
        <w:t xml:space="preserve"> </w:t>
      </w:r>
      <w:r w:rsidRPr="00A82A3C">
        <w:rPr>
          <w:b/>
          <w:szCs w:val="28"/>
        </w:rPr>
        <w:t xml:space="preserve">Rok </w:t>
      </w:r>
      <w:proofErr w:type="spellStart"/>
      <w:proofErr w:type="gramStart"/>
      <w:r w:rsidRPr="00A82A3C">
        <w:rPr>
          <w:b/>
          <w:szCs w:val="28"/>
        </w:rPr>
        <w:t>ak</w:t>
      </w:r>
      <w:proofErr w:type="spellEnd"/>
      <w:r w:rsidRPr="00A82A3C">
        <w:rPr>
          <w:b/>
          <w:szCs w:val="28"/>
        </w:rPr>
        <w:t>. 2015/2016     I</w:t>
      </w:r>
      <w:proofErr w:type="gramEnd"/>
      <w:r w:rsidRPr="00A82A3C">
        <w:rPr>
          <w:b/>
          <w:szCs w:val="28"/>
        </w:rPr>
        <w:t xml:space="preserve"> semestr </w:t>
      </w:r>
    </w:p>
    <w:p w:rsidR="00322C22" w:rsidRPr="004D5318" w:rsidRDefault="009211AB" w:rsidP="009211AB">
      <w:pPr>
        <w:spacing w:line="240" w:lineRule="auto"/>
        <w:ind w:firstLine="0"/>
        <w:rPr>
          <w:b/>
          <w:sz w:val="32"/>
          <w:szCs w:val="32"/>
        </w:rPr>
      </w:pPr>
      <w:r>
        <w:t xml:space="preserve">  </w:t>
      </w:r>
      <w:r w:rsidR="00EA0E7C">
        <w:t xml:space="preserve">                   </w:t>
      </w:r>
      <w:r w:rsidR="00962F1E" w:rsidRPr="004D5318">
        <w:rPr>
          <w:b/>
          <w:sz w:val="32"/>
          <w:szCs w:val="32"/>
        </w:rPr>
        <w:t>FILOLOGIA POLSKA</w:t>
      </w:r>
      <w:r w:rsidR="00A82A3C">
        <w:rPr>
          <w:b/>
          <w:sz w:val="32"/>
          <w:szCs w:val="32"/>
        </w:rPr>
        <w:t xml:space="preserve"> (studia II </w:t>
      </w:r>
      <w:proofErr w:type="gramStart"/>
      <w:r w:rsidR="00A82A3C">
        <w:rPr>
          <w:b/>
          <w:sz w:val="32"/>
          <w:szCs w:val="32"/>
        </w:rPr>
        <w:t>stopnia)</w:t>
      </w:r>
      <w:r w:rsidR="00322C22" w:rsidRPr="004D5318">
        <w:rPr>
          <w:b/>
          <w:sz w:val="32"/>
          <w:szCs w:val="32"/>
        </w:rPr>
        <w:t xml:space="preserve"> –  ROK</w:t>
      </w:r>
      <w:proofErr w:type="gramEnd"/>
      <w:r w:rsidR="00A82A3C">
        <w:rPr>
          <w:b/>
          <w:sz w:val="32"/>
          <w:szCs w:val="32"/>
        </w:rPr>
        <w:t xml:space="preserve"> I</w:t>
      </w:r>
    </w:p>
    <w:p w:rsidR="00322C22" w:rsidRPr="00AE5E42" w:rsidRDefault="00322C22" w:rsidP="00D0083C">
      <w:pPr>
        <w:spacing w:line="240" w:lineRule="auto"/>
        <w:jc w:val="center"/>
        <w:rPr>
          <w:b/>
          <w:sz w:val="36"/>
          <w:szCs w:val="36"/>
        </w:rPr>
      </w:pP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804"/>
        <w:gridCol w:w="516"/>
        <w:gridCol w:w="516"/>
      </w:tblGrid>
      <w:tr w:rsidR="00322C22" w:rsidTr="008F1E88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804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FD7706" w:rsidTr="008F1E88">
        <w:tc>
          <w:tcPr>
            <w:tcW w:w="1384" w:type="dxa"/>
          </w:tcPr>
          <w:p w:rsidR="00FD7706" w:rsidRPr="00DC0350" w:rsidRDefault="00FD7706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804" w:type="dxa"/>
          </w:tcPr>
          <w:p w:rsidR="00FD7706" w:rsidRPr="008B0413" w:rsidRDefault="00FD7706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rof. Beata </w:t>
            </w:r>
            <w:proofErr w:type="spellStart"/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Obsulewicz-Niewińska</w:t>
            </w:r>
            <w:proofErr w:type="spellEnd"/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FD7706" w:rsidRPr="00A82A3C" w:rsidRDefault="00FD7706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Małgorzata Majewska </w:t>
            </w:r>
          </w:p>
        </w:tc>
        <w:tc>
          <w:tcPr>
            <w:tcW w:w="516" w:type="dxa"/>
          </w:tcPr>
          <w:p w:rsidR="00FD7706" w:rsidRPr="0053601B" w:rsidRDefault="00FD7706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6" w:type="dxa"/>
          </w:tcPr>
          <w:p w:rsidR="00FD7706" w:rsidRPr="0053601B" w:rsidRDefault="00FD7706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406</w:t>
            </w:r>
          </w:p>
        </w:tc>
      </w:tr>
      <w:tr w:rsidR="00322C22" w:rsidTr="00A82A3C">
        <w:tc>
          <w:tcPr>
            <w:tcW w:w="1384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804" w:type="dxa"/>
          </w:tcPr>
          <w:p w:rsidR="00620250" w:rsidRPr="00A82A3C" w:rsidRDefault="007A0D59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wykład/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prof. Piotr Mitzner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mgr Magdalena </w:t>
            </w:r>
            <w:proofErr w:type="spellStart"/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2" w:type="dxa"/>
            <w:gridSpan w:val="2"/>
          </w:tcPr>
          <w:p w:rsidR="00322C22" w:rsidRPr="0053601B" w:rsidRDefault="00FD7706" w:rsidP="00A82A3C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324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/>
      </w:tblPr>
      <w:tblGrid>
        <w:gridCol w:w="1384"/>
        <w:gridCol w:w="3473"/>
        <w:gridCol w:w="3189"/>
        <w:gridCol w:w="1166"/>
      </w:tblGrid>
      <w:tr w:rsidR="007B5284" w:rsidTr="00396769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89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384"/>
        <w:gridCol w:w="3119"/>
        <w:gridCol w:w="3543"/>
        <w:gridCol w:w="583"/>
        <w:gridCol w:w="583"/>
      </w:tblGrid>
      <w:tr w:rsidR="00322C22" w:rsidTr="00A82A3C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662" w:type="dxa"/>
            <w:gridSpan w:val="2"/>
          </w:tcPr>
          <w:p w:rsidR="00620250" w:rsidRPr="00A82A3C" w:rsidRDefault="008B041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 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Wojciech Kaliszewski </w:t>
            </w:r>
          </w:p>
        </w:tc>
        <w:tc>
          <w:tcPr>
            <w:tcW w:w="1166" w:type="dxa"/>
            <w:gridSpan w:val="2"/>
          </w:tcPr>
          <w:p w:rsidR="00322C22" w:rsidRPr="00075482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3559BB" w:rsidTr="00A82A3C">
        <w:tc>
          <w:tcPr>
            <w:tcW w:w="1384" w:type="dxa"/>
          </w:tcPr>
          <w:p w:rsidR="003559BB" w:rsidRPr="00DC0350" w:rsidRDefault="003559B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3559BB" w:rsidRPr="00B14D9C" w:rsidRDefault="003559BB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 Teoria przekładu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CD22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) – </w:t>
            </w:r>
            <w:r w:rsidR="00CD22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Grzegorz Marzec (razem z 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 rokiem KU</w:t>
            </w:r>
            <w:r w:rsidR="00CD224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3559BB" w:rsidRPr="00075482" w:rsidRDefault="00FD7706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7B5284" w:rsidTr="00A82A3C">
        <w:tc>
          <w:tcPr>
            <w:tcW w:w="1384" w:type="dxa"/>
          </w:tcPr>
          <w:p w:rsidR="007B5284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B5284" w:rsidRPr="007B5284" w:rsidRDefault="008B0413" w:rsidP="008D21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2A3C">
              <w:rPr>
                <w:rFonts w:cs="Times New Roman"/>
                <w:b/>
                <w:sz w:val="24"/>
                <w:szCs w:val="24"/>
              </w:rPr>
              <w:t>Problemy edytorskie literatury staropolskiej i oświeceniowej</w:t>
            </w:r>
            <w:r>
              <w:rPr>
                <w:rFonts w:cs="Times New Roman"/>
                <w:sz w:val="24"/>
                <w:szCs w:val="24"/>
              </w:rPr>
              <w:t xml:space="preserve"> – mgr Natalia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Kawałko</w:t>
            </w:r>
            <w:r w:rsidR="00961D16">
              <w:rPr>
                <w:rFonts w:cs="Times New Roman"/>
                <w:sz w:val="24"/>
                <w:szCs w:val="24"/>
              </w:rPr>
              <w:t>-Dzikowska</w:t>
            </w:r>
            <w:proofErr w:type="spellEnd"/>
            <w:r w:rsidR="00961D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7B5284" w:rsidRPr="00A82A3C" w:rsidRDefault="008B041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</w:t>
            </w:r>
            <w:r w:rsidR="00B14D9C"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dyka nauczania literatury polskiej w gimnazjum </w:t>
            </w:r>
          </w:p>
          <w:p w:rsidR="00285254" w:rsidRPr="00961D16" w:rsidRDefault="00B14D9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dr Tomasz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Malowaniec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7B5284" w:rsidRPr="00075482" w:rsidRDefault="00FD7706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7B5284" w:rsidRPr="00075482" w:rsidRDefault="00FD7706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7B5284" w:rsidTr="00A82A3C">
        <w:tc>
          <w:tcPr>
            <w:tcW w:w="1384" w:type="dxa"/>
          </w:tcPr>
          <w:p w:rsidR="007B5284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7B5284" w:rsidRPr="00DC03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-15.00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B5284" w:rsidRPr="00A82A3C" w:rsidRDefault="00216BF3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0413"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Redakcja tekstu </w:t>
            </w:r>
          </w:p>
          <w:p w:rsidR="008B0413" w:rsidRPr="007B5284" w:rsidRDefault="008B0413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- mgr Magdalena Partyka 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7B5284" w:rsidRPr="007B5284" w:rsidRDefault="00B14D9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Metodyka nauczania literatury polskiej i język</w:t>
            </w:r>
            <w:r w:rsidR="00A8234A" w:rsidRPr="00A82A3C">
              <w:rPr>
                <w:rFonts w:cs="Times New Roman"/>
                <w:b/>
                <w:color w:val="000000"/>
                <w:sz w:val="24"/>
                <w:szCs w:val="24"/>
              </w:rPr>
              <w:t>a polskiego w szkole ponadgimnazjalnej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Tomasz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Malowaniec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FD7706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7B5284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  <w:p w:rsidR="00A301C3" w:rsidRDefault="00A301C3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A301C3" w:rsidRDefault="00A301C3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A301C3" w:rsidRPr="00075482" w:rsidRDefault="00A301C3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2DBDB" w:themeFill="accent2" w:themeFillTint="33"/>
          </w:tcPr>
          <w:p w:rsidR="007B5284" w:rsidRDefault="007B5284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7651C5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  <w:p w:rsidR="007651C5" w:rsidRDefault="007651C5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7651C5" w:rsidRPr="00075482" w:rsidRDefault="007651C5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22C22" w:rsidTr="00A82A3C">
        <w:tc>
          <w:tcPr>
            <w:tcW w:w="1384" w:type="dxa"/>
          </w:tcPr>
          <w:p w:rsidR="00322C22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  <w:gridSpan w:val="2"/>
          </w:tcPr>
          <w:p w:rsidR="00322C22" w:rsidRPr="00A82A3C" w:rsidRDefault="003F529B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języka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Monika Kresa</w:t>
            </w:r>
          </w:p>
        </w:tc>
        <w:tc>
          <w:tcPr>
            <w:tcW w:w="1166" w:type="dxa"/>
            <w:gridSpan w:val="2"/>
          </w:tcPr>
          <w:p w:rsidR="00322C22" w:rsidRPr="00075482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7B5284" w:rsidTr="00A82A3C">
        <w:tc>
          <w:tcPr>
            <w:tcW w:w="1384" w:type="dxa"/>
          </w:tcPr>
          <w:p w:rsidR="007B5284" w:rsidRPr="00DC0350" w:rsidRDefault="007B528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119" w:type="dxa"/>
          </w:tcPr>
          <w:p w:rsidR="007B5284" w:rsidRPr="007B5284" w:rsidRDefault="007B5284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620250" w:rsidRPr="00B14D9C" w:rsidRDefault="00B14D9C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Psychologia</w:t>
            </w:r>
            <w:r w:rsidRPr="00B14D9C">
              <w:rPr>
                <w:rFonts w:cs="Times New Roman"/>
                <w:color w:val="000000"/>
                <w:sz w:val="24"/>
                <w:szCs w:val="24"/>
              </w:rPr>
              <w:t xml:space="preserve"> – mgr Anna Dylewska </w:t>
            </w:r>
          </w:p>
        </w:tc>
        <w:tc>
          <w:tcPr>
            <w:tcW w:w="1166" w:type="dxa"/>
            <w:gridSpan w:val="2"/>
          </w:tcPr>
          <w:p w:rsidR="007B5284" w:rsidRPr="00075482" w:rsidRDefault="00FD7706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322C22" w:rsidTr="00A82A3C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6662" w:type="dxa"/>
          </w:tcPr>
          <w:p w:rsidR="00C86D93" w:rsidRPr="006F2F9E" w:rsidRDefault="00B14D9C" w:rsidP="00A755A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Dialektologia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– dr </w:t>
            </w:r>
            <w:r w:rsidR="003F529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Anna Krasowska </w:t>
            </w:r>
          </w:p>
        </w:tc>
        <w:tc>
          <w:tcPr>
            <w:tcW w:w="1166" w:type="dxa"/>
          </w:tcPr>
          <w:p w:rsidR="00322C22" w:rsidRPr="00075482" w:rsidRDefault="00A461C8" w:rsidP="00A82A3C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  <w:tr w:rsidR="00322C22" w:rsidTr="00A82A3C">
        <w:tc>
          <w:tcPr>
            <w:tcW w:w="1384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620250" w:rsidRPr="007B5284" w:rsidRDefault="00B14D9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Metodologia badań literackich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F529B">
              <w:rPr>
                <w:rFonts w:cs="Times New Roman"/>
                <w:color w:val="000000"/>
                <w:sz w:val="24"/>
                <w:szCs w:val="24"/>
              </w:rPr>
              <w:t xml:space="preserve">– mgr Łukasz Kucharczyk </w:t>
            </w:r>
          </w:p>
        </w:tc>
        <w:tc>
          <w:tcPr>
            <w:tcW w:w="1166" w:type="dxa"/>
          </w:tcPr>
          <w:p w:rsidR="00322C22" w:rsidRPr="00075482" w:rsidRDefault="00A461C8" w:rsidP="00A82A3C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328</w:t>
            </w:r>
          </w:p>
        </w:tc>
      </w:tr>
    </w:tbl>
    <w:p w:rsidR="00C86D93" w:rsidRDefault="00775E5C" w:rsidP="00397A47">
      <w:pPr>
        <w:spacing w:after="200" w:line="276" w:lineRule="auto"/>
        <w:ind w:firstLine="0"/>
        <w:jc w:val="left"/>
      </w:pPr>
      <w:r w:rsidRPr="001F6EB3">
        <w:rPr>
          <w:b/>
        </w:rPr>
        <w:t xml:space="preserve"> </w:t>
      </w:r>
      <w:r w:rsidR="00397A47" w:rsidRPr="001F6EB3">
        <w:rPr>
          <w:b/>
        </w:rPr>
        <w:t xml:space="preserve">                    </w:t>
      </w:r>
      <w:r w:rsidR="00397A47">
        <w:t xml:space="preserve"> </w:t>
      </w: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C86D93" w:rsidRDefault="00C86D93" w:rsidP="00397A47">
      <w:pPr>
        <w:spacing w:after="200" w:line="276" w:lineRule="auto"/>
        <w:ind w:firstLine="0"/>
        <w:jc w:val="left"/>
      </w:pPr>
    </w:p>
    <w:p w:rsidR="00C15C49" w:rsidRDefault="00C86D93" w:rsidP="00397A47">
      <w:pPr>
        <w:spacing w:after="200" w:line="276" w:lineRule="auto"/>
        <w:ind w:firstLine="0"/>
        <w:jc w:val="left"/>
      </w:pPr>
      <w:r>
        <w:t xml:space="preserve">              </w:t>
      </w:r>
    </w:p>
    <w:p w:rsidR="00C15C49" w:rsidRDefault="00C15C49" w:rsidP="00397A47">
      <w:pPr>
        <w:spacing w:after="200" w:line="276" w:lineRule="auto"/>
        <w:ind w:firstLine="0"/>
        <w:jc w:val="left"/>
      </w:pPr>
    </w:p>
    <w:p w:rsidR="00C15C49" w:rsidRDefault="00C15C49" w:rsidP="00397A47">
      <w:pPr>
        <w:spacing w:after="200" w:line="276" w:lineRule="auto"/>
        <w:ind w:firstLine="0"/>
        <w:jc w:val="left"/>
      </w:pPr>
    </w:p>
    <w:p w:rsidR="00BA3CED" w:rsidRPr="00366720" w:rsidRDefault="00C86D93" w:rsidP="00397A47">
      <w:pPr>
        <w:spacing w:after="200" w:line="276" w:lineRule="auto"/>
        <w:ind w:firstLine="0"/>
        <w:jc w:val="left"/>
        <w:rPr>
          <w:b/>
        </w:rPr>
      </w:pPr>
      <w:r>
        <w:lastRenderedPageBreak/>
        <w:t xml:space="preserve">   </w:t>
      </w:r>
      <w:r w:rsidR="00397A47">
        <w:t xml:space="preserve">  </w:t>
      </w:r>
      <w:r w:rsidR="00A82A3C">
        <w:t xml:space="preserve">FILOLOGIA POLSKA (studia II </w:t>
      </w:r>
      <w:proofErr w:type="gramStart"/>
      <w:r w:rsidR="00A82A3C">
        <w:t xml:space="preserve">stopnia) – </w:t>
      </w:r>
      <w:r w:rsidR="007B5284">
        <w:t xml:space="preserve"> ROK</w:t>
      </w:r>
      <w:proofErr w:type="gramEnd"/>
      <w:r w:rsidR="00A82A3C">
        <w:t xml:space="preserve"> II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583"/>
        <w:gridCol w:w="583"/>
      </w:tblGrid>
      <w:tr w:rsidR="00BA3CED" w:rsidTr="00E037B8">
        <w:tc>
          <w:tcPr>
            <w:tcW w:w="1384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79286C" w:rsidTr="00431AA9">
        <w:tc>
          <w:tcPr>
            <w:tcW w:w="1384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6A4AAB" w:rsidRDefault="0079286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 w:rsidR="00A82A3C">
              <w:rPr>
                <w:rFonts w:cs="Times New Roman"/>
                <w:color w:val="000000"/>
                <w:sz w:val="24"/>
                <w:szCs w:val="24"/>
              </w:rPr>
              <w:t xml:space="preserve"> – prof. Andrzej </w:t>
            </w:r>
            <w:proofErr w:type="spellStart"/>
            <w:r w:rsidR="00A82A3C"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  <w:r w:rsidR="006A4AAB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</w:p>
          <w:p w:rsidR="006A4AAB" w:rsidRPr="00BF387D" w:rsidRDefault="0079286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dr Wojciech Kaliszewski</w:t>
            </w:r>
            <w:bookmarkStart w:id="0" w:name="_GoBack"/>
            <w:bookmarkEnd w:id="0"/>
          </w:p>
        </w:tc>
        <w:tc>
          <w:tcPr>
            <w:tcW w:w="583" w:type="dxa"/>
          </w:tcPr>
          <w:p w:rsidR="0079286C" w:rsidRPr="0053601B" w:rsidRDefault="0079286C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83" w:type="dxa"/>
          </w:tcPr>
          <w:p w:rsidR="0079286C" w:rsidRPr="0053601B" w:rsidRDefault="0079286C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/>
      </w:tblPr>
      <w:tblGrid>
        <w:gridCol w:w="1384"/>
        <w:gridCol w:w="3402"/>
        <w:gridCol w:w="3260"/>
        <w:gridCol w:w="1166"/>
      </w:tblGrid>
      <w:tr w:rsidR="007B5284" w:rsidTr="00E037B8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384"/>
        <w:gridCol w:w="3402"/>
        <w:gridCol w:w="3260"/>
        <w:gridCol w:w="583"/>
        <w:gridCol w:w="583"/>
      </w:tblGrid>
      <w:tr w:rsidR="00E037B8" w:rsidTr="00A82A3C">
        <w:tc>
          <w:tcPr>
            <w:tcW w:w="1384" w:type="dxa"/>
          </w:tcPr>
          <w:p w:rsidR="00E037B8" w:rsidRPr="00DC0350" w:rsidRDefault="00E037B8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037B8" w:rsidRPr="002811D3" w:rsidRDefault="002E3B16" w:rsidP="00797E16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Pr="002811D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11D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mgr </w:t>
            </w:r>
            <w:r w:rsidR="0066401A" w:rsidRPr="002811D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Joanna Adamczyk 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E037B8" w:rsidRPr="00E037B8" w:rsidRDefault="005C0226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6401A" w:rsidRPr="00A82A3C">
              <w:rPr>
                <w:rFonts w:cs="Times New Roman"/>
                <w:b/>
                <w:color w:val="000000"/>
                <w:sz w:val="24"/>
                <w:szCs w:val="24"/>
              </w:rPr>
              <w:t>Warsztaty pedagogiczne: diagnoza i terapia w gimnazjum i liceum</w:t>
            </w:r>
            <w:r w:rsidR="0066401A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A82A3C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66401A">
              <w:rPr>
                <w:rFonts w:cs="Times New Roman"/>
                <w:color w:val="000000"/>
                <w:sz w:val="24"/>
                <w:szCs w:val="24"/>
              </w:rPr>
              <w:t xml:space="preserve">mgr Justyna Błońska 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E037B8" w:rsidRPr="00075482" w:rsidRDefault="0079286C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83" w:type="dxa"/>
            <w:shd w:val="clear" w:color="auto" w:fill="F2DBDB" w:themeFill="accent2" w:themeFillTint="33"/>
          </w:tcPr>
          <w:p w:rsidR="00D31893" w:rsidRDefault="0079286C" w:rsidP="00A82A3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  <w:p w:rsidR="00D31893" w:rsidRPr="00075482" w:rsidRDefault="00D31893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286C" w:rsidTr="008416D9">
        <w:tc>
          <w:tcPr>
            <w:tcW w:w="1384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79286C" w:rsidRPr="008416D9" w:rsidRDefault="0079286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XIX i XX wieku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–mgr Monika </w:t>
            </w:r>
            <w:proofErr w:type="spellStart"/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Myszor-Ciecielą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spellEnd"/>
          </w:p>
        </w:tc>
        <w:tc>
          <w:tcPr>
            <w:tcW w:w="3260" w:type="dxa"/>
            <w:shd w:val="clear" w:color="auto" w:fill="F2DBDB" w:themeFill="accent2" w:themeFillTint="33"/>
          </w:tcPr>
          <w:p w:rsidR="0079286C" w:rsidRPr="009E2EAE" w:rsidRDefault="0079286C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 xml:space="preserve">Literatura science </w:t>
            </w:r>
            <w:proofErr w:type="spellStart"/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fiction</w:t>
            </w:r>
            <w:proofErr w:type="spellEnd"/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 xml:space="preserve"> w szkole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Marcin Jędrzejczak </w:t>
            </w:r>
          </w:p>
        </w:tc>
        <w:tc>
          <w:tcPr>
            <w:tcW w:w="583" w:type="dxa"/>
            <w:shd w:val="clear" w:color="auto" w:fill="DBE5F1" w:themeFill="accent1" w:themeFillTint="33"/>
          </w:tcPr>
          <w:p w:rsidR="0079286C" w:rsidRDefault="0079286C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79286C" w:rsidRPr="00CD35C2" w:rsidRDefault="00CD35C2" w:rsidP="00A82A3C">
            <w:pPr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 w:rsidRPr="00CD35C2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583" w:type="dxa"/>
          </w:tcPr>
          <w:p w:rsidR="0079286C" w:rsidRDefault="0079286C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79286C" w:rsidRPr="00075482" w:rsidRDefault="0079286C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BA3CED" w:rsidTr="00A82A3C"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  <w:gridSpan w:val="2"/>
          </w:tcPr>
          <w:p w:rsidR="00620250" w:rsidRPr="008416D9" w:rsidRDefault="00AE12FB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Teoria kultury</w:t>
            </w:r>
            <w:r w:rsidRPr="006640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wykład – dr Grzegorz Marzec </w:t>
            </w:r>
          </w:p>
        </w:tc>
        <w:tc>
          <w:tcPr>
            <w:tcW w:w="1166" w:type="dxa"/>
            <w:gridSpan w:val="2"/>
          </w:tcPr>
          <w:p w:rsidR="00BA3CED" w:rsidRPr="00075482" w:rsidRDefault="005F3D80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BA3CED" w:rsidTr="008416D9">
        <w:trPr>
          <w:trHeight w:val="272"/>
        </w:trPr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62" w:type="dxa"/>
            <w:gridSpan w:val="2"/>
          </w:tcPr>
          <w:p w:rsidR="00620250" w:rsidRPr="008416D9" w:rsidRDefault="00AE12FB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na</w:t>
            </w:r>
            <w:r w:rsidR="00B0684B"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d językiem</w:t>
            </w:r>
            <w:r w:rsidR="00B0684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 </w:t>
            </w:r>
          </w:p>
        </w:tc>
        <w:tc>
          <w:tcPr>
            <w:tcW w:w="1166" w:type="dxa"/>
            <w:gridSpan w:val="2"/>
          </w:tcPr>
          <w:p w:rsidR="00BA3CED" w:rsidRPr="00075482" w:rsidRDefault="005F3D80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AE12FB" w:rsidTr="00A82A3C">
        <w:tc>
          <w:tcPr>
            <w:tcW w:w="1384" w:type="dxa"/>
          </w:tcPr>
          <w:p w:rsidR="00AE12FB" w:rsidRPr="00DC0350" w:rsidRDefault="00AE12F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AE12FB" w:rsidRPr="00300CB7" w:rsidRDefault="00AE12FB" w:rsidP="005C022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Wprowadzenie do estetyki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Maria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Chodyko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FFFFFF" w:themeFill="background1"/>
          </w:tcPr>
          <w:p w:rsidR="00AE12FB" w:rsidRPr="00075482" w:rsidRDefault="005F3D80" w:rsidP="00A82A3C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817AE9" w:rsidRPr="008416D9" w:rsidTr="00A82A3C">
        <w:tc>
          <w:tcPr>
            <w:tcW w:w="1384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:rsidR="00D31893" w:rsidRPr="00E037B8" w:rsidRDefault="007A0D59" w:rsidP="008416D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Monika Kresa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 xml:space="preserve">      </w:t>
            </w:r>
            <w:r w:rsidR="00961D16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6" w:type="dxa"/>
            <w:gridSpan w:val="2"/>
            <w:shd w:val="clear" w:color="auto" w:fill="FFFFFF" w:themeFill="background1"/>
          </w:tcPr>
          <w:p w:rsidR="00817AE9" w:rsidRPr="008416D9" w:rsidRDefault="008416D9" w:rsidP="00A82A3C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1166"/>
      </w:tblGrid>
      <w:tr w:rsidR="00BA3CED" w:rsidTr="008416D9"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62" w:type="dxa"/>
          </w:tcPr>
          <w:p w:rsidR="00620250" w:rsidRPr="00E037B8" w:rsidRDefault="00643FB6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Wprowadzenie</w:t>
            </w:r>
            <w:r w:rsidR="00961D16" w:rsidRPr="008416D9">
              <w:rPr>
                <w:rFonts w:cs="Times New Roman"/>
                <w:b/>
                <w:color w:val="000000"/>
                <w:sz w:val="24"/>
                <w:szCs w:val="24"/>
              </w:rPr>
              <w:t xml:space="preserve"> do współczesności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 w:rsidR="00961D16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961D1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Jakub Jurkowski</w:t>
            </w:r>
          </w:p>
        </w:tc>
        <w:tc>
          <w:tcPr>
            <w:tcW w:w="1166" w:type="dxa"/>
          </w:tcPr>
          <w:p w:rsidR="00BA3CED" w:rsidRPr="008416D9" w:rsidRDefault="005F3D80" w:rsidP="008416D9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416D9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227</w:t>
            </w:r>
          </w:p>
        </w:tc>
      </w:tr>
      <w:tr w:rsidR="00BA3CED" w:rsidTr="008416D9">
        <w:tc>
          <w:tcPr>
            <w:tcW w:w="1384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13.15 – 14.45</w:t>
            </w:r>
          </w:p>
        </w:tc>
        <w:tc>
          <w:tcPr>
            <w:tcW w:w="6662" w:type="dxa"/>
          </w:tcPr>
          <w:p w:rsidR="00643FB6" w:rsidRPr="00E037B8" w:rsidRDefault="00BD3B77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 xml:space="preserve"> –</w:t>
            </w:r>
            <w:r w:rsidR="006A4AAB">
              <w:rPr>
                <w:rFonts w:cs="Times New Roman"/>
                <w:color w:val="000000"/>
                <w:sz w:val="24"/>
                <w:szCs w:val="24"/>
              </w:rPr>
              <w:t xml:space="preserve"> ćwiczenia - </w:t>
            </w:r>
            <w:r w:rsidR="00643FB6"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</w:p>
        </w:tc>
        <w:tc>
          <w:tcPr>
            <w:tcW w:w="1166" w:type="dxa"/>
          </w:tcPr>
          <w:p w:rsidR="00BA3CED" w:rsidRPr="008416D9" w:rsidRDefault="005F3D80" w:rsidP="008416D9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416D9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227</w:t>
            </w:r>
          </w:p>
        </w:tc>
      </w:tr>
    </w:tbl>
    <w:p w:rsidR="00BA3CED" w:rsidRDefault="00BA3CED" w:rsidP="00BA3CED">
      <w:pPr>
        <w:spacing w:line="240" w:lineRule="auto"/>
        <w:ind w:firstLine="0"/>
      </w:pPr>
    </w:p>
    <w:p w:rsidR="00AD2D9D" w:rsidRDefault="00AD2D9D"/>
    <w:sectPr w:rsidR="00AD2D9D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C22"/>
    <w:rsid w:val="00024687"/>
    <w:rsid w:val="00062EAE"/>
    <w:rsid w:val="00063EE4"/>
    <w:rsid w:val="00075482"/>
    <w:rsid w:val="00083861"/>
    <w:rsid w:val="000A5BB8"/>
    <w:rsid w:val="00104119"/>
    <w:rsid w:val="00145142"/>
    <w:rsid w:val="00177A9C"/>
    <w:rsid w:val="001A591E"/>
    <w:rsid w:val="001B2FA6"/>
    <w:rsid w:val="001C396A"/>
    <w:rsid w:val="001F6EB3"/>
    <w:rsid w:val="00207974"/>
    <w:rsid w:val="00216BF3"/>
    <w:rsid w:val="0022778A"/>
    <w:rsid w:val="00253EAF"/>
    <w:rsid w:val="00266030"/>
    <w:rsid w:val="00276B18"/>
    <w:rsid w:val="002811D3"/>
    <w:rsid w:val="00283C91"/>
    <w:rsid w:val="00285254"/>
    <w:rsid w:val="002E3B16"/>
    <w:rsid w:val="00300CB7"/>
    <w:rsid w:val="00322C22"/>
    <w:rsid w:val="003241B5"/>
    <w:rsid w:val="003377C8"/>
    <w:rsid w:val="00343946"/>
    <w:rsid w:val="003559BB"/>
    <w:rsid w:val="00366720"/>
    <w:rsid w:val="00397A47"/>
    <w:rsid w:val="003A51A1"/>
    <w:rsid w:val="003D2B1F"/>
    <w:rsid w:val="003D3256"/>
    <w:rsid w:val="003E23E2"/>
    <w:rsid w:val="003F529B"/>
    <w:rsid w:val="00412429"/>
    <w:rsid w:val="0041633D"/>
    <w:rsid w:val="00423EF6"/>
    <w:rsid w:val="00425B8F"/>
    <w:rsid w:val="00467D82"/>
    <w:rsid w:val="004B2509"/>
    <w:rsid w:val="004D463E"/>
    <w:rsid w:val="004D5318"/>
    <w:rsid w:val="004F3FA2"/>
    <w:rsid w:val="00514806"/>
    <w:rsid w:val="00530C28"/>
    <w:rsid w:val="00565749"/>
    <w:rsid w:val="00574105"/>
    <w:rsid w:val="005C0226"/>
    <w:rsid w:val="005E5868"/>
    <w:rsid w:val="005F3D80"/>
    <w:rsid w:val="00620250"/>
    <w:rsid w:val="00643FB6"/>
    <w:rsid w:val="0066401A"/>
    <w:rsid w:val="006A4AAB"/>
    <w:rsid w:val="006C7972"/>
    <w:rsid w:val="006D1FFC"/>
    <w:rsid w:val="006F2F9E"/>
    <w:rsid w:val="00753AB2"/>
    <w:rsid w:val="007651C5"/>
    <w:rsid w:val="00766CA2"/>
    <w:rsid w:val="00775E5C"/>
    <w:rsid w:val="0079286C"/>
    <w:rsid w:val="00797E16"/>
    <w:rsid w:val="007A0D59"/>
    <w:rsid w:val="007A2194"/>
    <w:rsid w:val="007B0F7C"/>
    <w:rsid w:val="007B5284"/>
    <w:rsid w:val="007D0326"/>
    <w:rsid w:val="00817AE9"/>
    <w:rsid w:val="008416D9"/>
    <w:rsid w:val="00841AC9"/>
    <w:rsid w:val="0084221C"/>
    <w:rsid w:val="0085452B"/>
    <w:rsid w:val="00866E59"/>
    <w:rsid w:val="008B0413"/>
    <w:rsid w:val="008D21ED"/>
    <w:rsid w:val="008F1E88"/>
    <w:rsid w:val="00913CD3"/>
    <w:rsid w:val="009211AB"/>
    <w:rsid w:val="00961D16"/>
    <w:rsid w:val="00962F1E"/>
    <w:rsid w:val="00981A3B"/>
    <w:rsid w:val="00993224"/>
    <w:rsid w:val="009D664F"/>
    <w:rsid w:val="009E0FB5"/>
    <w:rsid w:val="009E2EAE"/>
    <w:rsid w:val="00A301C3"/>
    <w:rsid w:val="00A3323A"/>
    <w:rsid w:val="00A37051"/>
    <w:rsid w:val="00A461C8"/>
    <w:rsid w:val="00A755A9"/>
    <w:rsid w:val="00A8234A"/>
    <w:rsid w:val="00A82A3C"/>
    <w:rsid w:val="00AB7E65"/>
    <w:rsid w:val="00AD2D9D"/>
    <w:rsid w:val="00AE12FB"/>
    <w:rsid w:val="00AE5E42"/>
    <w:rsid w:val="00AF186D"/>
    <w:rsid w:val="00AF5392"/>
    <w:rsid w:val="00B0684B"/>
    <w:rsid w:val="00B14D9C"/>
    <w:rsid w:val="00B16F55"/>
    <w:rsid w:val="00B20D12"/>
    <w:rsid w:val="00B31996"/>
    <w:rsid w:val="00B8165E"/>
    <w:rsid w:val="00BA3CED"/>
    <w:rsid w:val="00BD3B77"/>
    <w:rsid w:val="00BF387D"/>
    <w:rsid w:val="00C15C49"/>
    <w:rsid w:val="00C25BA4"/>
    <w:rsid w:val="00C4386F"/>
    <w:rsid w:val="00C55A3F"/>
    <w:rsid w:val="00C86D93"/>
    <w:rsid w:val="00C87710"/>
    <w:rsid w:val="00CB6815"/>
    <w:rsid w:val="00CC64AB"/>
    <w:rsid w:val="00CD224D"/>
    <w:rsid w:val="00CD35C2"/>
    <w:rsid w:val="00CD4EE7"/>
    <w:rsid w:val="00CE71D5"/>
    <w:rsid w:val="00D0083C"/>
    <w:rsid w:val="00D31120"/>
    <w:rsid w:val="00D31893"/>
    <w:rsid w:val="00D64110"/>
    <w:rsid w:val="00D65963"/>
    <w:rsid w:val="00DC003E"/>
    <w:rsid w:val="00DD307E"/>
    <w:rsid w:val="00E037B8"/>
    <w:rsid w:val="00E06F85"/>
    <w:rsid w:val="00E65D66"/>
    <w:rsid w:val="00E73968"/>
    <w:rsid w:val="00EA0E7C"/>
    <w:rsid w:val="00EA3E1E"/>
    <w:rsid w:val="00EF47EF"/>
    <w:rsid w:val="00F01F70"/>
    <w:rsid w:val="00F12561"/>
    <w:rsid w:val="00F14015"/>
    <w:rsid w:val="00F172C3"/>
    <w:rsid w:val="00F30453"/>
    <w:rsid w:val="00F504F7"/>
    <w:rsid w:val="00F60047"/>
    <w:rsid w:val="00F77FA2"/>
    <w:rsid w:val="00FD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cp:lastPrinted>2015-10-08T08:42:00Z</cp:lastPrinted>
  <dcterms:created xsi:type="dcterms:W3CDTF">2015-10-08T08:43:00Z</dcterms:created>
  <dcterms:modified xsi:type="dcterms:W3CDTF">2015-10-08T08:43:00Z</dcterms:modified>
</cp:coreProperties>
</file>