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C070" w14:textId="77777777" w:rsidR="006922BB" w:rsidRPr="000C49EA" w:rsidRDefault="006922BB" w:rsidP="006922BB">
      <w:pPr>
        <w:pStyle w:val="Tytu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DA05D4" w:rsidRPr="000E4B28" w14:paraId="08997411" w14:textId="77777777" w:rsidTr="00BF71FE">
        <w:tc>
          <w:tcPr>
            <w:tcW w:w="13992" w:type="dxa"/>
            <w:gridSpan w:val="2"/>
          </w:tcPr>
          <w:p w14:paraId="56D26E70" w14:textId="77777777" w:rsidR="00DA05D4" w:rsidRPr="000C49EA" w:rsidRDefault="00DA05D4" w:rsidP="00BF71FE">
            <w:pPr>
              <w:pStyle w:val="Tytu"/>
            </w:pPr>
            <w:r w:rsidRPr="000C49EA">
              <w:t>PROGRAM</w:t>
            </w:r>
          </w:p>
          <w:p w14:paraId="61E3B24D" w14:textId="77777777" w:rsidR="00DA05D4" w:rsidRPr="000C49EA" w:rsidRDefault="00DA05D4" w:rsidP="00BF71FE">
            <w:pPr>
              <w:pStyle w:val="Tytu"/>
            </w:pPr>
            <w:r w:rsidRPr="000C49EA">
              <w:t>FILOLOGIA POLSKA – STUDIA STACJONARNE II STOPNIA</w:t>
            </w:r>
          </w:p>
          <w:p w14:paraId="773C1839" w14:textId="438C2491" w:rsidR="00DA05D4" w:rsidRDefault="00AD7829" w:rsidP="00BF71FE">
            <w:pPr>
              <w:pStyle w:val="Tytu"/>
            </w:pPr>
            <w:r>
              <w:t>CYKL KSZTAŁCENIA 2017-2019</w:t>
            </w:r>
          </w:p>
          <w:p w14:paraId="7263B447" w14:textId="77777777" w:rsidR="005049B3" w:rsidRPr="005049B3" w:rsidRDefault="005049B3" w:rsidP="005049B3"/>
          <w:p w14:paraId="577A4442" w14:textId="77777777" w:rsidR="00DA05D4" w:rsidRPr="000E4B28" w:rsidRDefault="00DA05D4" w:rsidP="00BF71FE">
            <w:pPr>
              <w:pStyle w:val="Tytu"/>
            </w:pPr>
          </w:p>
        </w:tc>
      </w:tr>
      <w:tr w:rsidR="00DA05D4" w:rsidRPr="000E4B28" w14:paraId="604C22C4" w14:textId="77777777" w:rsidTr="00BF71FE">
        <w:tc>
          <w:tcPr>
            <w:tcW w:w="6996" w:type="dxa"/>
          </w:tcPr>
          <w:p w14:paraId="02066CB9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Nazwa kierunku studiów i kod programu wg USOS</w:t>
            </w:r>
          </w:p>
        </w:tc>
        <w:tc>
          <w:tcPr>
            <w:tcW w:w="6996" w:type="dxa"/>
          </w:tcPr>
          <w:p w14:paraId="4B859FB1" w14:textId="1B4101AB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 xml:space="preserve">Filologia Polska </w:t>
            </w:r>
            <w:r w:rsidR="00AD7829">
              <w:rPr>
                <w:sz w:val="24"/>
                <w:szCs w:val="24"/>
              </w:rPr>
              <w:t>–</w:t>
            </w:r>
            <w:r w:rsidRPr="000E4B28">
              <w:rPr>
                <w:sz w:val="24"/>
                <w:szCs w:val="24"/>
              </w:rPr>
              <w:t xml:space="preserve"> </w:t>
            </w:r>
            <w:r w:rsidRPr="000C49EA">
              <w:rPr>
                <w:sz w:val="24"/>
                <w:szCs w:val="24"/>
              </w:rPr>
              <w:t>WH</w:t>
            </w:r>
            <w:r w:rsidR="00AD7829">
              <w:rPr>
                <w:sz w:val="24"/>
                <w:szCs w:val="24"/>
              </w:rPr>
              <w:t>-N-</w:t>
            </w:r>
            <w:r w:rsidRPr="000C49EA">
              <w:rPr>
                <w:sz w:val="24"/>
                <w:szCs w:val="24"/>
              </w:rPr>
              <w:t>FP</w:t>
            </w:r>
            <w:r w:rsidR="00AD7829">
              <w:rPr>
                <w:sz w:val="24"/>
                <w:szCs w:val="24"/>
              </w:rPr>
              <w:t>2</w:t>
            </w:r>
          </w:p>
        </w:tc>
      </w:tr>
      <w:tr w:rsidR="00DA05D4" w:rsidRPr="000E4B28" w14:paraId="07BD76BA" w14:textId="77777777" w:rsidTr="00BF71FE">
        <w:tc>
          <w:tcPr>
            <w:tcW w:w="6996" w:type="dxa"/>
          </w:tcPr>
          <w:p w14:paraId="63DEA566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Poziom kształcenia</w:t>
            </w:r>
          </w:p>
        </w:tc>
        <w:tc>
          <w:tcPr>
            <w:tcW w:w="6996" w:type="dxa"/>
          </w:tcPr>
          <w:p w14:paraId="6F7C1EFB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Studia II stopnia</w:t>
            </w:r>
          </w:p>
        </w:tc>
      </w:tr>
      <w:tr w:rsidR="00DA05D4" w:rsidRPr="000E4B28" w14:paraId="294B060D" w14:textId="77777777" w:rsidTr="00BF71FE">
        <w:tc>
          <w:tcPr>
            <w:tcW w:w="6996" w:type="dxa"/>
          </w:tcPr>
          <w:p w14:paraId="0A8074A5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Profil kształcenia</w:t>
            </w:r>
          </w:p>
        </w:tc>
        <w:tc>
          <w:tcPr>
            <w:tcW w:w="6996" w:type="dxa"/>
          </w:tcPr>
          <w:p w14:paraId="7D07A4D2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Ogólnoakademicki</w:t>
            </w:r>
          </w:p>
        </w:tc>
      </w:tr>
      <w:tr w:rsidR="00DA05D4" w:rsidRPr="000E4B28" w14:paraId="4CE46283" w14:textId="77777777" w:rsidTr="00BF71FE">
        <w:tc>
          <w:tcPr>
            <w:tcW w:w="6996" w:type="dxa"/>
          </w:tcPr>
          <w:p w14:paraId="3E33DAA5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Forma studiów</w:t>
            </w:r>
          </w:p>
        </w:tc>
        <w:tc>
          <w:tcPr>
            <w:tcW w:w="6996" w:type="dxa"/>
          </w:tcPr>
          <w:p w14:paraId="6657AF13" w14:textId="21D08878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 xml:space="preserve">Studia </w:t>
            </w:r>
            <w:r w:rsidR="00AD7829">
              <w:rPr>
                <w:sz w:val="24"/>
                <w:szCs w:val="24"/>
              </w:rPr>
              <w:t>stacjonarne</w:t>
            </w:r>
          </w:p>
        </w:tc>
      </w:tr>
      <w:tr w:rsidR="00DA05D4" w:rsidRPr="000E4B28" w14:paraId="03315641" w14:textId="77777777" w:rsidTr="00BF71FE">
        <w:tc>
          <w:tcPr>
            <w:tcW w:w="6996" w:type="dxa"/>
          </w:tcPr>
          <w:p w14:paraId="70A42A08" w14:textId="77777777" w:rsidR="00DA05D4" w:rsidRPr="000E4B28" w:rsidRDefault="00DA05D4" w:rsidP="00BF71FE">
            <w:pPr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14:paraId="64ED6B11" w14:textId="77777777" w:rsidR="00DA05D4" w:rsidRPr="000E4B28" w:rsidRDefault="00DA05D4" w:rsidP="00BF71FE">
            <w:pPr>
              <w:rPr>
                <w:sz w:val="24"/>
                <w:szCs w:val="24"/>
              </w:rPr>
            </w:pPr>
          </w:p>
        </w:tc>
      </w:tr>
      <w:tr w:rsidR="00DA05D4" w:rsidRPr="000E4B28" w14:paraId="6CEADA51" w14:textId="77777777" w:rsidTr="00BF71FE">
        <w:tc>
          <w:tcPr>
            <w:tcW w:w="6996" w:type="dxa"/>
          </w:tcPr>
          <w:p w14:paraId="16C69E62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Tytuł zawodowy uzyskiwany przez absolwenta</w:t>
            </w:r>
          </w:p>
        </w:tc>
        <w:tc>
          <w:tcPr>
            <w:tcW w:w="6996" w:type="dxa"/>
          </w:tcPr>
          <w:p w14:paraId="5CB6D3DE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Magister</w:t>
            </w:r>
          </w:p>
        </w:tc>
      </w:tr>
      <w:tr w:rsidR="00DA05D4" w:rsidRPr="000E4B28" w14:paraId="17F2D76A" w14:textId="77777777" w:rsidTr="00BF71FE">
        <w:tc>
          <w:tcPr>
            <w:tcW w:w="6996" w:type="dxa"/>
          </w:tcPr>
          <w:p w14:paraId="08C63A22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Liczba punktów ETCS konieczna dla uzyskania tytułu zawodowego</w:t>
            </w:r>
          </w:p>
        </w:tc>
        <w:tc>
          <w:tcPr>
            <w:tcW w:w="6996" w:type="dxa"/>
          </w:tcPr>
          <w:p w14:paraId="37B0E2A0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120</w:t>
            </w:r>
          </w:p>
        </w:tc>
      </w:tr>
      <w:tr w:rsidR="00DA05D4" w:rsidRPr="000E4B28" w14:paraId="6DAF8C64" w14:textId="77777777" w:rsidTr="00BF71FE">
        <w:tc>
          <w:tcPr>
            <w:tcW w:w="6996" w:type="dxa"/>
          </w:tcPr>
          <w:p w14:paraId="5A3EB554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Liczba semestrów</w:t>
            </w:r>
          </w:p>
        </w:tc>
        <w:tc>
          <w:tcPr>
            <w:tcW w:w="6996" w:type="dxa"/>
          </w:tcPr>
          <w:p w14:paraId="32BF3DB8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4</w:t>
            </w:r>
          </w:p>
        </w:tc>
      </w:tr>
      <w:tr w:rsidR="00DA05D4" w:rsidRPr="000E4B28" w14:paraId="21D7C69F" w14:textId="77777777" w:rsidTr="00BF71FE">
        <w:tc>
          <w:tcPr>
            <w:tcW w:w="6996" w:type="dxa"/>
          </w:tcPr>
          <w:p w14:paraId="02A9BC49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Obszar kształcenia</w:t>
            </w:r>
          </w:p>
        </w:tc>
        <w:tc>
          <w:tcPr>
            <w:tcW w:w="6996" w:type="dxa"/>
          </w:tcPr>
          <w:p w14:paraId="44A8FBFC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Nauki humanistyczne</w:t>
            </w:r>
          </w:p>
        </w:tc>
      </w:tr>
      <w:tr w:rsidR="00DA05D4" w:rsidRPr="000E4B28" w14:paraId="71276E6D" w14:textId="77777777" w:rsidTr="00BF71FE">
        <w:tc>
          <w:tcPr>
            <w:tcW w:w="6996" w:type="dxa"/>
          </w:tcPr>
          <w:p w14:paraId="6DEB8498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Dziedzina nauki i dyscyplina naukowa</w:t>
            </w:r>
          </w:p>
        </w:tc>
        <w:tc>
          <w:tcPr>
            <w:tcW w:w="6996" w:type="dxa"/>
          </w:tcPr>
          <w:p w14:paraId="7F4ABC51" w14:textId="02CDE4FC" w:rsidR="00DA05D4" w:rsidRPr="000E4B28" w:rsidRDefault="00AD7829" w:rsidP="00BF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Nauki humanistyczne, l</w:t>
            </w:r>
            <w:r w:rsidR="00DA05D4" w:rsidRPr="000E4B28">
              <w:rPr>
                <w:sz w:val="24"/>
                <w:szCs w:val="24"/>
              </w:rPr>
              <w:t>iteraturoznawstwo i językoznawstwo</w:t>
            </w:r>
          </w:p>
        </w:tc>
      </w:tr>
      <w:tr w:rsidR="00DA05D4" w:rsidRPr="000E4B28" w14:paraId="225F7844" w14:textId="77777777" w:rsidTr="00BF71FE">
        <w:tc>
          <w:tcPr>
            <w:tcW w:w="6996" w:type="dxa"/>
          </w:tcPr>
          <w:p w14:paraId="10C4474F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Wskazanie związku z misją UKSW i jej strategią rozwoju</w:t>
            </w:r>
          </w:p>
        </w:tc>
        <w:tc>
          <w:tcPr>
            <w:tcW w:w="6996" w:type="dxa"/>
          </w:tcPr>
          <w:p w14:paraId="54F050FA" w14:textId="20782DB2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Koncepcja kształcenia dla kierunku filologia polska prowadzonego na Wydz</w:t>
            </w:r>
            <w:r w:rsidR="00AD7829">
              <w:rPr>
                <w:sz w:val="24"/>
                <w:szCs w:val="24"/>
              </w:rPr>
              <w:t xml:space="preserve">iale Nauk Humanistycznych UKSW </w:t>
            </w:r>
            <w:r w:rsidRPr="000E4B28">
              <w:rPr>
                <w:sz w:val="24"/>
                <w:szCs w:val="24"/>
              </w:rPr>
              <w:t>jest zgodna z misją i strategią rozwoju uczelni przyjętą Uchwałą Senatu UKSW nr 32/2014 z dn. 20.03.2014 r. (z poźn. zm.) oraz misją i strategią rozwoju WNH na lata 2014-2020. Zgodność ta dotyczy następujących obszarów: 1. systematycznie wzbogaca się ofertę form kształcenia (</w:t>
            </w:r>
            <w:r w:rsidRPr="000E4B28">
              <w:rPr>
                <w:i/>
                <w:sz w:val="24"/>
                <w:szCs w:val="24"/>
              </w:rPr>
              <w:t>Misja i strategia Uniwersytetu Kardynała Stefana Wyszyńskiego w Warszawie na lata 2014-2020</w:t>
            </w:r>
            <w:r w:rsidRPr="000E4B28">
              <w:rPr>
                <w:sz w:val="24"/>
                <w:szCs w:val="24"/>
              </w:rPr>
              <w:t xml:space="preserve">, s. 6, 14, </w:t>
            </w:r>
            <w:r w:rsidRPr="000E4B28">
              <w:rPr>
                <w:i/>
                <w:sz w:val="24"/>
                <w:szCs w:val="24"/>
              </w:rPr>
              <w:t>Strategia rozwoju WNH</w:t>
            </w:r>
            <w:r w:rsidRPr="000E4B28">
              <w:rPr>
                <w:sz w:val="24"/>
                <w:szCs w:val="24"/>
              </w:rPr>
              <w:t>, pkt. 7): obecnie program FP jest realiz</w:t>
            </w:r>
            <w:r w:rsidR="00AD7829">
              <w:rPr>
                <w:sz w:val="24"/>
                <w:szCs w:val="24"/>
              </w:rPr>
              <w:t xml:space="preserve">owany na studiach stacjonarnych </w:t>
            </w:r>
            <w:r w:rsidRPr="000E4B28">
              <w:rPr>
                <w:sz w:val="24"/>
                <w:szCs w:val="24"/>
              </w:rPr>
              <w:t xml:space="preserve">i niestacjonarnych I. i II. st. oraz na studiach stacjonarnych III. st. w zakresie literaturoznawstwa; uzupełnieniem oferty kształcenia są studia podyplomowe z zakresu logopedii, edytorstwa, typografii, </w:t>
            </w:r>
            <w:r w:rsidRPr="000E4B28">
              <w:rPr>
                <w:sz w:val="24"/>
                <w:szCs w:val="24"/>
              </w:rPr>
              <w:lastRenderedPageBreak/>
              <w:t xml:space="preserve">wiedzy o teatrze i glottodydaktyki; 2. treści przedmiotów kierunkowych obejmują priorytetowe dla UKSW zagadnienia badawcze zorientowane na personalistyczne i humanistyczne postrzeganie świata, w tym działalność kulturotwórczą </w:t>
            </w:r>
            <w:r w:rsidRPr="000E4B28">
              <w:rPr>
                <w:bCs/>
                <w:color w:val="00000A"/>
                <w:sz w:val="24"/>
                <w:szCs w:val="24"/>
              </w:rPr>
              <w:t>(w dużym stopniu wyakcentowana zostaje artystyczna i estetyczna strona tej działalności w powiązaniu ze źródłowymi zagadnieniami filologii),</w:t>
            </w:r>
            <w:r w:rsidRPr="000E4B28">
              <w:rPr>
                <w:sz w:val="24"/>
                <w:szCs w:val="24"/>
              </w:rPr>
              <w:t xml:space="preserve"> dziedzictwo historyczne i kulturowe człowieka, tożsamość Polaka, dialog międzycywilizacyjny oraz język jako narzędzie komunikacji i nośnik kultury ludzkiej; (Misja… s. 8-9);  3. w ramach </w:t>
            </w:r>
            <w:r w:rsidR="00742938">
              <w:rPr>
                <w:sz w:val="24"/>
                <w:szCs w:val="24"/>
              </w:rPr>
              <w:t>sześciu</w:t>
            </w:r>
            <w:r w:rsidRPr="000E4B28">
              <w:rPr>
                <w:sz w:val="24"/>
                <w:szCs w:val="24"/>
              </w:rPr>
              <w:t xml:space="preserve"> specjalizacji (edytorskiej, nauczycielskiej, </w:t>
            </w:r>
            <w:r w:rsidR="00742938">
              <w:rPr>
                <w:sz w:val="24"/>
                <w:szCs w:val="24"/>
              </w:rPr>
              <w:t>„Nauczanie języka polskiego jako obcego”</w:t>
            </w:r>
            <w:r w:rsidRPr="000E4B28">
              <w:rPr>
                <w:sz w:val="24"/>
                <w:szCs w:val="24"/>
              </w:rPr>
              <w:t xml:space="preserve">, teatrologicznej, filmoznawczej, oraz specjalizacji „Komunikacja językowa: media, reklama, PR” ) studenci FP uzyskują wysokie kwalifikacje cenione na rynku pracy (Misja… s. 6); 4. kształcenie na kierunku filologia polska jest objęte pełnym spektrum działań projakościowych przewidzianych Zarządzeniem </w:t>
            </w:r>
            <w:r w:rsidRPr="000E4B28">
              <w:rPr>
                <w:i/>
                <w:sz w:val="24"/>
                <w:szCs w:val="24"/>
              </w:rPr>
              <w:t>Nr 49/2015 Rektora UKSW z dnia 2 października 2015 r. w sprawie Wewnętrznego Systemu Zapewniania Jakości Kształcenia</w:t>
            </w:r>
            <w:r w:rsidRPr="000E4B28">
              <w:rPr>
                <w:sz w:val="24"/>
                <w:szCs w:val="24"/>
              </w:rPr>
              <w:t>. Za realizację tych działań odpowiedzialne są władze WNH oraz Wydziałowa Komisja ds. Jakości Kształcenia. Przyjęta na FP koncepcja kształcenia uwzględnia krajowe i międzynarodowe wzorce oraz doświadczenia w tym zakresie. W 2015 r. IFP był współorganizatorem II. Kongresu Dydaktyki Polonistycznej w Katowicach (18.11.2015 - 21.11.2015 r.). Pracownicy IFP są członkami gremiów krajowych i międzynarodowych zajmujących się dydaktyką polonistyczną (stosowny podzespół w obrębie Zespołu Etyki Słowa RJP PAN, Międzynarodowe Stowarzyszenie Studiów Polonistycznych).</w:t>
            </w:r>
          </w:p>
        </w:tc>
      </w:tr>
      <w:tr w:rsidR="00DA05D4" w:rsidRPr="000E4B28" w14:paraId="2BBFD6C6" w14:textId="77777777" w:rsidTr="00BF71FE">
        <w:tc>
          <w:tcPr>
            <w:tcW w:w="6996" w:type="dxa"/>
          </w:tcPr>
          <w:p w14:paraId="43957C54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lastRenderedPageBreak/>
              <w:t>Ogólne cele kształcenia oraz możliwości zatrudnienia (typowe miejsca pracy) i kontynuacji kształcenia przez absolwentów studiów</w:t>
            </w:r>
          </w:p>
        </w:tc>
        <w:tc>
          <w:tcPr>
            <w:tcW w:w="6996" w:type="dxa"/>
          </w:tcPr>
          <w:p w14:paraId="58CF821F" w14:textId="2E695671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 xml:space="preserve">Absolwent filologii polskiej Uniwersytetu Kardynała Stefana Wyszyńskiego jest wykształconym humanistą, dobrze zorientowanym w kulturze polskiej – zarówno współczesnej, jak też epok minionych – na tle szeroko rozumianego dziedzictwa kulturowego Europy, w szczególności w jego chrześcijańskim wymiarze. Spełnia uniwersyteckie wymogi intelektualnej samodzielności, dojrzałości i odpowiedzialności. Posiada gruntowną wiedzę z zakresu filologii polskiej: nauki o literaturze i nauki o języku, uzupełnioną o niezbędną </w:t>
            </w:r>
            <w:r w:rsidRPr="000E4B28">
              <w:rPr>
                <w:sz w:val="24"/>
                <w:szCs w:val="24"/>
              </w:rPr>
              <w:lastRenderedPageBreak/>
              <w:t>wiedzę z dziedzin pokrewnych (m.in. filozofii i historii). Umie samodzielnie analizować i interpretować oraz wartościować zjawiska kulturowe – szczególnie zjawiska i procesy literackie oraz językowe – zarówno traktowane odrębnie, jak też w różnorodnych relacjach z podobnymi zjawiskami w kulturze europejskiej i światowej.</w:t>
            </w:r>
            <w:r w:rsidR="00AD7829">
              <w:rPr>
                <w:sz w:val="24"/>
                <w:szCs w:val="24"/>
              </w:rPr>
              <w:t xml:space="preserve"> Potrafi prowadzić samodzielną pracę badawczą w zakresie literaturoznawstwa i językoznawstwa.</w:t>
            </w:r>
            <w:r w:rsidRPr="000E4B28">
              <w:rPr>
                <w:sz w:val="24"/>
                <w:szCs w:val="24"/>
              </w:rPr>
              <w:t xml:space="preserve"> Dzięki znajomości historii literatury, poetyki, konwencji literackich i językowych oraz stylistycznego ukształtowania wypowiedzi, a także rozmaitych zjawisk językowych potrafi dokonać analizy i oceny artystycznej organizacji dzieła literackiego. Absolwent jest przygotowany do pracy zawodowej zgodnie z wykształceniem uzyskanym w ramach odpowiednich specjalizacji. Uzyskane umiejętności, sprawności i wiedza pozwalają absolwentowi samodzielnie prowadzić i inicjować badania literaturoznawcze oraz językoznawcze, a także popularyzować tradycję i dziedzictwo kulturowe. Absolwent jest przygotowany do podjęcia studiów trzeciego stopnia.</w:t>
            </w:r>
          </w:p>
        </w:tc>
      </w:tr>
      <w:tr w:rsidR="00DA05D4" w:rsidRPr="000E4B28" w14:paraId="5C02397A" w14:textId="77777777" w:rsidTr="00BF71FE">
        <w:tc>
          <w:tcPr>
            <w:tcW w:w="6996" w:type="dxa"/>
          </w:tcPr>
          <w:p w14:paraId="799F38E7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lastRenderedPageBreak/>
              <w:t>Wymagania wstępne (oczekiwane kompetencje kandydata) – zwłaszcza w przypadku studiów II stopnia</w:t>
            </w:r>
          </w:p>
        </w:tc>
        <w:tc>
          <w:tcPr>
            <w:tcW w:w="6996" w:type="dxa"/>
          </w:tcPr>
          <w:p w14:paraId="6C56E0FD" w14:textId="2336ABEF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 xml:space="preserve">Ukończone studia polonistyczne I stopnia albo inne studia </w:t>
            </w:r>
            <w:r w:rsidR="00C25949">
              <w:rPr>
                <w:sz w:val="24"/>
                <w:szCs w:val="24"/>
              </w:rPr>
              <w:t>I stopnia</w:t>
            </w:r>
          </w:p>
        </w:tc>
      </w:tr>
      <w:tr w:rsidR="00DA05D4" w:rsidRPr="000E4B28" w14:paraId="701F330A" w14:textId="77777777" w:rsidTr="00BF71FE">
        <w:tc>
          <w:tcPr>
            <w:tcW w:w="6996" w:type="dxa"/>
          </w:tcPr>
          <w:p w14:paraId="5C63E8FE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Zasady rekrutacji</w:t>
            </w:r>
          </w:p>
        </w:tc>
        <w:tc>
          <w:tcPr>
            <w:tcW w:w="6996" w:type="dxa"/>
          </w:tcPr>
          <w:p w14:paraId="7FEE32C9" w14:textId="77777777" w:rsidR="00DA05D4" w:rsidRPr="000E4B28" w:rsidRDefault="00DA05D4" w:rsidP="00BF71FE">
            <w:pPr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Zasady rekrutacji zgodne z zasadami rekrutacji na dany rok akademicki, regulowanymi uchwałami Senatu UKSW.</w:t>
            </w:r>
          </w:p>
        </w:tc>
      </w:tr>
    </w:tbl>
    <w:p w14:paraId="77F607BB" w14:textId="77777777" w:rsidR="00D20C6E" w:rsidRDefault="00D20C6E" w:rsidP="00322C2A">
      <w:pPr>
        <w:rPr>
          <w:b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4"/>
        <w:gridCol w:w="2126"/>
        <w:gridCol w:w="8706"/>
      </w:tblGrid>
      <w:tr w:rsidR="00DA05D4" w:rsidRPr="000E4B28" w14:paraId="1671E51B" w14:textId="77777777" w:rsidTr="00BF71FE">
        <w:trPr>
          <w:trHeight w:val="547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8FF0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Wymiar, zasady i forma odbywania praktyk</w:t>
            </w:r>
          </w:p>
        </w:tc>
        <w:tc>
          <w:tcPr>
            <w:tcW w:w="10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BF89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B28">
              <w:rPr>
                <w:b/>
                <w:sz w:val="24"/>
                <w:szCs w:val="24"/>
              </w:rPr>
              <w:t>Specjalizacja nauczycielska</w:t>
            </w:r>
            <w:r w:rsidR="00F72A5B">
              <w:rPr>
                <w:sz w:val="24"/>
                <w:szCs w:val="24"/>
              </w:rPr>
              <w:t xml:space="preserve"> – 15</w:t>
            </w:r>
            <w:r w:rsidRPr="000E4B28">
              <w:rPr>
                <w:sz w:val="24"/>
                <w:szCs w:val="24"/>
              </w:rPr>
              <w:t>0 godzin;</w:t>
            </w:r>
          </w:p>
          <w:p w14:paraId="0351BB93" w14:textId="2806EF74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B28">
              <w:rPr>
                <w:b/>
                <w:sz w:val="24"/>
                <w:szCs w:val="24"/>
              </w:rPr>
              <w:t>Specjalizacja glottodydaktyczna</w:t>
            </w:r>
            <w:r w:rsidRPr="000E4B28">
              <w:rPr>
                <w:sz w:val="24"/>
                <w:szCs w:val="24"/>
              </w:rPr>
              <w:t xml:space="preserve"> – </w:t>
            </w:r>
            <w:r w:rsidR="002B1B61">
              <w:rPr>
                <w:sz w:val="24"/>
                <w:szCs w:val="24"/>
              </w:rPr>
              <w:t>30</w:t>
            </w:r>
            <w:r w:rsidRPr="000E4B28">
              <w:rPr>
                <w:sz w:val="24"/>
                <w:szCs w:val="24"/>
              </w:rPr>
              <w:t xml:space="preserve"> godzin;</w:t>
            </w:r>
          </w:p>
          <w:p w14:paraId="6037B68F" w14:textId="77777777" w:rsidR="005049B3" w:rsidRPr="00785D6F" w:rsidRDefault="005049B3" w:rsidP="005049B3">
            <w:r w:rsidRPr="00785D6F">
              <w:t>Organizatorem praktyk studenckich jest UKSW, nadzór nad organizacją praktyk ze strony Uczelni sprawuje Biuro Karier UKSW. Informacje dotyczące wymiaru, zasad i form odbywania praktyk regulują Regulamin Praktyk Studenckich w UKSW (zał. do Zarządzenia nr 21/2015 Rektora UKSW z 25 czerwca 2015 roku oraz programy praktyk.</w:t>
            </w:r>
          </w:p>
          <w:p w14:paraId="7195AF45" w14:textId="6FB079A6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5D4" w:rsidRPr="000E4B28" w14:paraId="3AC95C88" w14:textId="77777777" w:rsidTr="00BF71FE">
        <w:trPr>
          <w:trHeight w:val="1891"/>
        </w:trPr>
        <w:tc>
          <w:tcPr>
            <w:tcW w:w="3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EEABE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>Sumaryczne wskaźniki (punkty ECTS) charakteryzujące program studiów</w:t>
            </w:r>
          </w:p>
          <w:p w14:paraId="7C303BC2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717F48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A2CC618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B877DD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1766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lastRenderedPageBreak/>
              <w:t xml:space="preserve">Liczba punktów ECTS jaką student musi uzyskać na zajęciach wymagających bezpośredniego </w:t>
            </w:r>
            <w:r w:rsidRPr="000E4B28">
              <w:rPr>
                <w:sz w:val="24"/>
                <w:szCs w:val="24"/>
              </w:rPr>
              <w:lastRenderedPageBreak/>
              <w:t>udziału nauczycieli akademickich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12C8" w14:textId="55C5A6DA" w:rsidR="00DA05D4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lastRenderedPageBreak/>
              <w:t>120 punktów</w:t>
            </w:r>
          </w:p>
          <w:p w14:paraId="1A9ED62F" w14:textId="77777777" w:rsidR="00587B4B" w:rsidRDefault="00587B4B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1D9426" w14:textId="290CBB37" w:rsidR="004172F5" w:rsidRPr="000E4B28" w:rsidRDefault="004172F5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punktów dla specjalizacji nauczycielskiej i specjalizacji „Nauczanie języka polskiego jako obcego”</w:t>
            </w:r>
          </w:p>
        </w:tc>
      </w:tr>
      <w:tr w:rsidR="00DA05D4" w:rsidRPr="000E4B28" w14:paraId="50EA6ADF" w14:textId="77777777" w:rsidTr="00BF71FE">
        <w:trPr>
          <w:trHeight w:val="1354"/>
        </w:trPr>
        <w:tc>
          <w:tcPr>
            <w:tcW w:w="3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EFA85E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0B9E" w14:textId="77777777" w:rsidR="00DA05D4" w:rsidRPr="00BD62CD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2CD">
              <w:rPr>
                <w:sz w:val="24"/>
                <w:szCs w:val="24"/>
              </w:rPr>
              <w:t>Liczba punktów ECTS jaką student musi uzyskać w ramach zajęć z zakresu nauk podstawowych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994B3" w14:textId="00323C47" w:rsidR="00DA05D4" w:rsidRPr="00BD62CD" w:rsidRDefault="0016740F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A05D4" w:rsidRPr="00BD62CD">
              <w:rPr>
                <w:sz w:val="24"/>
                <w:szCs w:val="24"/>
              </w:rPr>
              <w:t xml:space="preserve"> punktów</w:t>
            </w:r>
          </w:p>
        </w:tc>
      </w:tr>
      <w:tr w:rsidR="00DA05D4" w:rsidRPr="000E4B28" w14:paraId="66389216" w14:textId="77777777" w:rsidTr="00BF71FE">
        <w:trPr>
          <w:trHeight w:val="1085"/>
        </w:trPr>
        <w:tc>
          <w:tcPr>
            <w:tcW w:w="31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12D0AA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F9EE" w14:textId="77777777" w:rsidR="00DA05D4" w:rsidRPr="00BD62CD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2CD">
              <w:rPr>
                <w:sz w:val="24"/>
                <w:szCs w:val="24"/>
              </w:rPr>
              <w:t>W tym liczba punktów ECTS za zajęcia do wyboru przez studenta</w:t>
            </w:r>
          </w:p>
        </w:tc>
        <w:tc>
          <w:tcPr>
            <w:tcW w:w="8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CFB6" w14:textId="67B16A63" w:rsidR="00DA05D4" w:rsidRPr="00BD62CD" w:rsidRDefault="0016740F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34944" w:rsidRPr="00BD62CD">
              <w:rPr>
                <w:sz w:val="24"/>
                <w:szCs w:val="24"/>
              </w:rPr>
              <w:t xml:space="preserve"> punktów</w:t>
            </w:r>
          </w:p>
          <w:p w14:paraId="4BA0786C" w14:textId="77777777" w:rsidR="00DA05D4" w:rsidRPr="00BD62CD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A05D4" w:rsidRPr="000E4B28" w14:paraId="2396326A" w14:textId="77777777" w:rsidTr="00BF71FE">
        <w:trPr>
          <w:trHeight w:val="1891"/>
        </w:trPr>
        <w:tc>
          <w:tcPr>
            <w:tcW w:w="31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3494171" w14:textId="77777777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51A9" w14:textId="5F731D03" w:rsidR="00DA05D4" w:rsidRPr="000E4B28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4B28">
              <w:rPr>
                <w:sz w:val="24"/>
                <w:szCs w:val="24"/>
              </w:rPr>
              <w:t xml:space="preserve">Liczba punktów ECTS jaką student musi uzyskać w ramach zajęć </w:t>
            </w:r>
            <w:r w:rsidR="00587B4B">
              <w:rPr>
                <w:sz w:val="24"/>
                <w:szCs w:val="24"/>
              </w:rPr>
              <w:t>związanych z badaniami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906B" w14:textId="475D3843" w:rsidR="00DA05D4" w:rsidRPr="000E4B28" w:rsidRDefault="00587B4B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34944">
              <w:rPr>
                <w:sz w:val="24"/>
                <w:szCs w:val="24"/>
              </w:rPr>
              <w:t xml:space="preserve"> </w:t>
            </w:r>
            <w:r w:rsidR="0016740F">
              <w:rPr>
                <w:sz w:val="24"/>
                <w:szCs w:val="24"/>
              </w:rPr>
              <w:t>punktów</w:t>
            </w:r>
          </w:p>
        </w:tc>
      </w:tr>
      <w:tr w:rsidR="00DA05D4" w:rsidRPr="000E4B28" w14:paraId="28C183DF" w14:textId="77777777" w:rsidTr="00F72A5B">
        <w:trPr>
          <w:trHeight w:val="1085"/>
        </w:trPr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8C24E" w14:textId="77777777" w:rsidR="00DA05D4" w:rsidRPr="008B35D5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14:paraId="54E31435" w14:textId="77777777" w:rsidR="00DA05D4" w:rsidRPr="008B35D5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2858" w14:textId="77777777" w:rsidR="00DA05D4" w:rsidRPr="008B35D5" w:rsidRDefault="00DA05D4" w:rsidP="00BF71F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D62CD">
              <w:rPr>
                <w:sz w:val="24"/>
                <w:szCs w:val="24"/>
              </w:rPr>
              <w:t>Liczba punktów ECTS jaką student musi uzyskać realizując moduły kształcenia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91CF" w14:textId="77777777" w:rsidR="00DA05D4" w:rsidRPr="000E4B28" w:rsidRDefault="00934944" w:rsidP="00BF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punktów</w:t>
            </w:r>
          </w:p>
        </w:tc>
      </w:tr>
      <w:tr w:rsidR="00587B4B" w:rsidRPr="000E4B28" w14:paraId="59D20052" w14:textId="77777777" w:rsidTr="00F72A5B">
        <w:trPr>
          <w:trHeight w:val="1085"/>
        </w:trPr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CCDF5B" w14:textId="77777777" w:rsidR="00587B4B" w:rsidRPr="008B35D5" w:rsidRDefault="00587B4B" w:rsidP="00587B4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301" w14:textId="373C8041" w:rsidR="00587B4B" w:rsidRPr="00BD62CD" w:rsidRDefault="00587B4B" w:rsidP="00587B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D6F">
              <w:t xml:space="preserve">Liczba punktów ECTS, jaką student musi uzyskać, realizując moduły kształcenia oferowane w formie zajęć ogólnouczelnianych z </w:t>
            </w:r>
            <w:r w:rsidRPr="00785D6F">
              <w:lastRenderedPageBreak/>
              <w:t>obszaru nauk społecznych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6B67" w14:textId="6E974FDE" w:rsidR="00587B4B" w:rsidRDefault="00587B4B" w:rsidP="00587B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punktów</w:t>
            </w:r>
          </w:p>
        </w:tc>
      </w:tr>
      <w:tr w:rsidR="00587B4B" w:rsidRPr="000E4B28" w14:paraId="639352D7" w14:textId="77777777" w:rsidTr="005049B3">
        <w:trPr>
          <w:trHeight w:val="1085"/>
        </w:trPr>
        <w:tc>
          <w:tcPr>
            <w:tcW w:w="139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</w:tcPr>
          <w:p w14:paraId="41187D7F" w14:textId="03C737DC" w:rsidR="00587B4B" w:rsidRPr="00587B4B" w:rsidRDefault="00587B4B" w:rsidP="00587B4B">
            <w:pPr>
              <w:jc w:val="center"/>
              <w:rPr>
                <w:b/>
                <w:sz w:val="36"/>
                <w:szCs w:val="36"/>
              </w:rPr>
            </w:pPr>
            <w:r w:rsidRPr="00587B4B">
              <w:rPr>
                <w:b/>
                <w:sz w:val="36"/>
                <w:szCs w:val="36"/>
              </w:rPr>
              <w:t xml:space="preserve">         Warunki realizacji programu studiów</w:t>
            </w:r>
          </w:p>
        </w:tc>
      </w:tr>
      <w:tr w:rsidR="00587B4B" w:rsidRPr="000E4B28" w14:paraId="20A65555" w14:textId="77777777" w:rsidTr="001D6F6E">
        <w:trPr>
          <w:trHeight w:val="1085"/>
        </w:trPr>
        <w:tc>
          <w:tcPr>
            <w:tcW w:w="139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CA1B1" w14:textId="77777777" w:rsidR="00587B4B" w:rsidRPr="005049B3" w:rsidRDefault="00587B4B" w:rsidP="00587B4B">
            <w:pPr>
              <w:jc w:val="center"/>
              <w:rPr>
                <w:sz w:val="24"/>
                <w:szCs w:val="24"/>
              </w:rPr>
            </w:pPr>
          </w:p>
          <w:p w14:paraId="6973F5B7" w14:textId="77777777" w:rsidR="00587B4B" w:rsidRPr="005049B3" w:rsidRDefault="00587B4B" w:rsidP="00587B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9B3">
              <w:rPr>
                <w:sz w:val="24"/>
                <w:szCs w:val="24"/>
              </w:rPr>
              <w:t>Minimum kadrowe – zgodne z systemem POL-on</w:t>
            </w:r>
          </w:p>
        </w:tc>
      </w:tr>
      <w:tr w:rsidR="00587B4B" w:rsidRPr="000E4B28" w14:paraId="1B483774" w14:textId="77777777" w:rsidTr="001D6F6E">
        <w:trPr>
          <w:trHeight w:val="108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746" w14:textId="648B4E7C" w:rsidR="00587B4B" w:rsidRPr="000E4B28" w:rsidRDefault="00587B4B" w:rsidP="00587B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Proporcja liczby nauczycieli akademickich, stanowiących minimum kadrowe do liczby studiujących</w:t>
            </w:r>
          </w:p>
        </w:tc>
        <w:tc>
          <w:tcPr>
            <w:tcW w:w="10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F05A3" w14:textId="0FB25911" w:rsidR="00587B4B" w:rsidRPr="005049B3" w:rsidRDefault="00587B4B" w:rsidP="00587B4B">
            <w:pPr>
              <w:jc w:val="center"/>
              <w:rPr>
                <w:sz w:val="24"/>
                <w:szCs w:val="24"/>
              </w:rPr>
            </w:pPr>
            <w:r w:rsidRPr="005049B3">
              <w:rPr>
                <w:sz w:val="24"/>
                <w:szCs w:val="24"/>
              </w:rPr>
              <w:t>1:5</w:t>
            </w:r>
          </w:p>
        </w:tc>
      </w:tr>
      <w:tr w:rsidR="00587B4B" w:rsidRPr="000E4B28" w14:paraId="44CEF7F7" w14:textId="77777777" w:rsidTr="001D6F6E">
        <w:trPr>
          <w:trHeight w:val="108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24A" w14:textId="03691E41" w:rsidR="00587B4B" w:rsidRDefault="00587B4B" w:rsidP="00587B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działalności badawczej</w:t>
            </w:r>
          </w:p>
        </w:tc>
        <w:tc>
          <w:tcPr>
            <w:tcW w:w="10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E6DD92" w14:textId="0555ECC1" w:rsidR="00587B4B" w:rsidRPr="002B1B61" w:rsidRDefault="00587B4B" w:rsidP="00587B4B">
            <w:pPr>
              <w:jc w:val="center"/>
              <w:rPr>
                <w:sz w:val="24"/>
                <w:szCs w:val="24"/>
              </w:rPr>
            </w:pPr>
            <w:r w:rsidRPr="002B1B61">
              <w:rPr>
                <w:sz w:val="24"/>
                <w:szCs w:val="24"/>
              </w:rPr>
              <w:t>Historia literatury polskiej i powszechnej, językoznawstwo historyczne i współczesnej, teoria literatury</w:t>
            </w:r>
          </w:p>
        </w:tc>
      </w:tr>
    </w:tbl>
    <w:p w14:paraId="28246E47" w14:textId="77777777" w:rsidR="008755A1" w:rsidRDefault="008755A1" w:rsidP="00322C2A">
      <w:pPr>
        <w:rPr>
          <w:b/>
        </w:rPr>
      </w:pPr>
    </w:p>
    <w:p w14:paraId="18A76FD0" w14:textId="77777777" w:rsidR="00DE4A31" w:rsidRDefault="00DE4A31">
      <w:pPr>
        <w:suppressAutoHyphens w:val="0"/>
        <w:rPr>
          <w:b/>
        </w:rPr>
      </w:pPr>
      <w:r>
        <w:rPr>
          <w:b/>
        </w:rPr>
        <w:br w:type="page"/>
      </w:r>
    </w:p>
    <w:p w14:paraId="6A79461E" w14:textId="77777777" w:rsidR="008755A1" w:rsidRDefault="008755A1" w:rsidP="00322C2A">
      <w:pPr>
        <w:rPr>
          <w:b/>
        </w:rPr>
      </w:pPr>
    </w:p>
    <w:p w14:paraId="4983D8A5" w14:textId="77777777" w:rsidR="008755A1" w:rsidRDefault="008755A1" w:rsidP="00322C2A">
      <w:pPr>
        <w:rPr>
          <w:b/>
        </w:rPr>
      </w:pPr>
    </w:p>
    <w:p w14:paraId="621B136C" w14:textId="77777777" w:rsidR="008755A1" w:rsidRDefault="008755A1" w:rsidP="00322C2A">
      <w:pPr>
        <w:rPr>
          <w:b/>
        </w:rPr>
      </w:pPr>
    </w:p>
    <w:p w14:paraId="43C4FC23" w14:textId="77777777" w:rsidR="008755A1" w:rsidRDefault="008755A1" w:rsidP="00322C2A">
      <w:pPr>
        <w:rPr>
          <w:b/>
        </w:rPr>
      </w:pPr>
    </w:p>
    <w:p w14:paraId="7709A5C0" w14:textId="77777777" w:rsidR="008755A1" w:rsidRPr="008755A1" w:rsidRDefault="008755A1" w:rsidP="00322C2A">
      <w:pPr>
        <w:rPr>
          <w:b/>
        </w:rPr>
      </w:pPr>
    </w:p>
    <w:p w14:paraId="4828AB30" w14:textId="77777777" w:rsidR="00D20C6E" w:rsidRPr="008755A1" w:rsidRDefault="00D20C6E" w:rsidP="00B20E7F">
      <w:pPr>
        <w:pStyle w:val="Tytu"/>
      </w:pPr>
      <w:r w:rsidRPr="008755A1">
        <w:t>I ROK</w:t>
      </w:r>
    </w:p>
    <w:tbl>
      <w:tblPr>
        <w:tblW w:w="14170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51"/>
        <w:gridCol w:w="992"/>
        <w:gridCol w:w="992"/>
        <w:gridCol w:w="1104"/>
        <w:gridCol w:w="1800"/>
        <w:gridCol w:w="1359"/>
        <w:gridCol w:w="2268"/>
      </w:tblGrid>
      <w:tr w:rsidR="00DA05D4" w:rsidRPr="008755A1" w14:paraId="6519F3F9" w14:textId="77777777" w:rsidTr="00DA05D4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B3C34C4" w14:textId="77777777" w:rsidR="00DA05D4" w:rsidRPr="008755A1" w:rsidRDefault="00DA05D4" w:rsidP="00305E1A">
            <w:pPr>
              <w:pStyle w:val="Nagwek3"/>
              <w:snapToGrid w:val="0"/>
              <w:jc w:val="center"/>
            </w:pPr>
            <w:r w:rsidRPr="008755A1">
              <w:t>Przedmioty kierunkowe</w:t>
            </w:r>
          </w:p>
          <w:p w14:paraId="2FC1255C" w14:textId="77777777" w:rsidR="00DA05D4" w:rsidRPr="008755A1" w:rsidRDefault="00DA05D4" w:rsidP="00305E1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FC31251" w14:textId="77777777" w:rsidR="00DA05D4" w:rsidRPr="008755A1" w:rsidRDefault="00DA05D4" w:rsidP="00305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kształcenia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A26360" w14:textId="77777777" w:rsidR="00DA05D4" w:rsidRPr="008755A1" w:rsidRDefault="00DA05D4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Wykłady (semestr)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5CB2B53" w14:textId="77777777" w:rsidR="00DA05D4" w:rsidRPr="008755A1" w:rsidRDefault="00DA05D4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Ćwiczenia (semestr)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E49D3A3" w14:textId="77777777" w:rsidR="00DA05D4" w:rsidRPr="008755A1" w:rsidRDefault="00DA05D4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Forma zaliczenia</w:t>
            </w:r>
          </w:p>
          <w:p w14:paraId="5148EECD" w14:textId="77777777" w:rsidR="00DA05D4" w:rsidRPr="008755A1" w:rsidRDefault="00DA05D4" w:rsidP="00305E1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5FE1F76" w14:textId="77777777" w:rsidR="00DA05D4" w:rsidRPr="008755A1" w:rsidRDefault="00DA05D4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109EEC6" w14:textId="77777777" w:rsidR="00DA05D4" w:rsidRPr="008755A1" w:rsidRDefault="00DA05D4" w:rsidP="00305E1A">
            <w:pPr>
              <w:snapToGrid w:val="0"/>
              <w:jc w:val="center"/>
            </w:pPr>
            <w:r w:rsidRPr="008755A1">
              <w:rPr>
                <w:b/>
              </w:rPr>
              <w:t>Punkty</w:t>
            </w:r>
          </w:p>
        </w:tc>
      </w:tr>
      <w:tr w:rsidR="0082554D" w:rsidRPr="008755A1" w14:paraId="79B86504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193B1" w14:textId="77777777" w:rsidR="0082554D" w:rsidRPr="008755A1" w:rsidRDefault="0082554D" w:rsidP="0082554D">
            <w:pPr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A6EC" w14:textId="77777777" w:rsidR="0082554D" w:rsidRPr="008755A1" w:rsidRDefault="0082554D" w:rsidP="0082554D">
            <w:r w:rsidRPr="008755A1">
              <w:t xml:space="preserve">Seminarium magisterskie </w:t>
            </w:r>
          </w:p>
          <w:p w14:paraId="04BF795D" w14:textId="77777777" w:rsidR="0082554D" w:rsidRPr="008755A1" w:rsidRDefault="0082554D" w:rsidP="0082554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F28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FP2_W05</w:t>
            </w:r>
          </w:p>
          <w:p w14:paraId="46A9881D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FP2_W09</w:t>
            </w:r>
          </w:p>
          <w:p w14:paraId="70D79E6B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FP2_W22</w:t>
            </w:r>
          </w:p>
          <w:p w14:paraId="1AE55F91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FP2_U02</w:t>
            </w:r>
          </w:p>
          <w:p w14:paraId="6C8FF858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FP1_U03</w:t>
            </w:r>
          </w:p>
          <w:p w14:paraId="6A372A6C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FP1_U04</w:t>
            </w:r>
          </w:p>
          <w:p w14:paraId="61636526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FP2_K03</w:t>
            </w:r>
          </w:p>
          <w:p w14:paraId="3D2C3C92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C77BE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A918A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60 (1,2)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E029F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bez oceny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75D09" w14:textId="77777777" w:rsidR="0082554D" w:rsidRPr="008755A1" w:rsidRDefault="0082554D" w:rsidP="0082554D">
            <w:pPr>
              <w:snapToGrid w:val="0"/>
            </w:pPr>
          </w:p>
          <w:p w14:paraId="509902DA" w14:textId="77777777" w:rsidR="0082554D" w:rsidRPr="008755A1" w:rsidRDefault="0082554D" w:rsidP="0082554D">
            <w:pPr>
              <w:tabs>
                <w:tab w:val="left" w:pos="1100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4435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6 (3 + 3)</w:t>
            </w:r>
          </w:p>
        </w:tc>
      </w:tr>
      <w:tr w:rsidR="0082554D" w:rsidRPr="008755A1" w14:paraId="277BC530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3A66" w14:textId="77777777" w:rsidR="0082554D" w:rsidRPr="008755A1" w:rsidRDefault="0082554D" w:rsidP="0082554D">
            <w:pPr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51CEC" w14:textId="77777777" w:rsidR="0082554D" w:rsidRPr="008755A1" w:rsidRDefault="0082554D" w:rsidP="0082554D">
            <w:pPr>
              <w:snapToGrid w:val="0"/>
              <w:rPr>
                <w:b/>
              </w:rPr>
            </w:pPr>
            <w:r w:rsidRPr="008755A1">
              <w:rPr>
                <w:i/>
              </w:rPr>
              <w:t>Metodologia badań nad językiem cz. I</w:t>
            </w:r>
          </w:p>
          <w:p w14:paraId="3F23303F" w14:textId="77777777" w:rsidR="0082554D" w:rsidRPr="008755A1" w:rsidRDefault="0082554D" w:rsidP="0082554D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C8AA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FP2_W02</w:t>
            </w:r>
          </w:p>
          <w:p w14:paraId="2064F6A7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FP2_W06</w:t>
            </w:r>
          </w:p>
          <w:p w14:paraId="5C5736CA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FP2_W18</w:t>
            </w:r>
          </w:p>
          <w:p w14:paraId="18DDC039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FP2_W20</w:t>
            </w:r>
          </w:p>
          <w:p w14:paraId="0E240036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FP2_U06</w:t>
            </w:r>
          </w:p>
          <w:p w14:paraId="1628BF42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DFDD3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F5FFE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27309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3D8FE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4F01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2</w:t>
            </w:r>
          </w:p>
        </w:tc>
      </w:tr>
      <w:tr w:rsidR="0082554D" w:rsidRPr="008755A1" w14:paraId="0503AFE5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8486" w14:textId="77777777" w:rsidR="0082554D" w:rsidRPr="008755A1" w:rsidRDefault="0082554D" w:rsidP="0082554D">
            <w:pPr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0EA76" w14:textId="77777777" w:rsidR="0082554D" w:rsidRPr="008755A1" w:rsidRDefault="0082554D" w:rsidP="0082554D">
            <w:pPr>
              <w:snapToGrid w:val="0"/>
              <w:rPr>
                <w:b/>
              </w:rPr>
            </w:pPr>
            <w:r w:rsidRPr="008755A1">
              <w:rPr>
                <w:i/>
              </w:rPr>
              <w:t>Metodologia badań nad językiem cz. II</w:t>
            </w:r>
          </w:p>
          <w:p w14:paraId="7AFF8C47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70B6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FP2_W02</w:t>
            </w:r>
          </w:p>
          <w:p w14:paraId="23B1C5C5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FP2_W06</w:t>
            </w:r>
          </w:p>
          <w:p w14:paraId="75FCCD43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FP2_W18</w:t>
            </w:r>
          </w:p>
          <w:p w14:paraId="7E5B741A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FP2_W20</w:t>
            </w:r>
          </w:p>
          <w:p w14:paraId="158217E3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FP2_U06</w:t>
            </w:r>
          </w:p>
          <w:p w14:paraId="3ADB1E7B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D254F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30 (2)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D0C41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C218A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F625B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11E0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3</w:t>
            </w:r>
          </w:p>
        </w:tc>
      </w:tr>
      <w:tr w:rsidR="0082554D" w:rsidRPr="008755A1" w14:paraId="2E42CA1C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F9EC8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t xml:space="preserve">4.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B6082" w14:textId="77777777" w:rsidR="0082554D" w:rsidRPr="008755A1" w:rsidRDefault="0082554D" w:rsidP="0082554D">
            <w:pPr>
              <w:snapToGrid w:val="0"/>
              <w:rPr>
                <w:i/>
              </w:rPr>
            </w:pPr>
            <w:r w:rsidRPr="008755A1">
              <w:rPr>
                <w:i/>
              </w:rPr>
              <w:t>Literatura powszechna</w:t>
            </w:r>
            <w:r w:rsidRPr="008755A1">
              <w:rPr>
                <w:b/>
                <w:iCs/>
              </w:rPr>
              <w:t>:</w:t>
            </w:r>
          </w:p>
          <w:p w14:paraId="59B22CD2" w14:textId="77777777" w:rsidR="0082554D" w:rsidRPr="008755A1" w:rsidRDefault="0082554D" w:rsidP="0082554D">
            <w:r w:rsidRPr="008755A1">
              <w:rPr>
                <w:i/>
              </w:rPr>
              <w:t xml:space="preserve">Literatura anglojęzyczna </w:t>
            </w:r>
          </w:p>
          <w:p w14:paraId="236E6D13" w14:textId="77777777" w:rsidR="0082554D" w:rsidRPr="008755A1" w:rsidRDefault="0082554D" w:rsidP="0082554D">
            <w:pPr>
              <w:rPr>
                <w:b/>
              </w:rPr>
            </w:pPr>
          </w:p>
          <w:p w14:paraId="5E5B443F" w14:textId="77777777" w:rsidR="0082554D" w:rsidRPr="008755A1" w:rsidRDefault="0082554D" w:rsidP="0082554D">
            <w:pPr>
              <w:rPr>
                <w:b/>
              </w:rPr>
            </w:pPr>
            <w:r w:rsidRPr="008755A1">
              <w:rPr>
                <w:i/>
              </w:rPr>
              <w:t xml:space="preserve">Literatura francuskojęzyczna </w:t>
            </w:r>
          </w:p>
          <w:p w14:paraId="6E5616A0" w14:textId="77777777" w:rsidR="0082554D" w:rsidRPr="008755A1" w:rsidRDefault="0082554D" w:rsidP="0082554D">
            <w:pPr>
              <w:rPr>
                <w:b/>
              </w:rPr>
            </w:pPr>
          </w:p>
          <w:p w14:paraId="77AEEDFC" w14:textId="77777777" w:rsidR="0082554D" w:rsidRPr="008755A1" w:rsidRDefault="0082554D" w:rsidP="0082554D">
            <w:pPr>
              <w:rPr>
                <w:b/>
              </w:rPr>
            </w:pPr>
            <w:r w:rsidRPr="008755A1">
              <w:rPr>
                <w:i/>
              </w:rPr>
              <w:t xml:space="preserve">Literatura rosyjska </w:t>
            </w:r>
          </w:p>
          <w:p w14:paraId="0CECD21D" w14:textId="77777777" w:rsidR="0082554D" w:rsidRPr="008755A1" w:rsidRDefault="0082554D" w:rsidP="0082554D">
            <w:pPr>
              <w:rPr>
                <w:i/>
              </w:rPr>
            </w:pPr>
          </w:p>
          <w:p w14:paraId="744555DC" w14:textId="77777777" w:rsidR="0082554D" w:rsidRPr="008755A1" w:rsidRDefault="0082554D" w:rsidP="0082554D">
            <w:pPr>
              <w:rPr>
                <w:b/>
              </w:rPr>
            </w:pPr>
            <w:r w:rsidRPr="008755A1">
              <w:rPr>
                <w:i/>
              </w:rPr>
              <w:t xml:space="preserve">Literatura niemieckojęzyczna </w:t>
            </w:r>
          </w:p>
          <w:p w14:paraId="22FBC306" w14:textId="77777777" w:rsidR="0082554D" w:rsidRPr="008755A1" w:rsidRDefault="0082554D" w:rsidP="0082554D">
            <w:pPr>
              <w:rPr>
                <w:i/>
              </w:rPr>
            </w:pPr>
          </w:p>
          <w:p w14:paraId="2F757873" w14:textId="77777777" w:rsidR="0082554D" w:rsidRPr="008755A1" w:rsidRDefault="0082554D" w:rsidP="0082554D">
            <w:pPr>
              <w:rPr>
                <w:b/>
              </w:rPr>
            </w:pPr>
            <w:r w:rsidRPr="008755A1">
              <w:rPr>
                <w:i/>
              </w:rPr>
              <w:t>Literatura włoska</w:t>
            </w:r>
            <w:r w:rsidRPr="008755A1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141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FP2_W10</w:t>
            </w:r>
          </w:p>
          <w:p w14:paraId="6F290D68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FP2_W13</w:t>
            </w:r>
          </w:p>
          <w:p w14:paraId="14F443F9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FP2_W15</w:t>
            </w:r>
          </w:p>
          <w:p w14:paraId="79E05E3A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FP2_W21</w:t>
            </w:r>
          </w:p>
          <w:p w14:paraId="2F8BCECF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FP2_U01</w:t>
            </w:r>
          </w:p>
          <w:p w14:paraId="218998DE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FP2_U07</w:t>
            </w:r>
          </w:p>
          <w:p w14:paraId="36BA42EF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FP2_U11</w:t>
            </w:r>
          </w:p>
          <w:p w14:paraId="22A68CD7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5C88E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BCF1F" w14:textId="77777777" w:rsidR="0082554D" w:rsidRPr="008755A1" w:rsidRDefault="0082554D" w:rsidP="0082554D">
            <w:pPr>
              <w:snapToGrid w:val="0"/>
              <w:jc w:val="center"/>
            </w:pPr>
          </w:p>
          <w:p w14:paraId="4B65A271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 xml:space="preserve">2 x 30 </w:t>
            </w:r>
          </w:p>
          <w:p w14:paraId="15159C26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(1 lub 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42223" w14:textId="77777777" w:rsidR="0082554D" w:rsidRPr="008755A1" w:rsidRDefault="0082554D" w:rsidP="0082554D">
            <w:pPr>
              <w:snapToGrid w:val="0"/>
              <w:jc w:val="center"/>
            </w:pPr>
          </w:p>
          <w:p w14:paraId="146E8BBC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357E0" w14:textId="77777777" w:rsidR="0082554D" w:rsidRPr="008755A1" w:rsidRDefault="0082554D" w:rsidP="0082554D">
            <w:pPr>
              <w:snapToGrid w:val="0"/>
              <w:jc w:val="center"/>
            </w:pPr>
          </w:p>
          <w:p w14:paraId="657F2F7F" w14:textId="77777777" w:rsidR="0082554D" w:rsidRPr="008755A1" w:rsidRDefault="0082554D" w:rsidP="0082554D">
            <w:pPr>
              <w:jc w:val="center"/>
            </w:pPr>
            <w:r w:rsidRPr="008755A1">
              <w:t>Należy uzyskać zaliczenie z co najmniej dwóch konwersatoriów (do wyboru).</w:t>
            </w:r>
          </w:p>
          <w:p w14:paraId="5B4E168B" w14:textId="77777777" w:rsidR="0082554D" w:rsidRPr="008755A1" w:rsidRDefault="0082554D" w:rsidP="0082554D">
            <w:pPr>
              <w:jc w:val="center"/>
            </w:pPr>
          </w:p>
          <w:p w14:paraId="5DC3B28D" w14:textId="77777777" w:rsidR="0082554D" w:rsidRPr="008755A1" w:rsidRDefault="0082554D" w:rsidP="008255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C62E" w14:textId="77777777" w:rsidR="0082554D" w:rsidRPr="008755A1" w:rsidRDefault="0082554D" w:rsidP="0082554D">
            <w:pPr>
              <w:snapToGrid w:val="0"/>
              <w:jc w:val="center"/>
            </w:pPr>
          </w:p>
          <w:p w14:paraId="6DB0AF52" w14:textId="77777777" w:rsidR="0082554D" w:rsidRPr="008755A1" w:rsidRDefault="0082554D" w:rsidP="0082554D">
            <w:pPr>
              <w:numPr>
                <w:ilvl w:val="0"/>
                <w:numId w:val="3"/>
              </w:numPr>
              <w:snapToGrid w:val="0"/>
              <w:jc w:val="center"/>
            </w:pPr>
            <w:r w:rsidRPr="008755A1">
              <w:t>(3+3)</w:t>
            </w:r>
          </w:p>
        </w:tc>
      </w:tr>
      <w:tr w:rsidR="0082554D" w:rsidRPr="008755A1" w14:paraId="5B867A77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06E9C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lastRenderedPageBreak/>
              <w:t>5.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039BA" w14:textId="77777777" w:rsidR="0082554D" w:rsidRPr="008755A1" w:rsidRDefault="0082554D" w:rsidP="0082554D">
            <w:pPr>
              <w:pStyle w:val="Nagwek3"/>
              <w:snapToGrid w:val="0"/>
            </w:pPr>
            <w:r w:rsidRPr="008755A1">
              <w:rPr>
                <w:b w:val="0"/>
                <w:bCs/>
                <w:i/>
                <w:iCs/>
              </w:rPr>
              <w:t>Historia języka</w:t>
            </w:r>
          </w:p>
          <w:p w14:paraId="36A3735B" w14:textId="77777777" w:rsidR="0082554D" w:rsidRPr="008755A1" w:rsidRDefault="0082554D" w:rsidP="008255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3B48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FP2_W02</w:t>
            </w:r>
          </w:p>
          <w:p w14:paraId="40280F19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FP2_W17</w:t>
            </w:r>
          </w:p>
          <w:p w14:paraId="5BD81908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FP2_U06</w:t>
            </w:r>
          </w:p>
          <w:p w14:paraId="0C4537C7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FP2_U07</w:t>
            </w:r>
          </w:p>
          <w:p w14:paraId="56798809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rPr>
                <w:szCs w:val="24"/>
                <w:lang w:eastAsia="pl-PL"/>
              </w:rPr>
              <w:t>FP2_K01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4AAB2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537F2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60 (1,2)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00B1F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Egzamin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74D53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3150" w14:textId="77777777" w:rsidR="0082554D" w:rsidRPr="008755A1" w:rsidRDefault="0082554D" w:rsidP="0082554D">
            <w:pPr>
              <w:snapToGrid w:val="0"/>
              <w:jc w:val="center"/>
            </w:pPr>
            <w:r w:rsidRPr="00E61980">
              <w:t>4 (2 + 2)</w:t>
            </w:r>
          </w:p>
        </w:tc>
      </w:tr>
      <w:tr w:rsidR="0082554D" w:rsidRPr="008755A1" w14:paraId="60CBEFCB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50E1B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t>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B0AB6" w14:textId="77777777" w:rsidR="0082554D" w:rsidRPr="008755A1" w:rsidRDefault="0082554D" w:rsidP="0082554D">
            <w:pPr>
              <w:snapToGrid w:val="0"/>
              <w:rPr>
                <w:b/>
                <w:bCs/>
              </w:rPr>
            </w:pPr>
            <w:r w:rsidRPr="008755A1">
              <w:rPr>
                <w:i/>
              </w:rPr>
              <w:t>Dialektologia</w:t>
            </w:r>
          </w:p>
          <w:p w14:paraId="1B66A6FC" w14:textId="77777777" w:rsidR="0082554D" w:rsidRPr="008755A1" w:rsidRDefault="0082554D" w:rsidP="0082554D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D43C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FP2_W06</w:t>
            </w:r>
          </w:p>
          <w:p w14:paraId="227ACE9A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FP2_W13</w:t>
            </w:r>
          </w:p>
          <w:p w14:paraId="5C54A463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FP2_W20</w:t>
            </w:r>
          </w:p>
          <w:p w14:paraId="36335DE1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FP2_W23</w:t>
            </w:r>
          </w:p>
          <w:p w14:paraId="6BA55A80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FP2_U03</w:t>
            </w:r>
          </w:p>
          <w:p w14:paraId="418DD191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FP2_U07</w:t>
            </w:r>
          </w:p>
          <w:p w14:paraId="78AD8542" w14:textId="77777777" w:rsidR="0082554D" w:rsidRPr="008755A1" w:rsidRDefault="0082554D" w:rsidP="0082554D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FP2_K01</w:t>
            </w:r>
          </w:p>
          <w:p w14:paraId="33DE3029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rPr>
                <w:szCs w:val="24"/>
                <w:lang w:eastAsia="pl-PL"/>
              </w:rPr>
              <w:t>FP2_K02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A600C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38D51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13811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09D46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49A4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2</w:t>
            </w:r>
          </w:p>
        </w:tc>
      </w:tr>
      <w:tr w:rsidR="0082554D" w:rsidRPr="008755A1" w14:paraId="6E44E046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B2913" w14:textId="2DADF366" w:rsidR="0082554D" w:rsidRPr="008755A1" w:rsidRDefault="004361C9" w:rsidP="0082554D">
            <w:pPr>
              <w:snapToGrid w:val="0"/>
              <w:ind w:left="720"/>
              <w:rPr>
                <w:b/>
              </w:rPr>
            </w:pPr>
            <w:r>
              <w:rPr>
                <w:b/>
              </w:rPr>
              <w:t>77.</w:t>
            </w:r>
            <w:r w:rsidR="0082554D" w:rsidRPr="008755A1">
              <w:rPr>
                <w:b/>
              </w:rPr>
              <w:t>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67B6" w14:textId="77777777" w:rsidR="0082554D" w:rsidRPr="008755A1" w:rsidRDefault="0082554D" w:rsidP="0082554D">
            <w:pPr>
              <w:rPr>
                <w:bCs/>
                <w:i/>
                <w:lang w:val="de-DE"/>
              </w:rPr>
            </w:pPr>
            <w:r w:rsidRPr="008755A1">
              <w:rPr>
                <w:i/>
              </w:rPr>
              <w:t xml:space="preserve">Wprowadzenie w tradycję: </w:t>
            </w:r>
          </w:p>
          <w:p w14:paraId="6E4E9897" w14:textId="77777777" w:rsidR="0082554D" w:rsidRPr="008755A1" w:rsidRDefault="0082554D" w:rsidP="0082554D">
            <w:pPr>
              <w:rPr>
                <w:bCs/>
                <w:i/>
                <w:lang w:val="de-DE"/>
              </w:rPr>
            </w:pPr>
          </w:p>
          <w:p w14:paraId="5840D323" w14:textId="77777777" w:rsidR="0082554D" w:rsidRPr="008755A1" w:rsidRDefault="0082554D" w:rsidP="0082554D">
            <w:pPr>
              <w:rPr>
                <w:b/>
              </w:rPr>
            </w:pPr>
            <w:r w:rsidRPr="008755A1">
              <w:rPr>
                <w:bCs/>
                <w:i/>
                <w:lang w:val="de-DE"/>
              </w:rPr>
              <w:t>Współczesność  wobec</w:t>
            </w:r>
            <w:r w:rsidRPr="008755A1">
              <w:rPr>
                <w:b/>
                <w:bCs/>
                <w:i/>
                <w:lang w:val="de-DE"/>
              </w:rPr>
              <w:t xml:space="preserve"> </w:t>
            </w:r>
            <w:r w:rsidRPr="008755A1">
              <w:rPr>
                <w:i/>
              </w:rPr>
              <w:t>baroku</w:t>
            </w:r>
          </w:p>
          <w:p w14:paraId="49F0D056" w14:textId="77777777" w:rsidR="0082554D" w:rsidRPr="008755A1" w:rsidRDefault="0082554D" w:rsidP="0082554D">
            <w:pPr>
              <w:rPr>
                <w:bCs/>
                <w:i/>
                <w:lang w:val="de-DE"/>
              </w:rPr>
            </w:pPr>
          </w:p>
          <w:p w14:paraId="36755F4A" w14:textId="77777777" w:rsidR="0082554D" w:rsidRPr="008755A1" w:rsidRDefault="0082554D" w:rsidP="0082554D">
            <w:pPr>
              <w:rPr>
                <w:b/>
              </w:rPr>
            </w:pPr>
            <w:r w:rsidRPr="008755A1">
              <w:rPr>
                <w:bCs/>
                <w:i/>
                <w:lang w:val="de-DE"/>
              </w:rPr>
              <w:t>Współczesność  wobec</w:t>
            </w:r>
            <w:r w:rsidRPr="008755A1">
              <w:rPr>
                <w:b/>
                <w:bCs/>
                <w:i/>
                <w:lang w:val="de-DE"/>
              </w:rPr>
              <w:t xml:space="preserve"> </w:t>
            </w:r>
            <w:r w:rsidRPr="008755A1">
              <w:rPr>
                <w:i/>
              </w:rPr>
              <w:t>oświecenia</w:t>
            </w:r>
          </w:p>
          <w:p w14:paraId="4FD570E0" w14:textId="77777777" w:rsidR="0082554D" w:rsidRPr="008755A1" w:rsidRDefault="0082554D" w:rsidP="0082554D">
            <w:pPr>
              <w:rPr>
                <w:bCs/>
                <w:i/>
                <w:lang w:val="de-DE"/>
              </w:rPr>
            </w:pPr>
          </w:p>
          <w:p w14:paraId="4A5816CB" w14:textId="77777777" w:rsidR="0082554D" w:rsidRPr="008755A1" w:rsidRDefault="0082554D" w:rsidP="0082554D">
            <w:pPr>
              <w:rPr>
                <w:b/>
              </w:rPr>
            </w:pPr>
            <w:r w:rsidRPr="008755A1">
              <w:rPr>
                <w:bCs/>
                <w:i/>
                <w:lang w:val="de-DE"/>
              </w:rPr>
              <w:t>Współczesność  wobec</w:t>
            </w:r>
            <w:r w:rsidRPr="008755A1">
              <w:rPr>
                <w:b/>
                <w:bCs/>
                <w:i/>
                <w:lang w:val="de-DE"/>
              </w:rPr>
              <w:t xml:space="preserve"> </w:t>
            </w:r>
            <w:r w:rsidRPr="008755A1">
              <w:rPr>
                <w:i/>
              </w:rPr>
              <w:t>romantyzmu</w:t>
            </w:r>
          </w:p>
          <w:p w14:paraId="306F4649" w14:textId="77777777" w:rsidR="0082554D" w:rsidRPr="008755A1" w:rsidRDefault="0082554D" w:rsidP="0082554D">
            <w:pPr>
              <w:rPr>
                <w:bCs/>
                <w:i/>
                <w:lang w:val="de-DE"/>
              </w:rPr>
            </w:pPr>
          </w:p>
          <w:p w14:paraId="37E81E82" w14:textId="77777777" w:rsidR="0082554D" w:rsidRPr="008755A1" w:rsidRDefault="0082554D" w:rsidP="0082554D">
            <w:pPr>
              <w:rPr>
                <w:b/>
              </w:rPr>
            </w:pPr>
            <w:r w:rsidRPr="008755A1">
              <w:rPr>
                <w:bCs/>
                <w:i/>
                <w:lang w:val="de-DE"/>
              </w:rPr>
              <w:t>Współczesność  wobec</w:t>
            </w:r>
            <w:r w:rsidRPr="008755A1">
              <w:rPr>
                <w:b/>
                <w:bCs/>
                <w:i/>
                <w:lang w:val="de-DE"/>
              </w:rPr>
              <w:t xml:space="preserve"> </w:t>
            </w:r>
            <w:r w:rsidRPr="008755A1">
              <w:rPr>
                <w:i/>
              </w:rPr>
              <w:t>Młodej Polski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FB6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FP2_W01</w:t>
            </w:r>
          </w:p>
          <w:p w14:paraId="688404D4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FP2_W07</w:t>
            </w:r>
          </w:p>
          <w:p w14:paraId="2BBA1F72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FP2_W11</w:t>
            </w:r>
          </w:p>
          <w:p w14:paraId="1E551782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FP2_U01</w:t>
            </w:r>
          </w:p>
          <w:p w14:paraId="41738774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FP2_U07</w:t>
            </w:r>
          </w:p>
          <w:p w14:paraId="082053F2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FP2_U11</w:t>
            </w:r>
          </w:p>
          <w:p w14:paraId="5B41267B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FP2_K01</w:t>
            </w:r>
          </w:p>
          <w:p w14:paraId="6D6E2608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5E995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EC988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 xml:space="preserve">2 x 30 </w:t>
            </w:r>
          </w:p>
          <w:p w14:paraId="7E16160F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(1)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92B5F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1A0F8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Należy uzyskać zaliczenie z co najmniej dwóch konwersatoriów (do wyboru).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328B" w14:textId="77777777" w:rsidR="0082554D" w:rsidRPr="008755A1" w:rsidRDefault="0082554D" w:rsidP="0082554D">
            <w:pPr>
              <w:numPr>
                <w:ilvl w:val="0"/>
                <w:numId w:val="4"/>
              </w:numPr>
              <w:snapToGrid w:val="0"/>
              <w:jc w:val="center"/>
            </w:pPr>
            <w:r w:rsidRPr="008755A1">
              <w:t>(3+3)</w:t>
            </w:r>
          </w:p>
        </w:tc>
      </w:tr>
      <w:tr w:rsidR="0082554D" w:rsidRPr="008755A1" w14:paraId="4F5DC5D1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CDF34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t>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BBECE" w14:textId="77777777" w:rsidR="0082554D" w:rsidRPr="008755A1" w:rsidRDefault="0082554D" w:rsidP="0082554D">
            <w:pPr>
              <w:snapToGrid w:val="0"/>
              <w:rPr>
                <w:b/>
                <w:iCs/>
              </w:rPr>
            </w:pPr>
            <w:r w:rsidRPr="008755A1">
              <w:rPr>
                <w:i/>
              </w:rPr>
              <w:t>Metodologia badań literackich</w:t>
            </w:r>
            <w:r w:rsidRPr="008755A1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DAC5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FP2_W03</w:t>
            </w:r>
          </w:p>
          <w:p w14:paraId="5DECB42C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FP2_W07</w:t>
            </w:r>
          </w:p>
          <w:p w14:paraId="5CC8D885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FP2_W16</w:t>
            </w:r>
          </w:p>
          <w:p w14:paraId="20274CAC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FP2_U05</w:t>
            </w:r>
          </w:p>
          <w:p w14:paraId="1EB51A9C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A8806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10E3F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60 (1,2)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C45FA" w14:textId="77777777" w:rsidR="0082554D" w:rsidRPr="008755A1" w:rsidRDefault="0082554D" w:rsidP="0082554D">
            <w:pPr>
              <w:snapToGrid w:val="0"/>
              <w:jc w:val="center"/>
              <w:rPr>
                <w:b/>
              </w:rPr>
            </w:pPr>
            <w:r w:rsidRPr="008755A1">
              <w:t>Egzamin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55F69" w14:textId="77777777" w:rsidR="0082554D" w:rsidRPr="008755A1" w:rsidRDefault="0082554D" w:rsidP="00825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25F2" w14:textId="77777777" w:rsidR="0082554D" w:rsidRPr="008755A1" w:rsidRDefault="0082554D" w:rsidP="0082554D">
            <w:pPr>
              <w:numPr>
                <w:ilvl w:val="0"/>
                <w:numId w:val="5"/>
              </w:numPr>
              <w:snapToGrid w:val="0"/>
            </w:pPr>
            <w:r w:rsidRPr="008755A1">
              <w:t>(3+3)</w:t>
            </w:r>
          </w:p>
          <w:p w14:paraId="0D2E96D9" w14:textId="77777777" w:rsidR="0082554D" w:rsidRPr="008755A1" w:rsidRDefault="0082554D" w:rsidP="0082554D">
            <w:pPr>
              <w:snapToGrid w:val="0"/>
            </w:pPr>
          </w:p>
        </w:tc>
      </w:tr>
      <w:tr w:rsidR="0082554D" w:rsidRPr="008755A1" w14:paraId="6098528D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ACB99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t>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1A346" w14:textId="77777777" w:rsidR="0082554D" w:rsidRPr="008755A1" w:rsidRDefault="0082554D" w:rsidP="0082554D">
            <w:pPr>
              <w:snapToGrid w:val="0"/>
              <w:rPr>
                <w:i/>
                <w:iCs/>
              </w:rPr>
            </w:pPr>
            <w:r w:rsidRPr="008755A1">
              <w:rPr>
                <w:i/>
              </w:rPr>
              <w:t xml:space="preserve">Wprowadzenie do współczesności </w:t>
            </w:r>
            <w:r w:rsidRPr="008755A1">
              <w:t>(</w:t>
            </w:r>
            <w:r w:rsidRPr="008755A1">
              <w:rPr>
                <w:i/>
              </w:rPr>
              <w:t>Historia literatury polskiej XX wieku</w:t>
            </w:r>
            <w:r w:rsidRPr="008755A1">
              <w:rPr>
                <w:i/>
                <w:iCs/>
              </w:rPr>
              <w:t>)</w:t>
            </w:r>
          </w:p>
          <w:p w14:paraId="3B415D1E" w14:textId="77777777" w:rsidR="0082554D" w:rsidRPr="008755A1" w:rsidRDefault="0082554D" w:rsidP="0082554D">
            <w:pPr>
              <w:snapToGrid w:val="0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1393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FP2_W01</w:t>
            </w:r>
          </w:p>
          <w:p w14:paraId="2C61D9C7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FP2_W11</w:t>
            </w:r>
          </w:p>
          <w:p w14:paraId="40EC65EF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FP2_U01</w:t>
            </w:r>
          </w:p>
          <w:p w14:paraId="480F55F8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FP2_U07</w:t>
            </w:r>
          </w:p>
          <w:p w14:paraId="0F61E443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FP2_U11</w:t>
            </w:r>
          </w:p>
          <w:p w14:paraId="397E97A9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FP2_K01</w:t>
            </w:r>
          </w:p>
          <w:p w14:paraId="488D0683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9A71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4CC7F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30 (2)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6101C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4D232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A1B3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3</w:t>
            </w:r>
          </w:p>
        </w:tc>
      </w:tr>
      <w:tr w:rsidR="0082554D" w:rsidRPr="008755A1" w14:paraId="34776DCB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3D53F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t>9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AC8C" w14:textId="77777777" w:rsidR="0082554D" w:rsidRPr="008755A1" w:rsidRDefault="0082554D" w:rsidP="0082554D">
            <w:pPr>
              <w:snapToGrid w:val="0"/>
              <w:rPr>
                <w:b/>
                <w:iCs/>
              </w:rPr>
            </w:pPr>
            <w:r w:rsidRPr="008755A1">
              <w:rPr>
                <w:i/>
              </w:rPr>
              <w:t>Translatorium</w:t>
            </w:r>
            <w:r w:rsidRPr="008755A1">
              <w:rPr>
                <w:iCs/>
              </w:rPr>
              <w:t xml:space="preserve"> </w:t>
            </w:r>
          </w:p>
          <w:p w14:paraId="5F406ED1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40C9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FP2_W14</w:t>
            </w:r>
          </w:p>
          <w:p w14:paraId="7A0A3855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FP2_U12</w:t>
            </w:r>
          </w:p>
          <w:p w14:paraId="7520027F" w14:textId="77777777" w:rsidR="0082554D" w:rsidRDefault="0082554D" w:rsidP="0082554D">
            <w:pPr>
              <w:snapToGrid w:val="0"/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FP2_K01</w:t>
            </w:r>
          </w:p>
          <w:p w14:paraId="680CB872" w14:textId="77777777" w:rsidR="0082554D" w:rsidRDefault="0082554D" w:rsidP="0082554D">
            <w:pPr>
              <w:snapToGrid w:val="0"/>
              <w:jc w:val="both"/>
              <w:rPr>
                <w:szCs w:val="24"/>
                <w:lang w:eastAsia="pl-PL"/>
              </w:rPr>
            </w:pPr>
          </w:p>
          <w:p w14:paraId="4B0CE66C" w14:textId="77777777" w:rsidR="0082554D" w:rsidRPr="008755A1" w:rsidRDefault="0082554D" w:rsidP="0082554D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0A47C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30E6D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60 (1,2)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D3C38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C1B44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E156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4(2+2)</w:t>
            </w:r>
          </w:p>
        </w:tc>
      </w:tr>
      <w:tr w:rsidR="0082554D" w:rsidRPr="008755A1" w14:paraId="3C41368E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BDE82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t>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4124C" w14:textId="77777777" w:rsidR="0082554D" w:rsidRPr="008755A1" w:rsidRDefault="0082554D" w:rsidP="0082554D">
            <w:pPr>
              <w:snapToGrid w:val="0"/>
              <w:rPr>
                <w:b/>
                <w:bCs/>
                <w:iCs/>
              </w:rPr>
            </w:pPr>
            <w:r w:rsidRPr="008755A1">
              <w:rPr>
                <w:i/>
              </w:rPr>
              <w:t>Komunikacja interpersonalna</w:t>
            </w:r>
            <w:r w:rsidRPr="008755A1">
              <w:rPr>
                <w:iCs/>
              </w:rPr>
              <w:t xml:space="preserve"> </w:t>
            </w:r>
            <w:r w:rsidRPr="008755A1">
              <w:rPr>
                <w:i/>
                <w:iCs/>
              </w:rPr>
              <w:t>i medialna</w:t>
            </w:r>
          </w:p>
          <w:p w14:paraId="324EA4C2" w14:textId="77777777" w:rsidR="0082554D" w:rsidRPr="008755A1" w:rsidRDefault="0082554D" w:rsidP="0082554D">
            <w:pPr>
              <w:snapToGrid w:val="0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7455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FP2_W12</w:t>
            </w:r>
          </w:p>
          <w:p w14:paraId="1B6289CB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FP2_W23</w:t>
            </w:r>
          </w:p>
          <w:p w14:paraId="2E4CEAF7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FP2_U01</w:t>
            </w:r>
          </w:p>
          <w:p w14:paraId="57DEE4BD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lastRenderedPageBreak/>
              <w:t>FP2_U08</w:t>
            </w:r>
          </w:p>
          <w:p w14:paraId="1CFA0CCA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FP2_U09</w:t>
            </w:r>
          </w:p>
          <w:p w14:paraId="3FC96AF6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FP2_U11</w:t>
            </w:r>
          </w:p>
          <w:p w14:paraId="2D194772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69F5B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C2FB6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F482A" w14:textId="77777777" w:rsidR="0082554D" w:rsidRPr="008755A1" w:rsidRDefault="0082554D" w:rsidP="0082554D">
            <w:pPr>
              <w:snapToGrid w:val="0"/>
              <w:jc w:val="center"/>
              <w:rPr>
                <w:b/>
              </w:rPr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02E3A" w14:textId="77777777" w:rsidR="0082554D" w:rsidRPr="008755A1" w:rsidRDefault="0082554D" w:rsidP="00825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F0A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2</w:t>
            </w:r>
          </w:p>
        </w:tc>
      </w:tr>
      <w:tr w:rsidR="0082554D" w:rsidRPr="008755A1" w14:paraId="06D803CB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6A9D9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t>11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EAF84" w14:textId="77777777" w:rsidR="0082554D" w:rsidRPr="008755A1" w:rsidRDefault="0082554D" w:rsidP="0082554D">
            <w:pPr>
              <w:snapToGrid w:val="0"/>
              <w:rPr>
                <w:b/>
              </w:rPr>
            </w:pPr>
            <w:r w:rsidRPr="008755A1">
              <w:rPr>
                <w:i/>
              </w:rPr>
              <w:t>Wprowadzenie do estetyki</w:t>
            </w:r>
          </w:p>
          <w:p w14:paraId="79E031F1" w14:textId="77777777" w:rsidR="0082554D" w:rsidRPr="008755A1" w:rsidRDefault="0082554D" w:rsidP="0082554D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E656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FP2_W05</w:t>
            </w:r>
          </w:p>
          <w:p w14:paraId="09D9276B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FP2_W09</w:t>
            </w:r>
          </w:p>
          <w:p w14:paraId="6AC9F3DC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FP2_W19</w:t>
            </w:r>
          </w:p>
          <w:p w14:paraId="609D1D68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FP2_U13</w:t>
            </w:r>
          </w:p>
          <w:p w14:paraId="067DFA92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27A13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1E5DF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C73FB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A211A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AFC6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2</w:t>
            </w:r>
          </w:p>
        </w:tc>
      </w:tr>
      <w:tr w:rsidR="0082554D" w:rsidRPr="008755A1" w14:paraId="28404C02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63374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  <w:r w:rsidRPr="008755A1">
              <w:rPr>
                <w:b/>
              </w:rPr>
              <w:t>12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09F29" w14:textId="77777777" w:rsidR="0082554D" w:rsidRPr="008755A1" w:rsidRDefault="0082554D" w:rsidP="0082554D">
            <w:pPr>
              <w:snapToGrid w:val="0"/>
              <w:rPr>
                <w:i/>
              </w:rPr>
            </w:pPr>
            <w:r w:rsidRPr="008755A1">
              <w:rPr>
                <w:i/>
              </w:rPr>
              <w:t>Wybrane problemy poprawności językowej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E6AC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FP2_W02</w:t>
            </w:r>
          </w:p>
          <w:p w14:paraId="5BEC3B36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FP2_W06</w:t>
            </w:r>
          </w:p>
          <w:p w14:paraId="10A86195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FP2_W20</w:t>
            </w:r>
          </w:p>
          <w:p w14:paraId="26B4583D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FP2_W23</w:t>
            </w:r>
          </w:p>
          <w:p w14:paraId="6FA9DE18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FP2_U01</w:t>
            </w:r>
          </w:p>
          <w:p w14:paraId="62BA38ED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FP2_U02</w:t>
            </w:r>
          </w:p>
          <w:p w14:paraId="1D26BFD4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FP2_U07</w:t>
            </w:r>
          </w:p>
          <w:p w14:paraId="7299F8C9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FP2_U09</w:t>
            </w:r>
          </w:p>
          <w:p w14:paraId="17EA2FE2" w14:textId="77777777" w:rsidR="0082554D" w:rsidRPr="008755A1" w:rsidRDefault="0082554D" w:rsidP="0082554D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FP2_K01</w:t>
            </w:r>
          </w:p>
          <w:p w14:paraId="0E3BA422" w14:textId="77777777" w:rsidR="0082554D" w:rsidRPr="008755A1" w:rsidRDefault="0082554D" w:rsidP="0082554D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45437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F8DBC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 xml:space="preserve">30 (2)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D3146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82B50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7096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2</w:t>
            </w:r>
          </w:p>
          <w:p w14:paraId="13C5D9C6" w14:textId="77777777" w:rsidR="0082554D" w:rsidRPr="008755A1" w:rsidRDefault="0082554D" w:rsidP="0082554D">
            <w:pPr>
              <w:snapToGrid w:val="0"/>
              <w:jc w:val="center"/>
            </w:pPr>
          </w:p>
        </w:tc>
      </w:tr>
      <w:tr w:rsidR="0082554D" w:rsidRPr="008755A1" w14:paraId="4DCE956A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C2B7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AC617" w14:textId="77777777" w:rsidR="0082554D" w:rsidRPr="008755A1" w:rsidRDefault="0082554D" w:rsidP="0082554D">
            <w:pPr>
              <w:jc w:val="center"/>
            </w:pPr>
            <w:r w:rsidRPr="008755A1">
              <w:t>+ DO ZREALIZOWANIA W CZASIE CAŁYCH STUDIÓW II STOPNIA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3180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DF0D6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D2CD0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D1721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D3896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A60A" w14:textId="77777777" w:rsidR="0082554D" w:rsidRPr="008755A1" w:rsidRDefault="0082554D" w:rsidP="0082554D">
            <w:pPr>
              <w:snapToGrid w:val="0"/>
              <w:jc w:val="center"/>
              <w:rPr>
                <w:b/>
              </w:rPr>
            </w:pPr>
          </w:p>
        </w:tc>
      </w:tr>
      <w:tr w:rsidR="0082554D" w:rsidRPr="008755A1" w14:paraId="23E3B72B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DDCD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B039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rPr>
                <w:i/>
                <w:iCs/>
              </w:rPr>
              <w:t xml:space="preserve">Zajęcia ogólnouniwersyteckie </w:t>
            </w:r>
            <w:r w:rsidRPr="008755A1">
              <w:rPr>
                <w:iCs/>
              </w:rPr>
              <w:t>(z zakresu nauk społecznych), do wyboru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8818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1F7A2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5BF72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E37BB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 / egzamin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CC710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 xml:space="preserve">Zajęcia ogólnouniwersyteckie (z zakresu nauk społecznych) można zaliczyć na I lub II roku. Konieczne jest zrealizowanie zajęć, za które student otrzyma minimum </w:t>
            </w:r>
            <w:r>
              <w:t>5</w:t>
            </w:r>
            <w:r w:rsidRPr="008755A1">
              <w:t xml:space="preserve"> </w:t>
            </w:r>
            <w:r>
              <w:t>punktów</w:t>
            </w:r>
            <w:r w:rsidRPr="008755A1">
              <w:t xml:space="preserve"> ECTS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B19E" w14:textId="77777777" w:rsidR="0082554D" w:rsidRPr="008755A1" w:rsidRDefault="00646018" w:rsidP="0082554D">
            <w:pPr>
              <w:snapToGrid w:val="0"/>
              <w:jc w:val="center"/>
            </w:pPr>
            <w:r>
              <w:t>5</w:t>
            </w:r>
          </w:p>
        </w:tc>
      </w:tr>
      <w:tr w:rsidR="0082554D" w:rsidRPr="008755A1" w14:paraId="7DB30627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6AC02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1BC32" w14:textId="77777777" w:rsidR="0082554D" w:rsidRPr="008755A1" w:rsidRDefault="0082554D" w:rsidP="0082554D">
            <w:r w:rsidRPr="008755A1">
              <w:rPr>
                <w:i/>
              </w:rPr>
              <w:t xml:space="preserve">Konwersatorium / wykład monograficzny </w:t>
            </w:r>
            <w:r w:rsidRPr="008755A1">
              <w:t>(do wyboru)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7A31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9432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33FAB" w14:textId="77777777" w:rsidR="0082554D" w:rsidRPr="008755A1" w:rsidRDefault="0082554D" w:rsidP="0082554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E667A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na ocenę / egzamin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E2A9D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 xml:space="preserve">Zajęcia do wyboru można zaliczyć na I lub II roku. Konieczne jest </w:t>
            </w:r>
            <w:r w:rsidRPr="008755A1">
              <w:lastRenderedPageBreak/>
              <w:t>zrealizowanie zajęć, za które student otrzyma minimum 12 punktów ECTS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B023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lastRenderedPageBreak/>
              <w:t>12</w:t>
            </w:r>
          </w:p>
        </w:tc>
      </w:tr>
      <w:tr w:rsidR="0082554D" w:rsidRPr="008755A1" w14:paraId="66CAC437" w14:textId="77777777" w:rsidTr="00DA05D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00565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BDE05" w14:textId="77777777" w:rsidR="0082554D" w:rsidRPr="008755A1" w:rsidRDefault="0082554D" w:rsidP="0082554D">
            <w:r w:rsidRPr="008755A1"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0FA0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15499" w14:textId="77777777" w:rsidR="0082554D" w:rsidRPr="008755A1" w:rsidRDefault="0082554D" w:rsidP="0082554D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76BF1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 xml:space="preserve">30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4C7DB" w14:textId="77777777" w:rsidR="0082554D" w:rsidRPr="008755A1" w:rsidRDefault="0082554D" w:rsidP="0082554D">
            <w:pPr>
              <w:snapToGrid w:val="0"/>
              <w:jc w:val="center"/>
            </w:pPr>
            <w:r w:rsidRPr="008755A1">
              <w:t>Zal. bez oceny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3E518" w14:textId="77777777" w:rsidR="0082554D" w:rsidRPr="008755A1" w:rsidRDefault="0082554D" w:rsidP="0082554D">
            <w:pPr>
              <w:snapToGrid w:val="0"/>
            </w:pPr>
            <w:r w:rsidRPr="008755A1">
              <w:t>Sprawami wychowania fizycznego zajmuje się STUDIUM WYCHOWANIA FIZYCZNEGO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769B" w14:textId="77777777" w:rsidR="0082554D" w:rsidRPr="008755A1" w:rsidRDefault="0082554D" w:rsidP="0082554D">
            <w:pPr>
              <w:snapToGrid w:val="0"/>
            </w:pPr>
          </w:p>
        </w:tc>
      </w:tr>
      <w:tr w:rsidR="0082554D" w:rsidRPr="008755A1" w14:paraId="62D19DA2" w14:textId="77777777" w:rsidTr="00DA05D4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5CC2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</w:p>
          <w:p w14:paraId="39B12BBC" w14:textId="77777777" w:rsidR="0082554D" w:rsidRPr="008755A1" w:rsidRDefault="0082554D" w:rsidP="0082554D">
            <w:pPr>
              <w:snapToGrid w:val="0"/>
              <w:ind w:left="360"/>
              <w:rPr>
                <w:b/>
              </w:rPr>
            </w:pPr>
          </w:p>
          <w:p w14:paraId="5CE79A0C" w14:textId="77777777" w:rsidR="0082554D" w:rsidRPr="008755A1" w:rsidRDefault="0082554D" w:rsidP="0082554D">
            <w:pPr>
              <w:snapToGrid w:val="0"/>
              <w:rPr>
                <w:b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9487" w14:textId="77777777" w:rsidR="0082554D" w:rsidRPr="005074CB" w:rsidRDefault="0082554D" w:rsidP="0082554D">
            <w:pPr>
              <w:snapToGrid w:val="0"/>
              <w:rPr>
                <w:b/>
              </w:rPr>
            </w:pPr>
            <w:r w:rsidRPr="005074CB">
              <w:rPr>
                <w:b/>
                <w:i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D489" w14:textId="77777777" w:rsidR="0082554D" w:rsidRPr="005074CB" w:rsidRDefault="0082554D" w:rsidP="0082554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16F45" w14:textId="77777777" w:rsidR="0082554D" w:rsidRPr="005074CB" w:rsidRDefault="0082554D" w:rsidP="0082554D">
            <w:pPr>
              <w:snapToGrid w:val="0"/>
              <w:jc w:val="center"/>
              <w:rPr>
                <w:b/>
              </w:rPr>
            </w:pPr>
            <w:r w:rsidRPr="005074CB">
              <w:rPr>
                <w:b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6B2A9" w14:textId="77777777" w:rsidR="0082554D" w:rsidRPr="005074CB" w:rsidRDefault="0082554D" w:rsidP="0082554D">
            <w:pPr>
              <w:snapToGrid w:val="0"/>
              <w:jc w:val="center"/>
            </w:pPr>
            <w:r w:rsidRPr="005074CB">
              <w:rPr>
                <w:b/>
              </w:rPr>
              <w:t>540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0DC54" w14:textId="77777777" w:rsidR="0082554D" w:rsidRPr="005074CB" w:rsidRDefault="0082554D" w:rsidP="0082554D">
            <w:pPr>
              <w:snapToGrid w:val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161AC" w14:textId="77777777" w:rsidR="0082554D" w:rsidRPr="005074CB" w:rsidRDefault="0082554D" w:rsidP="0082554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F78D" w14:textId="77777777" w:rsidR="0082554D" w:rsidRPr="005074CB" w:rsidRDefault="00CC495D" w:rsidP="0082554D">
            <w:pPr>
              <w:snapToGrid w:val="0"/>
              <w:jc w:val="center"/>
            </w:pPr>
            <w:r>
              <w:t>48 (+12</w:t>
            </w:r>
            <w:r w:rsidR="006C6D89">
              <w:t xml:space="preserve"> za zajęcia specjalizacyjne)</w:t>
            </w:r>
          </w:p>
        </w:tc>
      </w:tr>
    </w:tbl>
    <w:p w14:paraId="1E993FA6" w14:textId="77777777" w:rsidR="00D20C6E" w:rsidRPr="008755A1" w:rsidRDefault="00D20C6E" w:rsidP="00322C2A">
      <w:pPr>
        <w:pStyle w:val="Tekstpodstawowy21"/>
        <w:jc w:val="center"/>
        <w:rPr>
          <w:b/>
          <w:bCs/>
          <w:sz w:val="20"/>
        </w:rPr>
      </w:pPr>
    </w:p>
    <w:p w14:paraId="782B7714" w14:textId="77777777" w:rsidR="00B20E7F" w:rsidRDefault="00B20E7F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68427D0" w14:textId="77777777" w:rsidR="00D20C6E" w:rsidRPr="008755A1" w:rsidRDefault="00D20C6E" w:rsidP="00322C2A">
      <w:pPr>
        <w:pStyle w:val="Tekstpodstawowy21"/>
        <w:jc w:val="center"/>
        <w:rPr>
          <w:b/>
          <w:bCs/>
          <w:sz w:val="20"/>
        </w:rPr>
      </w:pPr>
    </w:p>
    <w:p w14:paraId="06F81F9F" w14:textId="77777777" w:rsidR="00D20C6E" w:rsidRPr="008755A1" w:rsidRDefault="00D20C6E" w:rsidP="00B20E7F">
      <w:pPr>
        <w:pStyle w:val="Tekstpodstawowy21"/>
        <w:rPr>
          <w:b/>
          <w:bCs/>
          <w:sz w:val="20"/>
        </w:rPr>
      </w:pPr>
    </w:p>
    <w:p w14:paraId="77E1CE0E" w14:textId="77777777" w:rsidR="00D20C6E" w:rsidRPr="008755A1" w:rsidRDefault="00D20C6E" w:rsidP="00AA44BC">
      <w:pPr>
        <w:pStyle w:val="Tytu"/>
        <w:rPr>
          <w:bCs/>
        </w:rPr>
      </w:pPr>
      <w:r w:rsidRPr="008755A1">
        <w:t xml:space="preserve">II ROK </w:t>
      </w:r>
    </w:p>
    <w:tbl>
      <w:tblPr>
        <w:tblW w:w="14355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950"/>
        <w:gridCol w:w="992"/>
        <w:gridCol w:w="992"/>
        <w:gridCol w:w="1104"/>
        <w:gridCol w:w="1800"/>
        <w:gridCol w:w="1521"/>
        <w:gridCol w:w="2268"/>
        <w:gridCol w:w="25"/>
      </w:tblGrid>
      <w:tr w:rsidR="00BF71FE" w:rsidRPr="008755A1" w14:paraId="2AAAB5B5" w14:textId="77777777" w:rsidTr="00BF71FE">
        <w:trPr>
          <w:gridAfter w:val="1"/>
          <w:wAfter w:w="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AF13D" w14:textId="77777777" w:rsidR="00BF71FE" w:rsidRPr="008755A1" w:rsidRDefault="00BF71FE" w:rsidP="00B20E7F">
            <w:pPr>
              <w:snapToGrid w:val="0"/>
              <w:ind w:left="720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34F57845" w14:textId="77777777" w:rsidR="00BF71FE" w:rsidRPr="00AA44BC" w:rsidRDefault="00BF71FE" w:rsidP="00B850E6">
            <w:pPr>
              <w:pStyle w:val="Nagwek2"/>
              <w:snapToGrid w:val="0"/>
              <w:rPr>
                <w:b/>
                <w:i w:val="0"/>
              </w:rPr>
            </w:pPr>
            <w:r w:rsidRPr="00AA44BC">
              <w:rPr>
                <w:b/>
                <w:i w:val="0"/>
              </w:rPr>
              <w:t>Przedmioty kierunkowe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813B101" w14:textId="77777777" w:rsidR="00BF71FE" w:rsidRPr="00AA44BC" w:rsidRDefault="00BF71FE" w:rsidP="00B850E6">
            <w:pPr>
              <w:snapToGrid w:val="0"/>
              <w:rPr>
                <w:b/>
              </w:rPr>
            </w:pPr>
            <w:r>
              <w:rPr>
                <w:b/>
              </w:rPr>
              <w:t>Efekty kształcenia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367A4735" w14:textId="77777777" w:rsidR="00BF71FE" w:rsidRPr="00AA44BC" w:rsidRDefault="00BF71FE" w:rsidP="00B850E6">
            <w:pPr>
              <w:snapToGrid w:val="0"/>
              <w:rPr>
                <w:b/>
              </w:rPr>
            </w:pPr>
            <w:r w:rsidRPr="00AA44BC">
              <w:rPr>
                <w:b/>
              </w:rPr>
              <w:t>Wykłady (semestr)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0C0A9FE9" w14:textId="77777777" w:rsidR="00BF71FE" w:rsidRPr="00AA44BC" w:rsidRDefault="00BF71FE" w:rsidP="00B850E6">
            <w:pPr>
              <w:snapToGrid w:val="0"/>
              <w:jc w:val="center"/>
              <w:rPr>
                <w:b/>
              </w:rPr>
            </w:pPr>
            <w:r w:rsidRPr="00AA44BC">
              <w:rPr>
                <w:b/>
              </w:rPr>
              <w:t>Ćwiczenia (semestr)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0EA57774" w14:textId="77777777" w:rsidR="00BF71FE" w:rsidRPr="00AA44BC" w:rsidRDefault="00BF71FE" w:rsidP="00B850E6">
            <w:pPr>
              <w:snapToGrid w:val="0"/>
              <w:jc w:val="center"/>
              <w:rPr>
                <w:b/>
              </w:rPr>
            </w:pPr>
            <w:r w:rsidRPr="00AA44BC">
              <w:rPr>
                <w:b/>
              </w:rPr>
              <w:t>Forma zaliczenia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7CE44D64" w14:textId="77777777" w:rsidR="00BF71FE" w:rsidRPr="00AA44BC" w:rsidRDefault="00BF71FE" w:rsidP="00B850E6">
            <w:pPr>
              <w:snapToGrid w:val="0"/>
              <w:jc w:val="both"/>
              <w:rPr>
                <w:b/>
              </w:rPr>
            </w:pPr>
            <w:r w:rsidRPr="00AA44BC">
              <w:rPr>
                <w:b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D79F4A1" w14:textId="77777777" w:rsidR="00BF71FE" w:rsidRPr="00AA44BC" w:rsidRDefault="00BF71FE" w:rsidP="00B850E6">
            <w:pPr>
              <w:snapToGrid w:val="0"/>
              <w:jc w:val="center"/>
              <w:rPr>
                <w:b/>
              </w:rPr>
            </w:pPr>
            <w:r w:rsidRPr="00AA44BC">
              <w:rPr>
                <w:b/>
              </w:rPr>
              <w:t>Punkty ECTS</w:t>
            </w:r>
          </w:p>
        </w:tc>
      </w:tr>
      <w:tr w:rsidR="003F6771" w:rsidRPr="008755A1" w14:paraId="4CFF964A" w14:textId="77777777" w:rsidTr="00BF71FE">
        <w:trPr>
          <w:gridAfter w:val="1"/>
          <w:wAfter w:w="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9A5D6" w14:textId="77777777" w:rsidR="003F6771" w:rsidRPr="008755A1" w:rsidRDefault="003F6771" w:rsidP="003F6771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BEEB6" w14:textId="77777777" w:rsidR="003F6771" w:rsidRPr="008755A1" w:rsidRDefault="003F6771" w:rsidP="003F6771">
            <w:pPr>
              <w:pStyle w:val="Nagwek2"/>
              <w:snapToGrid w:val="0"/>
              <w:rPr>
                <w:b/>
              </w:rPr>
            </w:pPr>
            <w:r w:rsidRPr="008755A1">
              <w:t xml:space="preserve">Seminarium magisterskie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B294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FP2_W05</w:t>
            </w:r>
          </w:p>
          <w:p w14:paraId="03DCB85A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FP2_W09</w:t>
            </w:r>
          </w:p>
          <w:p w14:paraId="45990D6B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FP2_W22</w:t>
            </w:r>
          </w:p>
          <w:p w14:paraId="1BA4889B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FP2_U02</w:t>
            </w:r>
          </w:p>
          <w:p w14:paraId="121967C5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FP1_U03</w:t>
            </w:r>
          </w:p>
          <w:p w14:paraId="73AEB2A6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FP1_U04</w:t>
            </w:r>
          </w:p>
          <w:p w14:paraId="10089274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FP2_K03</w:t>
            </w:r>
          </w:p>
          <w:p w14:paraId="33E72144" w14:textId="77777777" w:rsidR="003F6771" w:rsidRPr="008755A1" w:rsidRDefault="003F6771" w:rsidP="003F6771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3FF3A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31F86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60 (3,4)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2E26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Zal. bez oceny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32CF" w14:textId="77777777" w:rsidR="003F6771" w:rsidRPr="008755A1" w:rsidRDefault="003F6771" w:rsidP="003F6771">
            <w:pPr>
              <w:snapToGrid w:val="0"/>
              <w:jc w:val="both"/>
            </w:pPr>
          </w:p>
          <w:p w14:paraId="79BA0237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0212" w14:textId="77777777" w:rsidR="003F6771" w:rsidRDefault="00996AE7" w:rsidP="003F6771">
            <w:pPr>
              <w:snapToGrid w:val="0"/>
              <w:jc w:val="center"/>
            </w:pPr>
            <w:r>
              <w:t>10 (5+5)</w:t>
            </w:r>
          </w:p>
          <w:p w14:paraId="7F0063BF" w14:textId="77777777" w:rsidR="003F6771" w:rsidRPr="008755A1" w:rsidRDefault="003F6771" w:rsidP="003F6771">
            <w:pPr>
              <w:snapToGrid w:val="0"/>
              <w:jc w:val="center"/>
            </w:pPr>
          </w:p>
        </w:tc>
      </w:tr>
      <w:tr w:rsidR="003F6771" w:rsidRPr="008755A1" w14:paraId="7A419DA2" w14:textId="77777777" w:rsidTr="00BF71FE">
        <w:tblPrEx>
          <w:tblCellMar>
            <w:left w:w="0" w:type="dxa"/>
            <w:right w:w="0" w:type="dxa"/>
          </w:tblCellMar>
        </w:tblPrEx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7120" w14:textId="77777777" w:rsidR="003F6771" w:rsidRPr="008755A1" w:rsidRDefault="003F6771" w:rsidP="003F6771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17CBE" w14:textId="77777777" w:rsidR="003F6771" w:rsidRPr="008755A1" w:rsidRDefault="003F6771" w:rsidP="003F6771">
            <w:pPr>
              <w:snapToGrid w:val="0"/>
              <w:rPr>
                <w:b/>
                <w:bCs/>
                <w:iCs/>
              </w:rPr>
            </w:pPr>
            <w:r w:rsidRPr="008755A1">
              <w:rPr>
                <w:i/>
              </w:rPr>
              <w:t xml:space="preserve">Wprowadzenie do współczesności </w:t>
            </w:r>
            <w:r w:rsidRPr="008755A1">
              <w:t>(Historia literatury polskiej XX/XXI wieku</w:t>
            </w:r>
            <w:r w:rsidRPr="008755A1">
              <w:rPr>
                <w:iCs/>
              </w:rPr>
              <w:t>)</w:t>
            </w:r>
          </w:p>
          <w:p w14:paraId="185B4DA2" w14:textId="77777777" w:rsidR="003F6771" w:rsidRPr="008755A1" w:rsidRDefault="003F6771" w:rsidP="003F677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F3B5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FP2_W01</w:t>
            </w:r>
          </w:p>
          <w:p w14:paraId="6F3B0E8A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FP2_W11</w:t>
            </w:r>
          </w:p>
          <w:p w14:paraId="47A9AF48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FP2_U07</w:t>
            </w:r>
          </w:p>
          <w:p w14:paraId="53B64455" w14:textId="77777777" w:rsidR="003F6771" w:rsidRPr="008755A1" w:rsidRDefault="003F6771" w:rsidP="003F6771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84F4B" w14:textId="77777777" w:rsidR="003F6771" w:rsidRPr="008755A1" w:rsidRDefault="003F6771" w:rsidP="003F6771">
            <w:pPr>
              <w:snapToGrid w:val="0"/>
            </w:pPr>
            <w:r w:rsidRPr="008755A1">
              <w:t xml:space="preserve">    30 (3)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69EA0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04AAC" w14:textId="77777777" w:rsidR="003F6771" w:rsidRPr="008755A1" w:rsidRDefault="00934944" w:rsidP="003F6771">
            <w:pPr>
              <w:snapToGrid w:val="0"/>
              <w:jc w:val="center"/>
              <w:rPr>
                <w:bCs/>
                <w:iCs/>
              </w:rPr>
            </w:pPr>
            <w:r w:rsidRPr="008755A1">
              <w:t>Egzamin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8D90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A86D" w14:textId="77777777" w:rsidR="003F6771" w:rsidRPr="008755A1" w:rsidRDefault="00996AE7" w:rsidP="003F6771">
            <w:pPr>
              <w:snapToGrid w:val="0"/>
              <w:jc w:val="center"/>
            </w:pPr>
            <w:r>
              <w:t>4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403632A4" w14:textId="77777777" w:rsidR="003F6771" w:rsidRPr="008755A1" w:rsidRDefault="003F6771" w:rsidP="003F6771">
            <w:pPr>
              <w:snapToGrid w:val="0"/>
            </w:pPr>
          </w:p>
        </w:tc>
      </w:tr>
      <w:tr w:rsidR="003F6771" w:rsidRPr="008755A1" w14:paraId="29E971C2" w14:textId="77777777" w:rsidTr="00BF71FE">
        <w:tblPrEx>
          <w:tblCellMar>
            <w:left w:w="0" w:type="dxa"/>
            <w:right w:w="0" w:type="dxa"/>
          </w:tblCellMar>
        </w:tblPrEx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94ACF" w14:textId="77777777" w:rsidR="003F6771" w:rsidRPr="008755A1" w:rsidRDefault="003F6771" w:rsidP="003F6771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7C3E4" w14:textId="77777777" w:rsidR="003F6771" w:rsidRPr="008755A1" w:rsidRDefault="003F6771" w:rsidP="003F6771">
            <w:pPr>
              <w:snapToGrid w:val="0"/>
              <w:rPr>
                <w:b/>
                <w:bCs/>
                <w:iCs/>
              </w:rPr>
            </w:pPr>
            <w:r w:rsidRPr="008755A1">
              <w:rPr>
                <w:i/>
              </w:rPr>
              <w:t xml:space="preserve">Wprowadzenie do współczesności </w:t>
            </w:r>
            <w:r w:rsidRPr="008755A1">
              <w:t>(Historia literatury polskiej XX/XXI wieku</w:t>
            </w:r>
            <w:r w:rsidRPr="008755A1">
              <w:rPr>
                <w:iCs/>
              </w:rPr>
              <w:t>)</w:t>
            </w:r>
            <w:r w:rsidRPr="008755A1">
              <w:t xml:space="preserve"> </w:t>
            </w:r>
          </w:p>
          <w:p w14:paraId="5AB2A964" w14:textId="77777777" w:rsidR="003F6771" w:rsidRPr="008755A1" w:rsidRDefault="003F6771" w:rsidP="003F677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3793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FP2_W01</w:t>
            </w:r>
          </w:p>
          <w:p w14:paraId="4975B880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FP2_W11</w:t>
            </w:r>
          </w:p>
          <w:p w14:paraId="4433E5E2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FP2_U01</w:t>
            </w:r>
          </w:p>
          <w:p w14:paraId="1606F1B6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FP2_U07</w:t>
            </w:r>
          </w:p>
          <w:p w14:paraId="23738818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FP2_U11</w:t>
            </w:r>
          </w:p>
          <w:p w14:paraId="2238C44E" w14:textId="77777777" w:rsidR="003F6771" w:rsidRPr="008755A1" w:rsidRDefault="003F6771" w:rsidP="003F6771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FB807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3E0A0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2C2B" w14:textId="77777777" w:rsidR="003F6771" w:rsidRPr="008755A1" w:rsidRDefault="00934944" w:rsidP="003F6771">
            <w:pPr>
              <w:snapToGrid w:val="0"/>
              <w:jc w:val="center"/>
              <w:rPr>
                <w:bCs/>
                <w:iCs/>
              </w:rPr>
            </w:pPr>
            <w:r w:rsidRPr="008755A1">
              <w:t xml:space="preserve">Zal. na ocenę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469DA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DB054" w14:textId="77777777" w:rsidR="003F6771" w:rsidRPr="008755A1" w:rsidRDefault="00996AE7" w:rsidP="003F6771">
            <w:pPr>
              <w:snapToGrid w:val="0"/>
              <w:jc w:val="center"/>
            </w:pPr>
            <w:r>
              <w:t>3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A326213" w14:textId="77777777" w:rsidR="003F6771" w:rsidRPr="008755A1" w:rsidRDefault="003F6771" w:rsidP="003F6771">
            <w:pPr>
              <w:snapToGrid w:val="0"/>
            </w:pPr>
          </w:p>
        </w:tc>
      </w:tr>
      <w:tr w:rsidR="003F6771" w:rsidRPr="008755A1" w14:paraId="502A2880" w14:textId="77777777" w:rsidTr="00BF71F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DE6CE" w14:textId="77777777" w:rsidR="003F6771" w:rsidRPr="008755A1" w:rsidRDefault="003F6771" w:rsidP="003F6771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C6A0B" w14:textId="77777777" w:rsidR="003F6771" w:rsidRPr="008755A1" w:rsidRDefault="003F6771" w:rsidP="003F6771">
            <w:pPr>
              <w:tabs>
                <w:tab w:val="center" w:pos="2062"/>
              </w:tabs>
              <w:snapToGrid w:val="0"/>
              <w:rPr>
                <w:b/>
              </w:rPr>
            </w:pPr>
            <w:r w:rsidRPr="008755A1">
              <w:rPr>
                <w:i/>
                <w:iCs/>
              </w:rPr>
              <w:t>Krytyka literacka</w:t>
            </w:r>
            <w:r w:rsidRPr="008755A1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EF8D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FP2_W03</w:t>
            </w:r>
          </w:p>
          <w:p w14:paraId="46CEDFF8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FP2_W07</w:t>
            </w:r>
          </w:p>
          <w:p w14:paraId="09730EBB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FP2_W19</w:t>
            </w:r>
          </w:p>
          <w:p w14:paraId="1E08C30C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FP2_U01</w:t>
            </w:r>
          </w:p>
          <w:p w14:paraId="512F7628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FP2_U08</w:t>
            </w:r>
          </w:p>
          <w:p w14:paraId="24D4AB5C" w14:textId="77777777" w:rsidR="003F6771" w:rsidRPr="008755A1" w:rsidRDefault="003F6771" w:rsidP="003F6771">
            <w:pPr>
              <w:snapToGrid w:val="0"/>
              <w:jc w:val="both"/>
            </w:pPr>
            <w:r w:rsidRPr="008755A1">
              <w:rPr>
                <w:szCs w:val="24"/>
                <w:lang w:eastAsia="pl-PL"/>
              </w:rPr>
              <w:t>FP2_K06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E9F33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E1289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9F5A7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1C003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023B5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4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5F36B0D1" w14:textId="77777777" w:rsidR="003F6771" w:rsidRPr="008755A1" w:rsidRDefault="003F6771" w:rsidP="003F6771">
            <w:pPr>
              <w:snapToGrid w:val="0"/>
            </w:pPr>
          </w:p>
        </w:tc>
      </w:tr>
      <w:tr w:rsidR="003F6771" w:rsidRPr="008755A1" w14:paraId="21CC8232" w14:textId="77777777" w:rsidTr="00BF71F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0A9E3" w14:textId="77777777" w:rsidR="003F6771" w:rsidRPr="008755A1" w:rsidRDefault="003F6771" w:rsidP="003F6771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5F2E" w14:textId="77777777" w:rsidR="003F6771" w:rsidRPr="008755A1" w:rsidRDefault="003F6771" w:rsidP="003F6771">
            <w:pPr>
              <w:tabs>
                <w:tab w:val="center" w:pos="2062"/>
              </w:tabs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Historia dramatu polskiego XX i XXI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28FA" w14:textId="77777777" w:rsidR="003F6771" w:rsidRPr="008755A1" w:rsidRDefault="003F6771" w:rsidP="003F6771">
            <w:pPr>
              <w:jc w:val="both"/>
              <w:rPr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2BA51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27172" w14:textId="77777777" w:rsidR="003F6771" w:rsidRPr="008755A1" w:rsidRDefault="00996AE7" w:rsidP="003F6771">
            <w:pPr>
              <w:snapToGrid w:val="0"/>
              <w:jc w:val="center"/>
            </w:pPr>
            <w:r>
              <w:t>60 (3,4)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6E8DA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F9CC9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E773A" w14:textId="77777777" w:rsidR="003F6771" w:rsidRDefault="00646018" w:rsidP="003F6771">
            <w:pPr>
              <w:snapToGrid w:val="0"/>
              <w:jc w:val="center"/>
            </w:pPr>
            <w:r>
              <w:t>6 (3+3)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46A0CC5A" w14:textId="77777777" w:rsidR="003F6771" w:rsidRPr="008755A1" w:rsidRDefault="003F6771" w:rsidP="003F6771">
            <w:pPr>
              <w:snapToGrid w:val="0"/>
            </w:pPr>
          </w:p>
        </w:tc>
      </w:tr>
      <w:tr w:rsidR="003F6771" w:rsidRPr="008755A1" w14:paraId="368EBA78" w14:textId="77777777" w:rsidTr="00BF71FE">
        <w:tblPrEx>
          <w:tblCellMar>
            <w:left w:w="0" w:type="dxa"/>
            <w:right w:w="0" w:type="dxa"/>
          </w:tblCellMar>
        </w:tblPrEx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886A" w14:textId="77777777" w:rsidR="003F6771" w:rsidRPr="008755A1" w:rsidRDefault="003F6771" w:rsidP="003F6771">
            <w:pPr>
              <w:snapToGrid w:val="0"/>
              <w:ind w:left="720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D1296" w14:textId="77777777" w:rsidR="003F6771" w:rsidRPr="008755A1" w:rsidRDefault="003F6771" w:rsidP="003F6771">
            <w:pPr>
              <w:jc w:val="center"/>
            </w:pPr>
            <w:r w:rsidRPr="008755A1">
              <w:t>+ DO ZREALIZOWANIA W CZASIE CAŁYCH STUDIÓW II STOPNIA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AA8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2C3BD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C1928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DD1CC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656C7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BD7B4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756ECBD6" w14:textId="77777777" w:rsidR="003F6771" w:rsidRPr="008755A1" w:rsidRDefault="003F6771" w:rsidP="003F6771">
            <w:pPr>
              <w:snapToGrid w:val="0"/>
            </w:pPr>
          </w:p>
        </w:tc>
      </w:tr>
      <w:tr w:rsidR="003F6771" w:rsidRPr="008755A1" w14:paraId="1A6B76D0" w14:textId="77777777" w:rsidTr="00BF71FE">
        <w:trPr>
          <w:gridAfter w:val="1"/>
          <w:wAfter w:w="25" w:type="dxa"/>
          <w:trHeight w:val="4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44C76" w14:textId="77777777" w:rsidR="003F6771" w:rsidRPr="008755A1" w:rsidRDefault="003F6771" w:rsidP="003F6771">
            <w:pPr>
              <w:snapToGrid w:val="0"/>
              <w:ind w:left="720"/>
              <w:rPr>
                <w:i/>
              </w:rPr>
            </w:pPr>
            <w:r w:rsidRPr="008755A1">
              <w:rPr>
                <w:b/>
              </w:rPr>
              <w:t>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0D8F" w14:textId="77777777" w:rsidR="003F6771" w:rsidRPr="008755A1" w:rsidRDefault="003F6771" w:rsidP="003F6771">
            <w:pPr>
              <w:snapToGrid w:val="0"/>
            </w:pPr>
            <w:r w:rsidRPr="008755A1">
              <w:rPr>
                <w:i/>
                <w:iCs/>
              </w:rPr>
              <w:t xml:space="preserve">Zajęcia ogólnouniwersyteckie </w:t>
            </w:r>
            <w:r w:rsidRPr="008755A1">
              <w:rPr>
                <w:iCs/>
              </w:rPr>
              <w:t>(do wyboru)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0CB6" w14:textId="54FA9738" w:rsidR="0076273D" w:rsidRDefault="0076273D" w:rsidP="003F6771">
            <w:pPr>
              <w:snapToGrid w:val="0"/>
            </w:pPr>
            <w:r>
              <w:t>FP2_W25</w:t>
            </w:r>
          </w:p>
          <w:p w14:paraId="1A82CD64" w14:textId="77AD5E0D" w:rsidR="003F6771" w:rsidRPr="008755A1" w:rsidRDefault="0076273D" w:rsidP="003F6771">
            <w:pPr>
              <w:snapToGrid w:val="0"/>
            </w:pPr>
            <w:r>
              <w:t>FP2_U14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2FC7" w14:textId="77777777" w:rsidR="003F6771" w:rsidRPr="008755A1" w:rsidRDefault="003F6771" w:rsidP="003F6771">
            <w:pPr>
              <w:snapToGrid w:val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B9AD9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60 (3 lub 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053AA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Zal. na ocenę / egzamin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6A2FC" w14:textId="2CF4B940" w:rsidR="003F6771" w:rsidRPr="008755A1" w:rsidRDefault="003F6771" w:rsidP="003F6771">
            <w:pPr>
              <w:snapToGrid w:val="0"/>
              <w:jc w:val="center"/>
            </w:pPr>
            <w:r w:rsidRPr="008755A1">
              <w:t xml:space="preserve">Zajęcia ogólnouniwersyteckie (z zakresu nauk </w:t>
            </w:r>
            <w:r w:rsidRPr="008755A1">
              <w:lastRenderedPageBreak/>
              <w:t xml:space="preserve">społecznych) można zaliczyć na I lub II roku. Konieczne jest zrealizowanie zajęć, za które student otrzyma </w:t>
            </w:r>
            <w:r w:rsidRPr="00C25949">
              <w:t xml:space="preserve">minimum </w:t>
            </w:r>
            <w:r w:rsidR="00C25949" w:rsidRPr="00C25949">
              <w:t>5 punktów</w:t>
            </w:r>
            <w:r w:rsidRPr="00C25949">
              <w:t xml:space="preserve"> ECTS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6BB2" w14:textId="77777777" w:rsidR="003F6771" w:rsidRPr="008755A1" w:rsidRDefault="00996AE7" w:rsidP="003F6771">
            <w:pPr>
              <w:snapToGrid w:val="0"/>
              <w:jc w:val="center"/>
            </w:pPr>
            <w:r>
              <w:lastRenderedPageBreak/>
              <w:t>5</w:t>
            </w:r>
          </w:p>
        </w:tc>
      </w:tr>
      <w:tr w:rsidR="003F6771" w:rsidRPr="008755A1" w14:paraId="7B01FD6C" w14:textId="77777777" w:rsidTr="00BF71FE">
        <w:trPr>
          <w:gridAfter w:val="1"/>
          <w:wAfter w:w="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9D9AA" w14:textId="77777777" w:rsidR="003F6771" w:rsidRPr="008755A1" w:rsidRDefault="003F6771" w:rsidP="003F6771">
            <w:pPr>
              <w:snapToGrid w:val="0"/>
              <w:ind w:left="360"/>
              <w:rPr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008E8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rPr>
                <w:i/>
              </w:rPr>
              <w:t xml:space="preserve">Konwersatorium / wykład monograficzny </w:t>
            </w:r>
            <w:r w:rsidRPr="008755A1">
              <w:t>(do wyboru)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5DF5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B6A40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808F8" w14:textId="77777777" w:rsidR="003F6771" w:rsidRPr="008755A1" w:rsidRDefault="003F6771" w:rsidP="003F6771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CE557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Zal. na ocenę / egzamin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70CE1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Zajęcia do wyboru można zaliczyć na I lub II roku. Konieczne jest zrealizowanie zajęć, za które student otrzyma minimum 12 punktów ECTS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D827" w14:textId="77777777" w:rsidR="003F6771" w:rsidRPr="008755A1" w:rsidRDefault="003F6771" w:rsidP="003F6771">
            <w:pPr>
              <w:snapToGrid w:val="0"/>
              <w:jc w:val="center"/>
            </w:pPr>
            <w:r w:rsidRPr="008755A1">
              <w:t>12</w:t>
            </w:r>
          </w:p>
        </w:tc>
      </w:tr>
      <w:tr w:rsidR="00E04389" w:rsidRPr="00E04389" w14:paraId="7B44FF8B" w14:textId="77777777" w:rsidTr="00BF71FE">
        <w:trPr>
          <w:gridAfter w:val="1"/>
          <w:wAfter w:w="25" w:type="dxa"/>
          <w:trHeight w:val="4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40D5A" w14:textId="77777777" w:rsidR="003F6771" w:rsidRPr="00E04389" w:rsidRDefault="003F6771" w:rsidP="003F6771">
            <w:pPr>
              <w:snapToGrid w:val="0"/>
              <w:rPr>
                <w:b/>
              </w:rPr>
            </w:pPr>
            <w:r w:rsidRPr="00E04389">
              <w:rPr>
                <w:b/>
                <w:i/>
              </w:rPr>
              <w:t>Razem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0FC81" w14:textId="77777777" w:rsidR="003F6771" w:rsidRPr="00E04389" w:rsidRDefault="003F6771" w:rsidP="003F677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D49" w14:textId="77777777" w:rsidR="003F6771" w:rsidRPr="00E04389" w:rsidRDefault="003F6771" w:rsidP="003F677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BD436" w14:textId="77777777" w:rsidR="003F6771" w:rsidRPr="00E04389" w:rsidRDefault="003F6771" w:rsidP="003F6771">
            <w:pPr>
              <w:snapToGrid w:val="0"/>
              <w:rPr>
                <w:b/>
              </w:rPr>
            </w:pPr>
            <w:r w:rsidRPr="00E04389">
              <w:rPr>
                <w:b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8FDDA" w14:textId="77777777" w:rsidR="003F6771" w:rsidRPr="00E04389" w:rsidRDefault="003F6771" w:rsidP="003F6771">
            <w:pPr>
              <w:snapToGrid w:val="0"/>
              <w:jc w:val="center"/>
              <w:rPr>
                <w:b/>
              </w:rPr>
            </w:pPr>
            <w:r w:rsidRPr="00E04389">
              <w:rPr>
                <w:b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4CB1" w14:textId="77777777" w:rsidR="003F6771" w:rsidRPr="00E04389" w:rsidRDefault="003F6771" w:rsidP="003F6771">
            <w:pPr>
              <w:snapToGrid w:val="0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DFA7E" w14:textId="77777777" w:rsidR="003F6771" w:rsidRPr="00E04389" w:rsidRDefault="003F6771" w:rsidP="003F6771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8598" w14:textId="77777777" w:rsidR="003F6771" w:rsidRPr="00E04389" w:rsidRDefault="00DE4A31" w:rsidP="003F6771">
            <w:pPr>
              <w:snapToGrid w:val="0"/>
              <w:jc w:val="center"/>
              <w:rPr>
                <w:b/>
              </w:rPr>
            </w:pPr>
            <w:r w:rsidRPr="00E04389">
              <w:rPr>
                <w:b/>
              </w:rPr>
              <w:t>44 (+16</w:t>
            </w:r>
            <w:r w:rsidR="008C0AA1" w:rsidRPr="00E04389">
              <w:rPr>
                <w:b/>
              </w:rPr>
              <w:t xml:space="preserve"> za zajęcia specjalizacyjne)</w:t>
            </w:r>
          </w:p>
        </w:tc>
      </w:tr>
    </w:tbl>
    <w:p w14:paraId="210C63EB" w14:textId="77777777" w:rsidR="00D20C6E" w:rsidRPr="00E04389" w:rsidRDefault="00D20C6E" w:rsidP="003E7B09">
      <w:pPr>
        <w:pStyle w:val="Tekstpodstawowy21"/>
        <w:rPr>
          <w:b/>
          <w:bCs/>
          <w:sz w:val="20"/>
        </w:rPr>
      </w:pPr>
    </w:p>
    <w:p w14:paraId="736201EA" w14:textId="77777777" w:rsidR="00AA44BC" w:rsidRDefault="00AA44BC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11F05C28" w14:textId="77777777" w:rsidR="00D20C6E" w:rsidRPr="008755A1" w:rsidRDefault="00D20C6E" w:rsidP="00AA44BC">
      <w:pPr>
        <w:pStyle w:val="Tekstpodstawowy21"/>
        <w:rPr>
          <w:b/>
          <w:bCs/>
          <w:sz w:val="20"/>
        </w:rPr>
      </w:pPr>
    </w:p>
    <w:p w14:paraId="4D0C1E9B" w14:textId="77777777" w:rsidR="00D20C6E" w:rsidRPr="008755A1" w:rsidRDefault="00D20C6E" w:rsidP="00322C2A">
      <w:pPr>
        <w:pStyle w:val="Tekstpodstawowy21"/>
        <w:jc w:val="center"/>
      </w:pPr>
      <w:r w:rsidRPr="008755A1">
        <w:rPr>
          <w:b/>
          <w:bCs/>
          <w:sz w:val="20"/>
        </w:rPr>
        <w:t>SPECJALIZACJE</w:t>
      </w:r>
    </w:p>
    <w:p w14:paraId="64FF035D" w14:textId="58BF81DF" w:rsidR="00D20C6E" w:rsidRPr="008755A1" w:rsidRDefault="00D20C6E" w:rsidP="00322C2A">
      <w:pPr>
        <w:jc w:val="center"/>
      </w:pPr>
      <w:r w:rsidRPr="008755A1">
        <w:t>Wybór specjalizacji nie jest obowiązkowy. Jeżeli student nie wybiera żadnej specjalizacji, musi zrealizować dodatkowe zajęcia do wyboru, za które otrzyma liczbę punktów ECTS odpowiadającą liczbie punktów za zajęcia specjalizacyjne (</w:t>
      </w:r>
      <w:r w:rsidR="00C25949" w:rsidRPr="00C25949">
        <w:t>28</w:t>
      </w:r>
      <w:r w:rsidRPr="00C25949">
        <w:t xml:space="preserve"> ECTS</w:t>
      </w:r>
      <w:r w:rsidRPr="008755A1">
        <w:t>)</w:t>
      </w:r>
    </w:p>
    <w:p w14:paraId="2630E592" w14:textId="77777777" w:rsidR="00D20C6E" w:rsidRPr="008755A1" w:rsidRDefault="00D20C6E" w:rsidP="00322C2A">
      <w:pPr>
        <w:jc w:val="center"/>
      </w:pPr>
      <w:r w:rsidRPr="008755A1">
        <w:t>Specjalizację zaliczoną w całości wpisuje się na dyplomie ukończenia studiów, pojedyncze zajęcia</w:t>
      </w:r>
      <w:r w:rsidRPr="008755A1">
        <w:rPr>
          <w:b/>
        </w:rPr>
        <w:t xml:space="preserve"> </w:t>
      </w:r>
      <w:r w:rsidRPr="008755A1">
        <w:t xml:space="preserve">realizowane jako konwersatoria do wyboru – jedynie do suplementu. </w:t>
      </w:r>
    </w:p>
    <w:p w14:paraId="3CE3E343" w14:textId="5EBEF1BE" w:rsidR="00D20C6E" w:rsidRPr="00E61980" w:rsidRDefault="00D20C6E" w:rsidP="00322C2A">
      <w:pPr>
        <w:jc w:val="center"/>
      </w:pPr>
      <w:r w:rsidRPr="00E61980">
        <w:t xml:space="preserve">Specjalizacje przeznaczone tylko dla filologii polskiej: edytorska, nauczycielska, </w:t>
      </w:r>
      <w:r w:rsidR="00CF1A4C">
        <w:t>„Nauczanie języka polskiego jako obcego”</w:t>
      </w:r>
      <w:r w:rsidRPr="00E61980">
        <w:t xml:space="preserve">, </w:t>
      </w:r>
    </w:p>
    <w:p w14:paraId="0D925749" w14:textId="28D0A38E" w:rsidR="00D20C6E" w:rsidRPr="008755A1" w:rsidRDefault="00D20C6E" w:rsidP="00322C2A">
      <w:pPr>
        <w:jc w:val="center"/>
      </w:pPr>
      <w:r w:rsidRPr="00E61980">
        <w:t xml:space="preserve">specjalizacje dostępne zarówno dla studentów filologii polskiej, jak i dla kulturoznawstwa: </w:t>
      </w:r>
      <w:r w:rsidR="00C25949" w:rsidRPr="00E61980">
        <w:t xml:space="preserve">komunikacja językowa </w:t>
      </w:r>
      <w:r w:rsidRPr="00E61980">
        <w:t>teatrologiczna, filmoznawcza</w:t>
      </w:r>
      <w:r w:rsidRPr="008755A1">
        <w:t xml:space="preserve"> </w:t>
      </w:r>
    </w:p>
    <w:p w14:paraId="422B4C1C" w14:textId="77777777" w:rsidR="00D20C6E" w:rsidRPr="008755A1" w:rsidRDefault="00D20C6E" w:rsidP="00322C2A">
      <w:pPr>
        <w:jc w:val="center"/>
      </w:pPr>
    </w:p>
    <w:tbl>
      <w:tblPr>
        <w:tblW w:w="15537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80"/>
        <w:gridCol w:w="1353"/>
        <w:gridCol w:w="1276"/>
        <w:gridCol w:w="631"/>
        <w:gridCol w:w="1080"/>
        <w:gridCol w:w="1980"/>
        <w:gridCol w:w="900"/>
        <w:gridCol w:w="900"/>
        <w:gridCol w:w="2027"/>
      </w:tblGrid>
      <w:tr w:rsidR="0076273D" w:rsidRPr="008755A1" w14:paraId="09AE0694" w14:textId="77777777" w:rsidTr="001D6F6E">
        <w:trPr>
          <w:trHeight w:val="568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21397AE" w14:textId="77777777" w:rsidR="0076273D" w:rsidRPr="008755A1" w:rsidRDefault="0076273D" w:rsidP="00305E1A">
            <w:pPr>
              <w:snapToGrid w:val="0"/>
              <w:ind w:left="720"/>
            </w:pPr>
            <w:r w:rsidRPr="008755A1">
              <w:rPr>
                <w:b/>
              </w:rPr>
              <w:t>1. Specjalizacja edytorska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552079E3" w14:textId="1D156485" w:rsidR="0076273D" w:rsidRDefault="001D6F6E" w:rsidP="00305E1A">
            <w:pPr>
              <w:snapToGrid w:val="0"/>
              <w:jc w:val="center"/>
            </w:pPr>
            <w:r>
              <w:t xml:space="preserve">Efekty </w:t>
            </w:r>
          </w:p>
          <w:p w14:paraId="469229C8" w14:textId="30B89D48" w:rsidR="001D6F6E" w:rsidRDefault="00CF1A4C" w:rsidP="00305E1A">
            <w:pPr>
              <w:snapToGrid w:val="0"/>
              <w:jc w:val="center"/>
            </w:pPr>
            <w:r>
              <w:t>kierunkowe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4AEA8F5" w14:textId="30F72B52" w:rsidR="0076273D" w:rsidRPr="008755A1" w:rsidRDefault="001D6F6E" w:rsidP="00305E1A">
            <w:pPr>
              <w:snapToGrid w:val="0"/>
              <w:jc w:val="center"/>
            </w:pPr>
            <w:r>
              <w:t>Efekty specjalizacyjne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B948211" w14:textId="77777777" w:rsidR="0076273D" w:rsidRPr="008755A1" w:rsidRDefault="0076273D" w:rsidP="00305E1A">
            <w:pPr>
              <w:snapToGrid w:val="0"/>
              <w:jc w:val="center"/>
            </w:pPr>
            <w:r w:rsidRPr="008755A1"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B4E8F74" w14:textId="77777777" w:rsidR="0076273D" w:rsidRPr="008755A1" w:rsidRDefault="0076273D" w:rsidP="00305E1A">
            <w:pPr>
              <w:snapToGrid w:val="0"/>
              <w:jc w:val="center"/>
            </w:pPr>
            <w:r w:rsidRPr="008755A1">
              <w:t>Konwersatorium</w:t>
            </w:r>
          </w:p>
          <w:p w14:paraId="6FE247B4" w14:textId="77777777" w:rsidR="0076273D" w:rsidRPr="008755A1" w:rsidRDefault="0076273D" w:rsidP="00305E1A">
            <w:pPr>
              <w:jc w:val="center"/>
            </w:pPr>
            <w:r w:rsidRPr="008755A1"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6E5BA2D" w14:textId="77777777" w:rsidR="0076273D" w:rsidRPr="008755A1" w:rsidRDefault="0076273D" w:rsidP="00305E1A">
            <w:pPr>
              <w:snapToGrid w:val="0"/>
              <w:jc w:val="center"/>
            </w:pPr>
            <w:r w:rsidRPr="008755A1"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46243EDE" w14:textId="77777777" w:rsidR="0076273D" w:rsidRPr="008755A1" w:rsidRDefault="0076273D" w:rsidP="00305E1A">
            <w:pPr>
              <w:snapToGrid w:val="0"/>
              <w:jc w:val="center"/>
            </w:pPr>
            <w:r w:rsidRPr="008755A1"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78CA16A" w14:textId="77777777" w:rsidR="0076273D" w:rsidRPr="008755A1" w:rsidRDefault="0076273D" w:rsidP="00305E1A">
            <w:pPr>
              <w:snapToGrid w:val="0"/>
              <w:jc w:val="center"/>
            </w:pPr>
            <w:r w:rsidRPr="008755A1">
              <w:t>Punkty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9194662" w14:textId="77777777" w:rsidR="0076273D" w:rsidRPr="008755A1" w:rsidRDefault="0076273D" w:rsidP="00305E1A">
            <w:pPr>
              <w:snapToGrid w:val="0"/>
              <w:jc w:val="center"/>
            </w:pPr>
            <w:r w:rsidRPr="008755A1">
              <w:t>Uwagi</w:t>
            </w:r>
          </w:p>
        </w:tc>
      </w:tr>
      <w:tr w:rsidR="001D6F6E" w:rsidRPr="008755A1" w14:paraId="7A238A7B" w14:textId="77777777" w:rsidTr="001D6F6E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F2199" w14:textId="77777777" w:rsidR="001D6F6E" w:rsidRPr="008755A1" w:rsidRDefault="001D6F6E" w:rsidP="003F6771">
            <w:pPr>
              <w:snapToGrid w:val="0"/>
              <w:jc w:val="center"/>
              <w:rPr>
                <w:i/>
              </w:rPr>
            </w:pPr>
            <w:r w:rsidRPr="008755A1">
              <w:t>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8CF83" w14:textId="77777777" w:rsidR="001D6F6E" w:rsidRPr="008755A1" w:rsidRDefault="001D6F6E" w:rsidP="003F6771">
            <w:pPr>
              <w:snapToGrid w:val="0"/>
              <w:rPr>
                <w:b/>
              </w:rPr>
            </w:pPr>
            <w:r w:rsidRPr="008755A1">
              <w:rPr>
                <w:i/>
              </w:rPr>
              <w:t>Opracowanie edytorskie tekstu – literatura XVII/XVIII w.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635CC7" w14:textId="77777777" w:rsidR="001D6F6E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FP2_W05</w:t>
            </w:r>
          </w:p>
          <w:p w14:paraId="018DB103" w14:textId="77777777" w:rsidR="001D6F6E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FP2_W09</w:t>
            </w:r>
          </w:p>
          <w:p w14:paraId="79111045" w14:textId="77777777" w:rsidR="001D6F6E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FP2_U05</w:t>
            </w:r>
          </w:p>
          <w:p w14:paraId="51A03886" w14:textId="77777777" w:rsidR="001D6F6E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FP2_U13</w:t>
            </w:r>
          </w:p>
          <w:p w14:paraId="3F345A0A" w14:textId="2A06075A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FP2_K04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A1D7" w14:textId="08D6E648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7F76995B" w14:textId="7621B973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_W19</w:t>
            </w:r>
          </w:p>
          <w:p w14:paraId="03E6399D" w14:textId="47ECCD97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323CF1C3" w14:textId="10CFE7EE" w:rsidR="001D6F6E" w:rsidRPr="008755A1" w:rsidRDefault="001D6F6E" w:rsidP="003F6771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38261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DBA72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6A73E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ACADD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57C38" w14:textId="77777777" w:rsidR="001D6F6E" w:rsidRDefault="001D6F6E" w:rsidP="00996AE7">
            <w:pPr>
              <w:snapToGrid w:val="0"/>
            </w:pPr>
          </w:p>
          <w:p w14:paraId="326B3474" w14:textId="77777777" w:rsidR="001D6F6E" w:rsidRPr="008755A1" w:rsidRDefault="001D6F6E" w:rsidP="00996AE7">
            <w:pPr>
              <w:snapToGrid w:val="0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2440" w14:textId="77777777" w:rsidR="001D6F6E" w:rsidRPr="008755A1" w:rsidRDefault="001D6F6E" w:rsidP="003F6771">
            <w:pPr>
              <w:snapToGrid w:val="0"/>
              <w:jc w:val="center"/>
            </w:pPr>
          </w:p>
        </w:tc>
      </w:tr>
      <w:tr w:rsidR="001D6F6E" w:rsidRPr="008755A1" w14:paraId="28DA3C15" w14:textId="77777777" w:rsidTr="001D6F6E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48BB7" w14:textId="77777777" w:rsidR="001D6F6E" w:rsidRPr="008755A1" w:rsidRDefault="001D6F6E" w:rsidP="003F6771">
            <w:pPr>
              <w:snapToGrid w:val="0"/>
              <w:jc w:val="center"/>
              <w:rPr>
                <w:i/>
              </w:rPr>
            </w:pPr>
            <w:r w:rsidRPr="008755A1">
              <w:t>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0CF36" w14:textId="77777777" w:rsidR="001D6F6E" w:rsidRPr="008755A1" w:rsidRDefault="001D6F6E" w:rsidP="003F6771">
            <w:pPr>
              <w:pStyle w:val="Tekstkomentarza1"/>
              <w:snapToGrid w:val="0"/>
            </w:pPr>
            <w:r w:rsidRPr="008755A1">
              <w:rPr>
                <w:i/>
              </w:rPr>
              <w:t>Zasady redagowania tekstu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</w:tcPr>
          <w:p w14:paraId="7BADC2EC" w14:textId="77777777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1B64" w14:textId="75D46EAC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32099DD3" w14:textId="5D9190DC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35F880F8" w14:textId="3E1683E7" w:rsidR="001D6F6E" w:rsidRPr="008755A1" w:rsidRDefault="001D6F6E" w:rsidP="003F6771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8715A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15992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601A5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9D4FC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C8A4F" w14:textId="77777777" w:rsidR="001D6F6E" w:rsidRDefault="001D6F6E" w:rsidP="003F6771">
            <w:pPr>
              <w:snapToGrid w:val="0"/>
              <w:jc w:val="center"/>
            </w:pPr>
            <w:r>
              <w:t>4</w:t>
            </w:r>
          </w:p>
          <w:p w14:paraId="2B32CC78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F447" w14:textId="77777777" w:rsidR="001D6F6E" w:rsidRPr="008755A1" w:rsidRDefault="001D6F6E" w:rsidP="003F6771">
            <w:pPr>
              <w:snapToGrid w:val="0"/>
            </w:pPr>
          </w:p>
        </w:tc>
      </w:tr>
      <w:tr w:rsidR="001D6F6E" w:rsidRPr="008755A1" w14:paraId="32153D9D" w14:textId="77777777" w:rsidTr="001D6F6E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FC7DF" w14:textId="77777777" w:rsidR="001D6F6E" w:rsidRPr="008755A1" w:rsidRDefault="001D6F6E" w:rsidP="003F6771">
            <w:pPr>
              <w:snapToGrid w:val="0"/>
              <w:jc w:val="center"/>
              <w:rPr>
                <w:i/>
              </w:rPr>
            </w:pPr>
            <w:r w:rsidRPr="008755A1">
              <w:t>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39279" w14:textId="77777777" w:rsidR="001D6F6E" w:rsidRPr="008755A1" w:rsidRDefault="001D6F6E" w:rsidP="003F6771">
            <w:pPr>
              <w:snapToGrid w:val="0"/>
            </w:pPr>
            <w:r w:rsidRPr="008755A1">
              <w:rPr>
                <w:i/>
              </w:rPr>
              <w:t xml:space="preserve">Opracowanie edytorskie tekstu – literatura  XIX wieku </w:t>
            </w:r>
          </w:p>
          <w:p w14:paraId="69770B57" w14:textId="77777777" w:rsidR="001D6F6E" w:rsidRPr="008755A1" w:rsidRDefault="001D6F6E" w:rsidP="003F6771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4" w:space="0" w:color="000000"/>
            </w:tcBorders>
          </w:tcPr>
          <w:p w14:paraId="487A837D" w14:textId="77777777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B37" w14:textId="13E71BC8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331E51F5" w14:textId="113E1692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_W19</w:t>
            </w:r>
          </w:p>
          <w:p w14:paraId="2D3AE797" w14:textId="1BAB0D40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47D35F8D" w14:textId="5ABED176" w:rsidR="001D6F6E" w:rsidRPr="008755A1" w:rsidRDefault="001D6F6E" w:rsidP="003F6771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579F2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3E499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59774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FF6C2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A6478" w14:textId="77777777" w:rsidR="001D6F6E" w:rsidRDefault="001D6F6E" w:rsidP="003F6771">
            <w:pPr>
              <w:snapToGrid w:val="0"/>
              <w:jc w:val="center"/>
            </w:pPr>
            <w:r>
              <w:t>4</w:t>
            </w:r>
          </w:p>
          <w:p w14:paraId="32ED17E7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B742" w14:textId="77777777" w:rsidR="001D6F6E" w:rsidRPr="008755A1" w:rsidRDefault="001D6F6E" w:rsidP="003F6771">
            <w:pPr>
              <w:snapToGrid w:val="0"/>
              <w:jc w:val="center"/>
            </w:pPr>
          </w:p>
        </w:tc>
      </w:tr>
      <w:tr w:rsidR="001D6F6E" w:rsidRPr="008755A1" w14:paraId="61E172B9" w14:textId="77777777" w:rsidTr="001D6F6E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97351" w14:textId="77777777" w:rsidR="001D6F6E" w:rsidRPr="008755A1" w:rsidRDefault="001D6F6E" w:rsidP="003F6771">
            <w:pPr>
              <w:snapToGrid w:val="0"/>
              <w:jc w:val="center"/>
              <w:rPr>
                <w:i/>
              </w:rPr>
            </w:pPr>
            <w:r w:rsidRPr="008755A1">
              <w:t>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9EEF9" w14:textId="77777777" w:rsidR="001D6F6E" w:rsidRPr="008755A1" w:rsidRDefault="001D6F6E" w:rsidP="003F6771">
            <w:pPr>
              <w:snapToGrid w:val="0"/>
              <w:rPr>
                <w:b/>
              </w:rPr>
            </w:pPr>
            <w:r w:rsidRPr="008755A1">
              <w:rPr>
                <w:i/>
              </w:rPr>
              <w:t xml:space="preserve">Opracowanie edytorskie tekstu – literatura  XX wieku 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</w:tcPr>
          <w:p w14:paraId="3FC5EBB4" w14:textId="77777777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ACBC" w14:textId="53A39F7A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505C7FD0" w14:textId="4687E78E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_W19</w:t>
            </w:r>
          </w:p>
          <w:p w14:paraId="07A02E66" w14:textId="7E91067C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2720BEBF" w14:textId="64D57265" w:rsidR="001D6F6E" w:rsidRPr="008755A1" w:rsidRDefault="001D6F6E" w:rsidP="003F6771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26800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C8DD5" w14:textId="77777777" w:rsidR="001D6F6E" w:rsidRPr="008755A1" w:rsidRDefault="001D6F6E" w:rsidP="003F6771">
            <w:pPr>
              <w:snapToGrid w:val="0"/>
              <w:jc w:val="center"/>
            </w:pPr>
            <w:r>
              <w:t>30 (3</w:t>
            </w:r>
            <w:r w:rsidRPr="008755A1"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A094F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3E8E0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I</w:t>
            </w:r>
            <w: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9B6AA" w14:textId="77777777" w:rsidR="001D6F6E" w:rsidRDefault="001D6F6E" w:rsidP="003F6771">
            <w:pPr>
              <w:snapToGrid w:val="0"/>
              <w:jc w:val="center"/>
            </w:pPr>
            <w:r w:rsidRPr="00C25949">
              <w:t>6</w:t>
            </w:r>
          </w:p>
          <w:p w14:paraId="0DF150B5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E506" w14:textId="77777777" w:rsidR="001D6F6E" w:rsidRPr="008755A1" w:rsidRDefault="001D6F6E" w:rsidP="003F6771">
            <w:pPr>
              <w:snapToGrid w:val="0"/>
              <w:jc w:val="center"/>
            </w:pPr>
          </w:p>
          <w:p w14:paraId="2CAC1D01" w14:textId="77777777" w:rsidR="001D6F6E" w:rsidRPr="008755A1" w:rsidRDefault="001D6F6E" w:rsidP="003F6771">
            <w:pPr>
              <w:snapToGrid w:val="0"/>
              <w:jc w:val="center"/>
            </w:pPr>
          </w:p>
        </w:tc>
      </w:tr>
      <w:tr w:rsidR="001D6F6E" w:rsidRPr="008755A1" w14:paraId="75405F85" w14:textId="77777777" w:rsidTr="001D6F6E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B085D" w14:textId="77777777" w:rsidR="001D6F6E" w:rsidRPr="008755A1" w:rsidRDefault="001D6F6E" w:rsidP="003F6771">
            <w:pPr>
              <w:snapToGrid w:val="0"/>
              <w:jc w:val="center"/>
              <w:rPr>
                <w:i/>
              </w:rPr>
            </w:pPr>
            <w:r w:rsidRPr="008755A1">
              <w:t>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C9380" w14:textId="77777777" w:rsidR="001D6F6E" w:rsidRPr="008755A1" w:rsidRDefault="001D6F6E" w:rsidP="003F6771">
            <w:pPr>
              <w:snapToGrid w:val="0"/>
              <w:rPr>
                <w:b/>
              </w:rPr>
            </w:pPr>
            <w:r w:rsidRPr="008755A1">
              <w:rPr>
                <w:i/>
              </w:rPr>
              <w:t>Współczesne narzędzia wydawnicze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</w:tcPr>
          <w:p w14:paraId="68003063" w14:textId="77777777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8CCA" w14:textId="21952128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23ACDB74" w14:textId="669E0EEF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396BC237" w14:textId="2CDF1979" w:rsidR="001D6F6E" w:rsidRPr="008755A1" w:rsidRDefault="001D6F6E" w:rsidP="003F6771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67FFC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8D5BD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CA2C8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D9485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77F31" w14:textId="77777777" w:rsidR="001D6F6E" w:rsidRPr="008755A1" w:rsidRDefault="001D6F6E" w:rsidP="003F6771">
            <w:pPr>
              <w:snapToGrid w:val="0"/>
              <w:jc w:val="center"/>
            </w:pPr>
            <w: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6295" w14:textId="77777777" w:rsidR="001D6F6E" w:rsidRPr="008755A1" w:rsidRDefault="001D6F6E" w:rsidP="003F6771">
            <w:pPr>
              <w:snapToGrid w:val="0"/>
            </w:pPr>
          </w:p>
          <w:p w14:paraId="390D9132" w14:textId="77777777" w:rsidR="001D6F6E" w:rsidRPr="008755A1" w:rsidRDefault="001D6F6E" w:rsidP="003F6771">
            <w:pPr>
              <w:jc w:val="center"/>
            </w:pPr>
            <w:r w:rsidRPr="008755A1">
              <w:t>Zajęcia w pracowni komputerowej</w:t>
            </w:r>
          </w:p>
          <w:p w14:paraId="5888054E" w14:textId="77777777" w:rsidR="001D6F6E" w:rsidRPr="008755A1" w:rsidRDefault="001D6F6E" w:rsidP="003F6771">
            <w:pPr>
              <w:jc w:val="center"/>
            </w:pPr>
          </w:p>
        </w:tc>
      </w:tr>
      <w:tr w:rsidR="001D6F6E" w:rsidRPr="008755A1" w14:paraId="7EA3FCF1" w14:textId="77777777" w:rsidTr="001D6F6E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D5785" w14:textId="77777777" w:rsidR="001D6F6E" w:rsidRPr="008755A1" w:rsidRDefault="001D6F6E" w:rsidP="003F6771">
            <w:pPr>
              <w:snapToGrid w:val="0"/>
              <w:jc w:val="center"/>
              <w:rPr>
                <w:i/>
              </w:rPr>
            </w:pPr>
            <w:r w:rsidRPr="008755A1">
              <w:t>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359DD" w14:textId="77777777" w:rsidR="001D6F6E" w:rsidRPr="008755A1" w:rsidRDefault="001D6F6E" w:rsidP="003F6771">
            <w:pPr>
              <w:pStyle w:val="Tekstkomentarza1"/>
              <w:snapToGrid w:val="0"/>
              <w:rPr>
                <w:i/>
              </w:rPr>
            </w:pPr>
            <w:r w:rsidRPr="008755A1">
              <w:rPr>
                <w:i/>
              </w:rPr>
              <w:t xml:space="preserve">Skład tekstu w edytorze poligraficznym </w:t>
            </w:r>
          </w:p>
          <w:p w14:paraId="690B573D" w14:textId="77777777" w:rsidR="001D6F6E" w:rsidRPr="008755A1" w:rsidRDefault="001D6F6E" w:rsidP="003F6771">
            <w:pPr>
              <w:pStyle w:val="Tekstkomentarza1"/>
              <w:snapToGrid w:val="0"/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FFE303" w14:textId="77777777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A4D6" w14:textId="513B416E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79A6923C" w14:textId="398B8628" w:rsidR="001D6F6E" w:rsidRPr="008755A1" w:rsidRDefault="001D6F6E" w:rsidP="003F6771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0645089A" w14:textId="4E806732" w:rsidR="001D6F6E" w:rsidRPr="008755A1" w:rsidRDefault="001D6F6E" w:rsidP="003F6771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E-spec2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7B8B7" w14:textId="77777777" w:rsidR="001D6F6E" w:rsidRPr="008755A1" w:rsidRDefault="001D6F6E" w:rsidP="003F677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603DF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F4F1E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AE1DA" w14:textId="77777777" w:rsidR="001D6F6E" w:rsidRPr="008755A1" w:rsidRDefault="001D6F6E" w:rsidP="003F6771">
            <w:pPr>
              <w:snapToGrid w:val="0"/>
              <w:jc w:val="center"/>
            </w:pPr>
            <w:r w:rsidRPr="008755A1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74BA1" w14:textId="77777777" w:rsidR="001D6F6E" w:rsidRPr="008755A1" w:rsidRDefault="001D6F6E" w:rsidP="003F6771">
            <w:pPr>
              <w:snapToGrid w:val="0"/>
              <w:jc w:val="center"/>
            </w:pPr>
            <w: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1464" w14:textId="77777777" w:rsidR="001D6F6E" w:rsidRPr="008755A1" w:rsidRDefault="001D6F6E" w:rsidP="003F6771">
            <w:pPr>
              <w:snapToGrid w:val="0"/>
              <w:jc w:val="center"/>
            </w:pPr>
          </w:p>
        </w:tc>
      </w:tr>
      <w:tr w:rsidR="0076273D" w:rsidRPr="008755A1" w14:paraId="6C26EC00" w14:textId="77777777" w:rsidTr="001D6F6E">
        <w:trPr>
          <w:trHeight w:val="420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BA7BA" w14:textId="77777777" w:rsidR="0076273D" w:rsidRPr="008755A1" w:rsidRDefault="0076273D" w:rsidP="003F6771">
            <w:pPr>
              <w:snapToGrid w:val="0"/>
              <w:jc w:val="center"/>
            </w:pPr>
            <w:r w:rsidRPr="008755A1">
              <w:t>RAZEM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B46A9" w14:textId="77777777" w:rsidR="0076273D" w:rsidRPr="008755A1" w:rsidRDefault="0076273D" w:rsidP="003F677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8647" w14:textId="06B4B89E" w:rsidR="0076273D" w:rsidRPr="008755A1" w:rsidRDefault="0076273D" w:rsidP="003F6771">
            <w:pPr>
              <w:snapToGrid w:val="0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22770" w14:textId="77777777" w:rsidR="0076273D" w:rsidRPr="008755A1" w:rsidRDefault="0076273D" w:rsidP="003F677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FBEC4" w14:textId="77777777" w:rsidR="0076273D" w:rsidRPr="008755A1" w:rsidRDefault="0076273D" w:rsidP="003F6771">
            <w:pPr>
              <w:snapToGrid w:val="0"/>
              <w:jc w:val="center"/>
            </w:pPr>
            <w:r w:rsidRPr="008755A1">
              <w:t>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63F30" w14:textId="77777777" w:rsidR="0076273D" w:rsidRPr="008755A1" w:rsidRDefault="0076273D" w:rsidP="003F6771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31A69" w14:textId="77777777" w:rsidR="0076273D" w:rsidRPr="008755A1" w:rsidRDefault="0076273D" w:rsidP="003F6771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8FF4C" w14:textId="77777777" w:rsidR="0076273D" w:rsidRDefault="0076273D" w:rsidP="003F6771">
            <w:pPr>
              <w:snapToGrid w:val="0"/>
              <w:jc w:val="center"/>
            </w:pPr>
            <w:r>
              <w:t>28</w:t>
            </w:r>
          </w:p>
          <w:p w14:paraId="0226AF3A" w14:textId="77777777" w:rsidR="0076273D" w:rsidRPr="008755A1" w:rsidRDefault="0076273D" w:rsidP="003F6771">
            <w:pPr>
              <w:snapToGrid w:val="0"/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E26B" w14:textId="77777777" w:rsidR="0076273D" w:rsidRPr="008755A1" w:rsidRDefault="0076273D" w:rsidP="003F6771">
            <w:pPr>
              <w:snapToGrid w:val="0"/>
              <w:jc w:val="center"/>
            </w:pPr>
          </w:p>
        </w:tc>
      </w:tr>
    </w:tbl>
    <w:p w14:paraId="2C38B7A2" w14:textId="77777777" w:rsidR="00D20C6E" w:rsidRPr="008755A1" w:rsidRDefault="00D20C6E" w:rsidP="00322C2A">
      <w:pPr>
        <w:jc w:val="center"/>
      </w:pPr>
    </w:p>
    <w:p w14:paraId="16E9909B" w14:textId="77777777" w:rsidR="00D20C6E" w:rsidRPr="008755A1" w:rsidRDefault="00D20C6E" w:rsidP="00322C2A">
      <w:pPr>
        <w:jc w:val="center"/>
      </w:pPr>
    </w:p>
    <w:p w14:paraId="195D3A1E" w14:textId="77777777" w:rsidR="00D20C6E" w:rsidRPr="008755A1" w:rsidRDefault="00D20C6E" w:rsidP="00322C2A">
      <w:pPr>
        <w:jc w:val="center"/>
      </w:pPr>
    </w:p>
    <w:p w14:paraId="288B4008" w14:textId="77777777" w:rsidR="00D20C6E" w:rsidRPr="008755A1" w:rsidRDefault="00D20C6E" w:rsidP="00322C2A">
      <w:pPr>
        <w:jc w:val="center"/>
      </w:pPr>
    </w:p>
    <w:p w14:paraId="0124300D" w14:textId="77777777" w:rsidR="00D20C6E" w:rsidRPr="008755A1" w:rsidRDefault="00D20C6E" w:rsidP="00322C2A">
      <w:pPr>
        <w:jc w:val="center"/>
      </w:pPr>
    </w:p>
    <w:p w14:paraId="64541E97" w14:textId="77777777" w:rsidR="00D20C6E" w:rsidRPr="008755A1" w:rsidRDefault="00D20C6E" w:rsidP="00322C2A">
      <w:pPr>
        <w:jc w:val="center"/>
      </w:pPr>
    </w:p>
    <w:p w14:paraId="0A2665B8" w14:textId="77777777" w:rsidR="00D20C6E" w:rsidRPr="008755A1" w:rsidRDefault="00D20C6E" w:rsidP="00322C2A">
      <w:pPr>
        <w:jc w:val="center"/>
      </w:pPr>
    </w:p>
    <w:p w14:paraId="7E190122" w14:textId="77777777" w:rsidR="00D20C6E" w:rsidRPr="008755A1" w:rsidRDefault="00D20C6E" w:rsidP="00322C2A">
      <w:pPr>
        <w:jc w:val="center"/>
      </w:pPr>
    </w:p>
    <w:p w14:paraId="204D6585" w14:textId="77777777" w:rsidR="00D20C6E" w:rsidRPr="008755A1" w:rsidRDefault="00D20C6E" w:rsidP="00322C2A">
      <w:pPr>
        <w:jc w:val="center"/>
      </w:pPr>
    </w:p>
    <w:p w14:paraId="543C7602" w14:textId="77777777" w:rsidR="00D20C6E" w:rsidRPr="008755A1" w:rsidRDefault="00D20C6E" w:rsidP="00322C2A">
      <w:pPr>
        <w:jc w:val="center"/>
      </w:pPr>
    </w:p>
    <w:p w14:paraId="2E880AA3" w14:textId="77777777" w:rsidR="00D20C6E" w:rsidRPr="008755A1" w:rsidRDefault="00D20C6E" w:rsidP="00322C2A">
      <w:pPr>
        <w:jc w:val="center"/>
      </w:pPr>
    </w:p>
    <w:p w14:paraId="340CD5E0" w14:textId="77777777" w:rsidR="00D20C6E" w:rsidRPr="008755A1" w:rsidRDefault="00D20C6E" w:rsidP="00322C2A"/>
    <w:tbl>
      <w:tblPr>
        <w:tblW w:w="14681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080"/>
        <w:gridCol w:w="1080"/>
        <w:gridCol w:w="1980"/>
        <w:gridCol w:w="900"/>
        <w:gridCol w:w="900"/>
        <w:gridCol w:w="3451"/>
      </w:tblGrid>
      <w:tr w:rsidR="005074CB" w:rsidRPr="008755A1" w14:paraId="4E2EB6F6" w14:textId="77777777" w:rsidTr="006C7604">
        <w:trPr>
          <w:trHeight w:val="568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B75B0DD" w14:textId="77777777" w:rsidR="005074CB" w:rsidRPr="008755A1" w:rsidRDefault="005074CB" w:rsidP="00305E1A">
            <w:pPr>
              <w:snapToGrid w:val="0"/>
              <w:ind w:left="720"/>
              <w:rPr>
                <w:b/>
              </w:rPr>
            </w:pPr>
            <w:r w:rsidRPr="008755A1">
              <w:rPr>
                <w:b/>
              </w:rPr>
              <w:t xml:space="preserve">2. Specjalizacja nauczycielska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D0EFADC" w14:textId="77777777" w:rsidR="005074CB" w:rsidRPr="008755A1" w:rsidRDefault="005074CB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2BA850A" w14:textId="77777777" w:rsidR="005074CB" w:rsidRPr="008755A1" w:rsidRDefault="005074CB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Konwersatorium</w:t>
            </w:r>
          </w:p>
          <w:p w14:paraId="288EB689" w14:textId="77777777" w:rsidR="005074CB" w:rsidRPr="008755A1" w:rsidRDefault="005074CB" w:rsidP="00305E1A">
            <w:pPr>
              <w:jc w:val="center"/>
              <w:rPr>
                <w:b/>
              </w:rPr>
            </w:pPr>
            <w:r w:rsidRPr="008755A1">
              <w:rPr>
                <w:b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5FD80D0" w14:textId="77777777" w:rsidR="005074CB" w:rsidRPr="008755A1" w:rsidRDefault="005074CB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69435346" w14:textId="77777777" w:rsidR="005074CB" w:rsidRPr="008755A1" w:rsidRDefault="005074CB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6DE889C" w14:textId="77777777" w:rsidR="005074CB" w:rsidRPr="008755A1" w:rsidRDefault="005074CB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Punkty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22B9CE4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rPr>
                <w:b/>
              </w:rPr>
              <w:t>Uwagi</w:t>
            </w:r>
          </w:p>
        </w:tc>
      </w:tr>
      <w:tr w:rsidR="005074CB" w:rsidRPr="008755A1" w14:paraId="3D3DDD86" w14:textId="77777777" w:rsidTr="006C7604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DD6ED" w14:textId="77777777" w:rsidR="005074CB" w:rsidRPr="008755A1" w:rsidRDefault="005074CB" w:rsidP="00305E1A">
            <w:pPr>
              <w:snapToGrid w:val="0"/>
              <w:jc w:val="center"/>
              <w:rPr>
                <w:i/>
              </w:rPr>
            </w:pPr>
            <w:r w:rsidRPr="008755A1"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B40F5" w14:textId="77777777" w:rsidR="005074CB" w:rsidRPr="008755A1" w:rsidRDefault="005074CB" w:rsidP="00C538A1">
            <w:pPr>
              <w:snapToGrid w:val="0"/>
              <w:rPr>
                <w:b/>
              </w:rPr>
            </w:pPr>
            <w:r w:rsidRPr="008755A1">
              <w:rPr>
                <w:i/>
              </w:rPr>
              <w:t>Psychologia</w:t>
            </w:r>
            <w:r w:rsidR="008544AD">
              <w:rPr>
                <w:i/>
              </w:rPr>
              <w:t xml:space="preserve"> etapów edukacyjnych I</w:t>
            </w:r>
            <w:r w:rsidRPr="008755A1">
              <w:rPr>
                <w:i/>
              </w:rPr>
              <w:t xml:space="preserve"> </w:t>
            </w:r>
            <w:r w:rsidR="008544AD">
              <w:rPr>
                <w:i/>
              </w:rPr>
              <w:t>(ogólna)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7980D" w14:textId="77777777" w:rsidR="00CC495D" w:rsidRDefault="008544AD" w:rsidP="00CC495D">
            <w:pPr>
              <w:snapToGrid w:val="0"/>
              <w:jc w:val="center"/>
            </w:pPr>
            <w:r>
              <w:t>30 (1</w:t>
            </w:r>
            <w:r w:rsidR="00CC495D" w:rsidRPr="008755A1">
              <w:t>)</w:t>
            </w:r>
          </w:p>
          <w:p w14:paraId="5D30E22B" w14:textId="77777777" w:rsidR="005074CB" w:rsidRPr="008755A1" w:rsidRDefault="005074CB" w:rsidP="00305E1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17559" w14:textId="77777777" w:rsidR="00096AC0" w:rsidRDefault="00096AC0" w:rsidP="00096AC0"/>
          <w:p w14:paraId="30DF9620" w14:textId="77777777" w:rsidR="005074CB" w:rsidRPr="00096AC0" w:rsidRDefault="005074CB" w:rsidP="00096AC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F0559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CD1E4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CF842" w14:textId="77777777" w:rsidR="005074CB" w:rsidRPr="008755A1" w:rsidRDefault="00FC00FD" w:rsidP="00305E1A">
            <w:pPr>
              <w:snapToGrid w:val="0"/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F36A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t>Sprawami zajęć zajmuje się STUDIUM PEDAGOGIZACJI.</w:t>
            </w:r>
          </w:p>
          <w:p w14:paraId="6242F1A9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t>Adres STUDIUM: ul. Wóycickiego 1/3</w:t>
            </w:r>
          </w:p>
        </w:tc>
      </w:tr>
      <w:tr w:rsidR="008544AD" w:rsidRPr="008755A1" w14:paraId="768C511D" w14:textId="77777777" w:rsidTr="006C7604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8448F" w14:textId="77777777" w:rsidR="008544AD" w:rsidRPr="008755A1" w:rsidRDefault="008544AD" w:rsidP="00305E1A">
            <w:pPr>
              <w:snapToGrid w:val="0"/>
              <w:jc w:val="center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AE47D" w14:textId="77777777" w:rsidR="008544AD" w:rsidRPr="008755A1" w:rsidRDefault="008544AD" w:rsidP="00C538A1">
            <w:pPr>
              <w:snapToGrid w:val="0"/>
              <w:rPr>
                <w:i/>
              </w:rPr>
            </w:pPr>
            <w:r>
              <w:rPr>
                <w:i/>
              </w:rPr>
              <w:t>Psychologia etapów edukacyjnych I (rozwojowa)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C4E47" w14:textId="77777777" w:rsidR="008544AD" w:rsidRPr="008755A1" w:rsidRDefault="008544AD" w:rsidP="00CC495D">
            <w:pPr>
              <w:snapToGrid w:val="0"/>
              <w:jc w:val="center"/>
            </w:pPr>
            <w:r>
              <w:t>30 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3BC7B" w14:textId="77777777" w:rsidR="008544AD" w:rsidRDefault="008544AD" w:rsidP="00096AC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295DE" w14:textId="77777777" w:rsidR="008544AD" w:rsidRPr="008755A1" w:rsidRDefault="008544AD" w:rsidP="00305E1A">
            <w:pPr>
              <w:snapToGrid w:val="0"/>
              <w:jc w:val="center"/>
            </w:pPr>
            <w: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C6806" w14:textId="77777777" w:rsidR="008544AD" w:rsidRPr="008755A1" w:rsidRDefault="008544AD" w:rsidP="00305E1A">
            <w:pPr>
              <w:snapToGrid w:val="0"/>
              <w:jc w:val="center"/>
            </w:pPr>
            <w: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F8A1D" w14:textId="77777777" w:rsidR="008544AD" w:rsidRPr="008755A1" w:rsidRDefault="00FC00FD" w:rsidP="00305E1A">
            <w:pPr>
              <w:snapToGrid w:val="0"/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75DE" w14:textId="77777777" w:rsidR="0072749B" w:rsidRPr="008755A1" w:rsidRDefault="0072749B" w:rsidP="0072749B">
            <w:pPr>
              <w:snapToGrid w:val="0"/>
              <w:jc w:val="center"/>
            </w:pPr>
            <w:r w:rsidRPr="008755A1">
              <w:t>Sprawami zajęć zajmuje się STUDIUM PEDAGOGIZACJI.</w:t>
            </w:r>
          </w:p>
          <w:p w14:paraId="37709EE4" w14:textId="77777777" w:rsidR="008544AD" w:rsidRPr="008755A1" w:rsidRDefault="0072749B" w:rsidP="0072749B">
            <w:pPr>
              <w:snapToGrid w:val="0"/>
              <w:jc w:val="center"/>
            </w:pPr>
            <w:r w:rsidRPr="008755A1">
              <w:t>Adres STUDIUM: ul. Wóycickiego 1/3</w:t>
            </w:r>
          </w:p>
        </w:tc>
      </w:tr>
      <w:tr w:rsidR="005074CB" w:rsidRPr="008755A1" w14:paraId="164822B9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0BFE6" w14:textId="77777777" w:rsidR="005074CB" w:rsidRPr="008755A1" w:rsidRDefault="0072749B" w:rsidP="00305E1A">
            <w:pPr>
              <w:snapToGrid w:val="0"/>
              <w:jc w:val="center"/>
            </w:pPr>
            <w:r>
              <w:t>3</w:t>
            </w:r>
            <w:r w:rsidR="005074CB"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E7F7F" w14:textId="77777777" w:rsidR="005074CB" w:rsidRPr="008755A1" w:rsidRDefault="005074CB" w:rsidP="00C538A1">
            <w:pPr>
              <w:pStyle w:val="Nagwek2"/>
              <w:snapToGrid w:val="0"/>
            </w:pPr>
            <w:r w:rsidRPr="008755A1">
              <w:t xml:space="preserve">Pedagogika </w:t>
            </w:r>
            <w:r w:rsidR="008544AD">
              <w:t>etapów edukacyjnych 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DF3AB" w14:textId="77777777" w:rsidR="005074CB" w:rsidRPr="008755A1" w:rsidRDefault="008544AD" w:rsidP="00305E1A">
            <w:pPr>
              <w:snapToGrid w:val="0"/>
              <w:jc w:val="center"/>
            </w:pPr>
            <w:r>
              <w:t>6</w:t>
            </w:r>
            <w:r w:rsidR="00CC495D" w:rsidRPr="008755A1">
              <w:t>0 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9C801" w14:textId="77777777" w:rsidR="005074CB" w:rsidRPr="008755A1" w:rsidRDefault="005074CB" w:rsidP="00305E1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AA2E2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78DBE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5A377" w14:textId="77777777" w:rsidR="005074CB" w:rsidRPr="008755A1" w:rsidRDefault="0072749B" w:rsidP="00305E1A">
            <w:pPr>
              <w:snapToGrid w:val="0"/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E65E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t>Sprawami zajęć zajmuje się STUDIUM PEDAGOGIZACJI.</w:t>
            </w:r>
          </w:p>
          <w:p w14:paraId="189E91B2" w14:textId="77777777" w:rsidR="005074CB" w:rsidRPr="008755A1" w:rsidRDefault="005074CB" w:rsidP="00305E1A">
            <w:pPr>
              <w:snapToGrid w:val="0"/>
              <w:jc w:val="center"/>
            </w:pPr>
            <w:r w:rsidRPr="008755A1">
              <w:t>Adres STUDIUM: ul. Wóycickiego 1/3</w:t>
            </w:r>
          </w:p>
        </w:tc>
      </w:tr>
      <w:tr w:rsidR="005074CB" w:rsidRPr="008755A1" w14:paraId="0C329211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8CA81" w14:textId="77777777" w:rsidR="005074CB" w:rsidRPr="009C5C2C" w:rsidRDefault="0072749B" w:rsidP="001A1177">
            <w:pPr>
              <w:snapToGrid w:val="0"/>
              <w:jc w:val="center"/>
              <w:rPr>
                <w:i/>
              </w:rPr>
            </w:pPr>
            <w:r w:rsidRPr="009C5C2C">
              <w:t>4</w:t>
            </w:r>
            <w:r w:rsidR="005074CB" w:rsidRPr="009C5C2C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D92A7" w14:textId="77777777" w:rsidR="005074CB" w:rsidRPr="009C5C2C" w:rsidRDefault="005074CB" w:rsidP="001A1177">
            <w:pPr>
              <w:snapToGrid w:val="0"/>
            </w:pPr>
            <w:r w:rsidRPr="009C5C2C">
              <w:rPr>
                <w:i/>
              </w:rPr>
              <w:t xml:space="preserve">Dydaktyka przedmiotowa </w:t>
            </w:r>
            <w:r w:rsidRPr="009C5C2C">
              <w:t>(</w:t>
            </w:r>
            <w:r w:rsidRPr="009C5C2C">
              <w:rPr>
                <w:i/>
              </w:rPr>
              <w:t xml:space="preserve">Metodyka nauczania literatury polskiej: </w:t>
            </w:r>
            <w:r w:rsidR="005F6737">
              <w:rPr>
                <w:i/>
              </w:rPr>
              <w:t>gimnazjum</w:t>
            </w:r>
            <w:r w:rsidRPr="009C5C2C"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FD7B3" w14:textId="77777777" w:rsidR="005074CB" w:rsidRPr="009C5C2C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2CF5C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9D463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5BD3E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9E74A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CDB7" w14:textId="77777777" w:rsidR="005074CB" w:rsidRPr="009C5C2C" w:rsidRDefault="005074CB" w:rsidP="001A1177">
            <w:pPr>
              <w:snapToGrid w:val="0"/>
              <w:jc w:val="center"/>
            </w:pPr>
          </w:p>
        </w:tc>
      </w:tr>
      <w:tr w:rsidR="005074CB" w:rsidRPr="008755A1" w14:paraId="051E8B98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A4C94" w14:textId="77777777" w:rsidR="005074CB" w:rsidRPr="009C5C2C" w:rsidRDefault="0072749B" w:rsidP="001A1177">
            <w:pPr>
              <w:snapToGrid w:val="0"/>
              <w:jc w:val="center"/>
            </w:pPr>
            <w:r w:rsidRPr="009C5C2C"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8784D" w14:textId="77777777" w:rsidR="005074CB" w:rsidRPr="009C5C2C" w:rsidRDefault="005074CB" w:rsidP="001A1177">
            <w:pPr>
              <w:snapToGrid w:val="0"/>
            </w:pPr>
            <w:r w:rsidRPr="009C5C2C">
              <w:rPr>
                <w:i/>
              </w:rPr>
              <w:t xml:space="preserve">Dydaktyka przedmiotowa </w:t>
            </w:r>
            <w:r w:rsidRPr="009C5C2C">
              <w:t>(</w:t>
            </w:r>
            <w:r w:rsidRPr="009C5C2C">
              <w:rPr>
                <w:i/>
              </w:rPr>
              <w:t xml:space="preserve">Metodyka nauczania literatury polskiej: </w:t>
            </w:r>
            <w:r w:rsidR="009C5C2C" w:rsidRPr="009C5C2C">
              <w:rPr>
                <w:i/>
              </w:rPr>
              <w:t>liceum</w:t>
            </w:r>
            <w:r w:rsidR="000A5780">
              <w:rPr>
                <w:i/>
              </w:rPr>
              <w:t xml:space="preserve"> i technikum</w:t>
            </w:r>
            <w:r w:rsidRPr="009C5C2C"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BCDBA" w14:textId="77777777" w:rsidR="005074CB" w:rsidRPr="009C5C2C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05BC6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D7080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1D9D4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99F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2920" w14:textId="77777777" w:rsidR="005074CB" w:rsidRPr="009C5C2C" w:rsidRDefault="005074CB" w:rsidP="001A1177">
            <w:pPr>
              <w:snapToGrid w:val="0"/>
              <w:jc w:val="center"/>
            </w:pPr>
          </w:p>
        </w:tc>
      </w:tr>
      <w:tr w:rsidR="005074CB" w:rsidRPr="008755A1" w14:paraId="7DE2D6D1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DE6F5" w14:textId="77777777" w:rsidR="005074CB" w:rsidRPr="009C5C2C" w:rsidRDefault="0072749B" w:rsidP="001A1177">
            <w:pPr>
              <w:snapToGrid w:val="0"/>
              <w:jc w:val="center"/>
              <w:rPr>
                <w:i/>
              </w:rPr>
            </w:pPr>
            <w:r w:rsidRPr="009C5C2C"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253AA" w14:textId="77777777" w:rsidR="005074CB" w:rsidRPr="009C5C2C" w:rsidRDefault="005074CB" w:rsidP="001A1177">
            <w:pPr>
              <w:snapToGrid w:val="0"/>
            </w:pPr>
            <w:r w:rsidRPr="009C5C2C">
              <w:rPr>
                <w:i/>
              </w:rPr>
              <w:t xml:space="preserve">Dydaktyka przedmiotowa </w:t>
            </w:r>
            <w:r w:rsidRPr="009C5C2C">
              <w:t>(</w:t>
            </w:r>
            <w:r w:rsidRPr="009C5C2C">
              <w:rPr>
                <w:i/>
              </w:rPr>
              <w:t xml:space="preserve">Metodyka nauczania języka polskiego: </w:t>
            </w:r>
            <w:r w:rsidR="005F6737">
              <w:rPr>
                <w:i/>
              </w:rPr>
              <w:t>gimnazjum</w:t>
            </w:r>
            <w:r w:rsidRPr="009C5C2C"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09AF8" w14:textId="77777777" w:rsidR="005074CB" w:rsidRPr="009C5C2C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5D976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454A4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FEA13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3B437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8F99" w14:textId="77777777" w:rsidR="005074CB" w:rsidRPr="009C5C2C" w:rsidRDefault="005074CB" w:rsidP="001A1177">
            <w:pPr>
              <w:snapToGrid w:val="0"/>
            </w:pPr>
          </w:p>
        </w:tc>
      </w:tr>
      <w:tr w:rsidR="005074CB" w:rsidRPr="008755A1" w14:paraId="3D71CF43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8020C" w14:textId="77777777" w:rsidR="005074CB" w:rsidRPr="009C5C2C" w:rsidRDefault="0072749B" w:rsidP="001A1177">
            <w:pPr>
              <w:snapToGrid w:val="0"/>
              <w:jc w:val="center"/>
            </w:pPr>
            <w:r w:rsidRPr="009C5C2C"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32C0D" w14:textId="77777777" w:rsidR="005074CB" w:rsidRPr="009C5C2C" w:rsidRDefault="005074CB" w:rsidP="001A1177">
            <w:pPr>
              <w:snapToGrid w:val="0"/>
            </w:pPr>
            <w:r w:rsidRPr="009C5C2C">
              <w:rPr>
                <w:i/>
              </w:rPr>
              <w:t xml:space="preserve">Dydaktyka przedmiotowa </w:t>
            </w:r>
            <w:r w:rsidRPr="009C5C2C">
              <w:t>(</w:t>
            </w:r>
            <w:r w:rsidRPr="009C5C2C">
              <w:rPr>
                <w:i/>
              </w:rPr>
              <w:t>Metodyka nauczania języka polskiego: liceum</w:t>
            </w:r>
            <w:r w:rsidR="000A5780">
              <w:rPr>
                <w:i/>
              </w:rPr>
              <w:t xml:space="preserve"> i technikum</w:t>
            </w:r>
            <w:r w:rsidR="009C5C2C" w:rsidRPr="009C5C2C">
              <w:rPr>
                <w:i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DB036" w14:textId="77777777" w:rsidR="005074CB" w:rsidRPr="009C5C2C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DEF03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703C1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7EFC3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5CDDB" w14:textId="77777777" w:rsidR="005074CB" w:rsidRPr="009C5C2C" w:rsidRDefault="005074CB" w:rsidP="001A1177">
            <w:pPr>
              <w:snapToGrid w:val="0"/>
              <w:jc w:val="center"/>
            </w:pPr>
            <w:r w:rsidRPr="009C5C2C"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FF03" w14:textId="77777777" w:rsidR="005074CB" w:rsidRPr="009C5C2C" w:rsidRDefault="005074CB" w:rsidP="001A1177">
            <w:pPr>
              <w:snapToGrid w:val="0"/>
            </w:pPr>
          </w:p>
        </w:tc>
      </w:tr>
      <w:tr w:rsidR="005074CB" w:rsidRPr="008755A1" w14:paraId="4FE334BD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91305" w14:textId="77777777" w:rsidR="005074CB" w:rsidRPr="008755A1" w:rsidRDefault="0072749B" w:rsidP="001A1177">
            <w:pPr>
              <w:snapToGrid w:val="0"/>
              <w:jc w:val="center"/>
              <w:rPr>
                <w:i/>
                <w:iCs/>
              </w:rPr>
            </w:pPr>
            <w:r>
              <w:t>8</w:t>
            </w:r>
            <w:r w:rsidR="005074CB"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B8887" w14:textId="77777777" w:rsidR="005074CB" w:rsidRPr="008755A1" w:rsidRDefault="005074CB" w:rsidP="001A1177">
            <w:pPr>
              <w:rPr>
                <w:b/>
                <w:iCs/>
              </w:rPr>
            </w:pPr>
            <w:r w:rsidRPr="008755A1">
              <w:rPr>
                <w:i/>
                <w:iCs/>
              </w:rPr>
              <w:t>Diagnoza i terapia pedagogiczna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1511F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2074D" w14:textId="77777777" w:rsidR="005074CB" w:rsidRPr="008755A1" w:rsidRDefault="0072749B" w:rsidP="001A1177">
            <w:pPr>
              <w:snapToGrid w:val="0"/>
              <w:jc w:val="center"/>
            </w:pPr>
            <w:r>
              <w:t>30 (2</w:t>
            </w:r>
            <w:r w:rsidR="005074CB" w:rsidRPr="008755A1"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EE452" w14:textId="77777777" w:rsidR="005074CB" w:rsidRPr="008755A1" w:rsidRDefault="005074CB" w:rsidP="001A1177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A0557" w14:textId="77777777" w:rsidR="005074CB" w:rsidRPr="008755A1" w:rsidRDefault="0072749B" w:rsidP="001A1177">
            <w:pPr>
              <w:snapToGrid w:val="0"/>
              <w:jc w:val="center"/>
            </w:pPr>
            <w: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BB57E" w14:textId="77777777" w:rsidR="005074CB" w:rsidRDefault="008544AD" w:rsidP="001A1177">
            <w:pPr>
              <w:snapToGrid w:val="0"/>
              <w:jc w:val="center"/>
            </w:pPr>
            <w:r>
              <w:t>1</w:t>
            </w:r>
          </w:p>
          <w:p w14:paraId="7D9E8946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2EDA" w14:textId="77777777" w:rsidR="005074CB" w:rsidRPr="008755A1" w:rsidRDefault="005074CB" w:rsidP="001A1177">
            <w:pPr>
              <w:snapToGrid w:val="0"/>
              <w:jc w:val="center"/>
            </w:pPr>
          </w:p>
        </w:tc>
      </w:tr>
      <w:tr w:rsidR="008544AD" w:rsidRPr="008755A1" w14:paraId="2EC43F82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B24CE" w14:textId="77777777" w:rsidR="008544AD" w:rsidRPr="008755A1" w:rsidRDefault="0072749B" w:rsidP="001A1177">
            <w:pPr>
              <w:snapToGrid w:val="0"/>
              <w:jc w:val="center"/>
            </w:pPr>
            <w:r>
              <w:t>9.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CD20" w14:textId="77777777" w:rsidR="008544AD" w:rsidRPr="008755A1" w:rsidRDefault="008544AD" w:rsidP="001A1177">
            <w:pPr>
              <w:rPr>
                <w:i/>
                <w:iCs/>
              </w:rPr>
            </w:pPr>
            <w:r>
              <w:rPr>
                <w:i/>
                <w:iCs/>
              </w:rPr>
              <w:t>Psychologia etapów edukacyjnych 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D19BE" w14:textId="77777777" w:rsidR="008544AD" w:rsidRPr="008755A1" w:rsidRDefault="008544AD" w:rsidP="001A1177">
            <w:pPr>
              <w:snapToGrid w:val="0"/>
              <w:jc w:val="center"/>
            </w:pPr>
            <w:r>
              <w:t>30 (3)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1750C" w14:textId="77777777" w:rsidR="008544AD" w:rsidRPr="008755A1" w:rsidRDefault="008544AD" w:rsidP="001A117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4445" w14:textId="77777777" w:rsidR="008544AD" w:rsidRPr="008755A1" w:rsidRDefault="008544AD" w:rsidP="001A1177">
            <w:pPr>
              <w:snapToGrid w:val="0"/>
              <w:jc w:val="center"/>
            </w:pPr>
            <w: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BEF06" w14:textId="77777777" w:rsidR="008544AD" w:rsidRPr="008755A1" w:rsidRDefault="008544AD" w:rsidP="001A1177">
            <w:pPr>
              <w:snapToGrid w:val="0"/>
              <w:jc w:val="center"/>
            </w:pPr>
            <w: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D787E" w14:textId="77777777" w:rsidR="008544AD" w:rsidRDefault="0072749B" w:rsidP="001A1177">
            <w:pPr>
              <w:snapToGrid w:val="0"/>
              <w:jc w:val="center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6646" w14:textId="77777777" w:rsidR="008544AD" w:rsidRPr="008755A1" w:rsidRDefault="008544AD" w:rsidP="001A1177">
            <w:pPr>
              <w:snapToGrid w:val="0"/>
              <w:jc w:val="center"/>
            </w:pPr>
          </w:p>
        </w:tc>
      </w:tr>
      <w:tr w:rsidR="005074CB" w:rsidRPr="008755A1" w14:paraId="32212FC3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51AEB" w14:textId="77777777" w:rsidR="005074CB" w:rsidRPr="008755A1" w:rsidRDefault="0072749B" w:rsidP="001A1177">
            <w:pPr>
              <w:snapToGrid w:val="0"/>
              <w:jc w:val="center"/>
            </w:pPr>
            <w:r>
              <w:t>10.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68827" w14:textId="77777777" w:rsidR="005074CB" w:rsidRPr="008755A1" w:rsidRDefault="005074CB" w:rsidP="001A1177">
            <w:pPr>
              <w:rPr>
                <w:i/>
                <w:iCs/>
              </w:rPr>
            </w:pPr>
            <w:r>
              <w:rPr>
                <w:i/>
                <w:iCs/>
              </w:rPr>
              <w:t>Pedagogika etapów edukacyjnych</w:t>
            </w:r>
            <w:r w:rsidR="008544AD">
              <w:rPr>
                <w:i/>
                <w:iCs/>
              </w:rPr>
              <w:t xml:space="preserve"> 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237C0" w14:textId="77777777" w:rsidR="005074CB" w:rsidRPr="008755A1" w:rsidRDefault="00CC495D" w:rsidP="001A1177">
            <w:pPr>
              <w:snapToGrid w:val="0"/>
              <w:jc w:val="center"/>
            </w:pPr>
            <w:r>
              <w:t>30 (3)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1BD0F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EA90A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7AE24" w14:textId="77777777" w:rsidR="005074CB" w:rsidRPr="008755A1" w:rsidRDefault="00386C0D" w:rsidP="001A1177">
            <w:pPr>
              <w:snapToGrid w:val="0"/>
              <w:jc w:val="center"/>
            </w:pPr>
            <w: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055D3" w14:textId="77777777" w:rsidR="005074CB" w:rsidRDefault="005074CB" w:rsidP="001A1177">
            <w:pPr>
              <w:snapToGrid w:val="0"/>
              <w:jc w:val="center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42B7" w14:textId="77777777" w:rsidR="005074CB" w:rsidRPr="008755A1" w:rsidRDefault="005074CB" w:rsidP="001A1177">
            <w:pPr>
              <w:snapToGrid w:val="0"/>
              <w:jc w:val="center"/>
            </w:pPr>
          </w:p>
        </w:tc>
      </w:tr>
      <w:tr w:rsidR="005074CB" w:rsidRPr="008755A1" w14:paraId="34D1E7A6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2180B" w14:textId="77777777" w:rsidR="005074CB" w:rsidRPr="008755A1" w:rsidRDefault="0072749B" w:rsidP="001A1177">
            <w:pPr>
              <w:snapToGrid w:val="0"/>
              <w:jc w:val="center"/>
            </w:pPr>
            <w:r>
              <w:t>11.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12D6C" w14:textId="77777777" w:rsidR="005074CB" w:rsidRDefault="005074CB" w:rsidP="001A1177">
            <w:pPr>
              <w:rPr>
                <w:i/>
                <w:iCs/>
              </w:rPr>
            </w:pPr>
            <w:r>
              <w:rPr>
                <w:i/>
                <w:iCs/>
              </w:rPr>
              <w:t>Podstawy dydaktyki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85064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0E319" w14:textId="77777777" w:rsidR="005074CB" w:rsidRDefault="005074CB" w:rsidP="001A1177">
            <w:pPr>
              <w:snapToGrid w:val="0"/>
              <w:jc w:val="center"/>
            </w:pPr>
            <w:r>
              <w:t>30</w:t>
            </w:r>
            <w:r w:rsidR="00386C0D">
              <w:t xml:space="preserve">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4F699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50E1F" w14:textId="77777777" w:rsidR="005074CB" w:rsidRPr="008755A1" w:rsidRDefault="00386C0D" w:rsidP="001A1177">
            <w:pPr>
              <w:snapToGrid w:val="0"/>
              <w:jc w:val="center"/>
            </w:pPr>
            <w: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B7A21" w14:textId="77777777" w:rsidR="005074CB" w:rsidRDefault="005074CB" w:rsidP="001A1177">
            <w:pPr>
              <w:snapToGrid w:val="0"/>
              <w:jc w:val="center"/>
            </w:pPr>
            <w: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06AD" w14:textId="77777777" w:rsidR="005074CB" w:rsidRPr="008755A1" w:rsidRDefault="005074CB" w:rsidP="001A1177">
            <w:pPr>
              <w:snapToGrid w:val="0"/>
              <w:jc w:val="center"/>
            </w:pPr>
          </w:p>
        </w:tc>
      </w:tr>
      <w:tr w:rsidR="005074CB" w:rsidRPr="008755A1" w14:paraId="10ACE4E2" w14:textId="77777777" w:rsidTr="006C7604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0AC1C" w14:textId="77777777" w:rsidR="005074CB" w:rsidRPr="008755A1" w:rsidRDefault="0072749B" w:rsidP="001A1177">
            <w:pPr>
              <w:snapToGrid w:val="0"/>
              <w:jc w:val="center"/>
              <w:rPr>
                <w:i/>
                <w:iCs/>
              </w:rPr>
            </w:pPr>
            <w:r>
              <w:t>12</w:t>
            </w:r>
            <w:r w:rsidR="005074CB"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7A216" w14:textId="77777777" w:rsidR="005074CB" w:rsidRPr="008755A1" w:rsidRDefault="005074CB" w:rsidP="001A1177">
            <w:r w:rsidRPr="008755A1">
              <w:rPr>
                <w:i/>
                <w:iCs/>
              </w:rPr>
              <w:t xml:space="preserve">Indywidualizacja procesu nauczania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FFD6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0600D" w14:textId="77777777" w:rsidR="005074CB" w:rsidRPr="008755A1" w:rsidRDefault="005074CB" w:rsidP="001A1177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1AC1D" w14:textId="77777777" w:rsidR="005074CB" w:rsidRPr="008755A1" w:rsidRDefault="005074CB" w:rsidP="001A1177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4A2C3" w14:textId="77777777" w:rsidR="005074CB" w:rsidRPr="008755A1" w:rsidRDefault="005074CB" w:rsidP="001A1177">
            <w:pPr>
              <w:snapToGrid w:val="0"/>
              <w:jc w:val="center"/>
            </w:pPr>
            <w:r w:rsidRPr="008755A1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4DE99" w14:textId="77777777" w:rsidR="005074CB" w:rsidRPr="008755A1" w:rsidRDefault="00CC495D" w:rsidP="001A1177">
            <w:pPr>
              <w:snapToGrid w:val="0"/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3932" w14:textId="77777777" w:rsidR="005074CB" w:rsidRPr="008755A1" w:rsidRDefault="005074CB" w:rsidP="001A1177">
            <w:pPr>
              <w:snapToGrid w:val="0"/>
            </w:pPr>
          </w:p>
          <w:p w14:paraId="752B140B" w14:textId="77777777" w:rsidR="005074CB" w:rsidRPr="008755A1" w:rsidRDefault="005074CB" w:rsidP="001A1177">
            <w:pPr>
              <w:jc w:val="center"/>
            </w:pPr>
          </w:p>
        </w:tc>
      </w:tr>
      <w:tr w:rsidR="005074CB" w:rsidRPr="008755A1" w14:paraId="1D1921B2" w14:textId="77777777" w:rsidTr="006C7604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56161" w14:textId="77777777" w:rsidR="005074CB" w:rsidRPr="008755A1" w:rsidRDefault="0072749B" w:rsidP="001A1177">
            <w:pPr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5B7AE" w14:textId="77777777" w:rsidR="005074CB" w:rsidRPr="008755A1" w:rsidRDefault="005074CB" w:rsidP="001A1177">
            <w:pPr>
              <w:rPr>
                <w:i/>
                <w:iCs/>
              </w:rPr>
            </w:pPr>
            <w:r>
              <w:rPr>
                <w:i/>
                <w:iCs/>
              </w:rPr>
              <w:t>Technologia informacyjna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46833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E4C23" w14:textId="77777777" w:rsidR="005074CB" w:rsidRPr="008755A1" w:rsidRDefault="005074CB" w:rsidP="001A1177">
            <w:pPr>
              <w:snapToGrid w:val="0"/>
              <w:jc w:val="center"/>
            </w:pPr>
            <w:r>
              <w:t>30</w:t>
            </w:r>
            <w:r w:rsidR="00386C0D">
              <w:t xml:space="preserve"> </w:t>
            </w:r>
            <w:r w:rsidR="00CC495D">
              <w:t>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BABDC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0C42" w14:textId="77777777" w:rsidR="005074CB" w:rsidRPr="008755A1" w:rsidRDefault="00386C0D" w:rsidP="001A1177">
            <w:pPr>
              <w:snapToGrid w:val="0"/>
              <w:jc w:val="center"/>
            </w:pPr>
            <w:r>
              <w:t xml:space="preserve">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C2B0E" w14:textId="77777777" w:rsidR="005074CB" w:rsidRDefault="008544AD" w:rsidP="001A1177">
            <w:pPr>
              <w:snapToGrid w:val="0"/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5AEE" w14:textId="77777777" w:rsidR="005074CB" w:rsidRPr="008755A1" w:rsidRDefault="005074CB" w:rsidP="001A1177">
            <w:pPr>
              <w:snapToGrid w:val="0"/>
            </w:pPr>
          </w:p>
        </w:tc>
      </w:tr>
      <w:tr w:rsidR="005074CB" w:rsidRPr="008755A1" w14:paraId="0C55B5C1" w14:textId="77777777" w:rsidTr="006C7604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E7D35" w14:textId="77777777" w:rsidR="005074CB" w:rsidRPr="008755A1" w:rsidRDefault="0072749B" w:rsidP="001A1177">
            <w:pPr>
              <w:snapToGrid w:val="0"/>
              <w:jc w:val="center"/>
            </w:pPr>
            <w:r>
              <w:t>14.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64866" w14:textId="77777777" w:rsidR="005074CB" w:rsidRDefault="005074CB" w:rsidP="001A1177">
            <w:pPr>
              <w:rPr>
                <w:i/>
                <w:iCs/>
              </w:rPr>
            </w:pPr>
            <w:r>
              <w:rPr>
                <w:i/>
                <w:iCs/>
              </w:rPr>
              <w:t>Emisja głosu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4B57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B4417" w14:textId="77777777" w:rsidR="005074CB" w:rsidRDefault="005074CB" w:rsidP="001A1177">
            <w:pPr>
              <w:snapToGrid w:val="0"/>
              <w:jc w:val="center"/>
            </w:pPr>
            <w:r>
              <w:t>30</w:t>
            </w:r>
            <w:r w:rsidR="00CC495D">
              <w:t xml:space="preserve">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FE706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E7B4A" w14:textId="77777777" w:rsidR="005074CB" w:rsidRPr="008755A1" w:rsidRDefault="00386C0D" w:rsidP="001A1177">
            <w:pPr>
              <w:snapToGrid w:val="0"/>
              <w:jc w:val="center"/>
            </w:pPr>
            <w: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CA2DE" w14:textId="77777777" w:rsidR="005074CB" w:rsidRDefault="008544AD" w:rsidP="001A1177">
            <w:pPr>
              <w:snapToGrid w:val="0"/>
              <w:jc w:val="center"/>
            </w:pPr>
            <w: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13EA" w14:textId="77777777" w:rsidR="005074CB" w:rsidRPr="008755A1" w:rsidRDefault="005074CB" w:rsidP="001A1177">
            <w:pPr>
              <w:snapToGrid w:val="0"/>
            </w:pPr>
          </w:p>
        </w:tc>
      </w:tr>
      <w:tr w:rsidR="008544AD" w:rsidRPr="008755A1" w14:paraId="3645F123" w14:textId="77777777" w:rsidTr="006C7604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A5400" w14:textId="77777777" w:rsidR="008544AD" w:rsidRPr="008755A1" w:rsidRDefault="0072749B" w:rsidP="001A1177">
            <w:pPr>
              <w:snapToGrid w:val="0"/>
              <w:jc w:val="center"/>
            </w:pPr>
            <w:r>
              <w:t>15.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56842" w14:textId="77777777" w:rsidR="008544AD" w:rsidRDefault="008544AD" w:rsidP="001A1177">
            <w:pPr>
              <w:rPr>
                <w:i/>
                <w:iCs/>
              </w:rPr>
            </w:pPr>
            <w:r>
              <w:rPr>
                <w:i/>
                <w:iCs/>
              </w:rPr>
              <w:t>Szkolenie dla nauczycieli – BHP, ergonomia w szkole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D60CC" w14:textId="77777777" w:rsidR="008544AD" w:rsidRPr="008755A1" w:rsidRDefault="008544AD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747D" w14:textId="28789DED" w:rsidR="008544AD" w:rsidRDefault="00AD7829" w:rsidP="001A1177">
            <w:pPr>
              <w:snapToGrid w:val="0"/>
              <w:jc w:val="center"/>
            </w:pPr>
            <w:r>
              <w:t>6 (1 lub 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C94FB" w14:textId="77777777" w:rsidR="008544AD" w:rsidRPr="008755A1" w:rsidRDefault="008544AD" w:rsidP="001A117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C5C84" w14:textId="4E7E8E75" w:rsidR="008544AD" w:rsidRDefault="00AD7829" w:rsidP="001A1177">
            <w:pPr>
              <w:snapToGrid w:val="0"/>
              <w:jc w:val="center"/>
            </w:pPr>
            <w: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60D32" w14:textId="77777777" w:rsidR="008544AD" w:rsidRDefault="008544AD" w:rsidP="001A1177">
            <w:pPr>
              <w:snapToGrid w:val="0"/>
              <w:jc w:val="center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F774" w14:textId="77777777" w:rsidR="008544AD" w:rsidRPr="008755A1" w:rsidRDefault="008544AD" w:rsidP="001A1177">
            <w:pPr>
              <w:snapToGrid w:val="0"/>
            </w:pPr>
          </w:p>
        </w:tc>
      </w:tr>
      <w:tr w:rsidR="005074CB" w:rsidRPr="008755A1" w14:paraId="07FDA828" w14:textId="77777777" w:rsidTr="006C7604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096F2" w14:textId="77777777" w:rsidR="005074CB" w:rsidRPr="008755A1" w:rsidRDefault="0072749B" w:rsidP="001A1177">
            <w:pPr>
              <w:snapToGrid w:val="0"/>
              <w:jc w:val="center"/>
            </w:pPr>
            <w:r>
              <w:t>16.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B837A" w14:textId="77777777" w:rsidR="005074CB" w:rsidRPr="00996AE7" w:rsidRDefault="005074CB" w:rsidP="001A1177">
            <w:pPr>
              <w:rPr>
                <w:iCs/>
              </w:rPr>
            </w:pPr>
            <w:r w:rsidRPr="00996AE7">
              <w:rPr>
                <w:iCs/>
              </w:rPr>
              <w:t>Obowiązkowe praktyki</w:t>
            </w:r>
            <w:r w:rsidR="00996AE7" w:rsidRPr="00996AE7">
              <w:rPr>
                <w:iCs/>
              </w:rPr>
              <w:t xml:space="preserve"> (150 godzin)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FB6AF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04FD5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8CAD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88AB6" w14:textId="77777777" w:rsidR="005074CB" w:rsidRPr="008755A1" w:rsidRDefault="00386C0D" w:rsidP="001A1177">
            <w:pPr>
              <w:snapToGrid w:val="0"/>
              <w:jc w:val="center"/>
            </w:pPr>
            <w:r>
              <w:t>I lub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E34FF" w14:textId="77777777" w:rsidR="005074CB" w:rsidRPr="008755A1" w:rsidRDefault="00996AE7" w:rsidP="001A1177">
            <w:pPr>
              <w:snapToGrid w:val="0"/>
              <w:jc w:val="center"/>
            </w:pPr>
            <w:r>
              <w:t>7 (1+6)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DC0C" w14:textId="77777777" w:rsidR="005074CB" w:rsidRPr="008755A1" w:rsidRDefault="005074CB" w:rsidP="001A1177">
            <w:pPr>
              <w:snapToGrid w:val="0"/>
            </w:pPr>
          </w:p>
        </w:tc>
      </w:tr>
      <w:tr w:rsidR="005074CB" w:rsidRPr="008755A1" w14:paraId="4AECC156" w14:textId="77777777" w:rsidTr="006C7604">
        <w:trPr>
          <w:trHeight w:val="347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8BA4F" w14:textId="77777777" w:rsidR="005074CB" w:rsidRPr="008755A1" w:rsidRDefault="005074CB" w:rsidP="001A1177">
            <w:pPr>
              <w:snapToGrid w:val="0"/>
              <w:jc w:val="center"/>
            </w:pPr>
            <w:r w:rsidRPr="008755A1">
              <w:rPr>
                <w:b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02FE2" w14:textId="77777777" w:rsidR="005074CB" w:rsidRPr="008755A1" w:rsidRDefault="00AF634C" w:rsidP="001A1177">
            <w:pPr>
              <w:snapToGrid w:val="0"/>
              <w:jc w:val="center"/>
            </w:pPr>
            <w:r>
              <w:t>18</w:t>
            </w:r>
            <w:r w:rsidR="00FC2B30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9BA02" w14:textId="77777777" w:rsidR="005074CB" w:rsidRPr="008755A1" w:rsidRDefault="00FC2B30" w:rsidP="001A1177">
            <w:pPr>
              <w:snapToGrid w:val="0"/>
              <w:jc w:val="center"/>
            </w:pPr>
            <w:r>
              <w:t>270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1AE73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E55CF" w14:textId="77777777" w:rsidR="005074CB" w:rsidRPr="008755A1" w:rsidRDefault="005074CB" w:rsidP="001A1177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AC7B" w14:textId="77777777" w:rsidR="005074CB" w:rsidRPr="008755A1" w:rsidRDefault="00996AE7" w:rsidP="001A1177">
            <w:pPr>
              <w:snapToGrid w:val="0"/>
              <w:jc w:val="center"/>
            </w:pPr>
            <w:r>
              <w:t>28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D30E" w14:textId="77777777" w:rsidR="005074CB" w:rsidRPr="008755A1" w:rsidRDefault="005074CB" w:rsidP="001A1177">
            <w:pPr>
              <w:snapToGrid w:val="0"/>
              <w:jc w:val="center"/>
            </w:pPr>
          </w:p>
        </w:tc>
      </w:tr>
    </w:tbl>
    <w:p w14:paraId="77C1E6D1" w14:textId="77777777" w:rsidR="00D20C6E" w:rsidRPr="008755A1" w:rsidRDefault="00D20C6E" w:rsidP="00322C2A"/>
    <w:p w14:paraId="64C0D350" w14:textId="77777777" w:rsidR="001156D4" w:rsidRDefault="001156D4">
      <w:pPr>
        <w:suppressAutoHyphens w:val="0"/>
      </w:pPr>
      <w:r>
        <w:br w:type="page"/>
      </w:r>
    </w:p>
    <w:p w14:paraId="547799C6" w14:textId="77777777" w:rsidR="00D20C6E" w:rsidRPr="008755A1" w:rsidRDefault="00D20C6E" w:rsidP="00322C2A"/>
    <w:p w14:paraId="0B53287C" w14:textId="77777777" w:rsidR="00D20C6E" w:rsidRPr="008755A1" w:rsidRDefault="00D20C6E" w:rsidP="006C7604">
      <w:pPr>
        <w:ind w:left="709"/>
      </w:pPr>
    </w:p>
    <w:tbl>
      <w:tblPr>
        <w:tblW w:w="1474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169"/>
        <w:gridCol w:w="1418"/>
        <w:gridCol w:w="653"/>
        <w:gridCol w:w="1080"/>
        <w:gridCol w:w="1980"/>
        <w:gridCol w:w="900"/>
        <w:gridCol w:w="900"/>
        <w:gridCol w:w="1353"/>
      </w:tblGrid>
      <w:tr w:rsidR="001D6F6E" w:rsidRPr="008755A1" w14:paraId="21CEE4C3" w14:textId="77777777" w:rsidTr="006C7604">
        <w:trPr>
          <w:trHeight w:val="568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044D193" w14:textId="77777777" w:rsidR="001D6F6E" w:rsidRPr="008755A1" w:rsidRDefault="001D6F6E" w:rsidP="00305E1A">
            <w:pPr>
              <w:snapToGrid w:val="0"/>
              <w:ind w:left="720"/>
              <w:rPr>
                <w:b/>
              </w:rPr>
            </w:pPr>
            <w:r w:rsidRPr="008755A1">
              <w:rPr>
                <w:b/>
              </w:rPr>
              <w:t xml:space="preserve">3. </w:t>
            </w:r>
            <w:r w:rsidRPr="008755A1">
              <w:rPr>
                <w:b/>
                <w:bCs/>
              </w:rPr>
              <w:t>Specjalizacja: Komunikacja językowa: media, reklama, PR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0A72538F" w14:textId="5D74D77D" w:rsidR="001D6F6E" w:rsidRDefault="001D6F6E" w:rsidP="00305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kierunkowe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B28B48B" w14:textId="7E743573" w:rsidR="001D6F6E" w:rsidRPr="008755A1" w:rsidRDefault="001D6F6E" w:rsidP="00305E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specjalizacyjne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3A2FE8E" w14:textId="77777777" w:rsidR="001D6F6E" w:rsidRPr="008755A1" w:rsidRDefault="001D6F6E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F0C610E" w14:textId="77777777" w:rsidR="001D6F6E" w:rsidRPr="008755A1" w:rsidRDefault="001D6F6E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Konwersatorium</w:t>
            </w:r>
          </w:p>
          <w:p w14:paraId="58F43D43" w14:textId="77777777" w:rsidR="001D6F6E" w:rsidRPr="008755A1" w:rsidRDefault="001D6F6E" w:rsidP="00305E1A">
            <w:pPr>
              <w:jc w:val="center"/>
              <w:rPr>
                <w:b/>
              </w:rPr>
            </w:pPr>
            <w:r w:rsidRPr="008755A1">
              <w:rPr>
                <w:b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CDF11C0" w14:textId="77777777" w:rsidR="001D6F6E" w:rsidRPr="008755A1" w:rsidRDefault="001D6F6E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04B8C77F" w14:textId="77777777" w:rsidR="001D6F6E" w:rsidRPr="008755A1" w:rsidRDefault="001D6F6E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FCA1752" w14:textId="77777777" w:rsidR="001D6F6E" w:rsidRPr="008755A1" w:rsidRDefault="001D6F6E" w:rsidP="00305E1A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Punkty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6ED89DE" w14:textId="77777777" w:rsidR="001D6F6E" w:rsidRPr="008755A1" w:rsidRDefault="001D6F6E" w:rsidP="00305E1A">
            <w:pPr>
              <w:snapToGrid w:val="0"/>
              <w:jc w:val="center"/>
            </w:pPr>
            <w:r w:rsidRPr="008755A1">
              <w:rPr>
                <w:b/>
              </w:rPr>
              <w:t>Uwagi</w:t>
            </w:r>
          </w:p>
        </w:tc>
      </w:tr>
      <w:tr w:rsidR="00CF1A4C" w:rsidRPr="008755A1" w14:paraId="211AAA85" w14:textId="77777777" w:rsidTr="00643B89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AE1E3" w14:textId="77777777" w:rsidR="00CF1A4C" w:rsidRPr="008755A1" w:rsidRDefault="00CF1A4C" w:rsidP="004008BD">
            <w:pPr>
              <w:snapToGrid w:val="0"/>
              <w:jc w:val="center"/>
              <w:rPr>
                <w:i/>
              </w:rPr>
            </w:pPr>
            <w:r>
              <w:t>1</w:t>
            </w:r>
            <w:r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87B29" w14:textId="77777777" w:rsidR="00CF1A4C" w:rsidRPr="008755A1" w:rsidRDefault="00CF1A4C" w:rsidP="004008BD">
            <w:pPr>
              <w:snapToGrid w:val="0"/>
            </w:pPr>
            <w:r w:rsidRPr="008755A1">
              <w:rPr>
                <w:i/>
              </w:rPr>
              <w:t>Warsztat publicysty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EA124D" w14:textId="77777777" w:rsidR="00CF1A4C" w:rsidRDefault="00CF1A4C" w:rsidP="001D6F6E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FP2_W05</w:t>
            </w:r>
          </w:p>
          <w:p w14:paraId="6CCCFA2C" w14:textId="77777777" w:rsidR="00CF1A4C" w:rsidRDefault="00CF1A4C" w:rsidP="001D6F6E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FP2_W09</w:t>
            </w:r>
          </w:p>
          <w:p w14:paraId="0EA660E6" w14:textId="77777777" w:rsidR="00CF1A4C" w:rsidRDefault="00CF1A4C" w:rsidP="001D6F6E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FP2_U05</w:t>
            </w:r>
          </w:p>
          <w:p w14:paraId="1FE01539" w14:textId="77777777" w:rsidR="00CF1A4C" w:rsidRDefault="00CF1A4C" w:rsidP="001D6F6E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FP2_U13</w:t>
            </w:r>
          </w:p>
          <w:p w14:paraId="11E03357" w14:textId="729AF1FD" w:rsidR="00CF1A4C" w:rsidRPr="008755A1" w:rsidRDefault="00CF1A4C" w:rsidP="001D6F6E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FP2_K04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A87D" w14:textId="6C2D044A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4E91A005" w14:textId="68E0D968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43B4CD23" w14:textId="1A1DD161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_K02</w:t>
            </w:r>
          </w:p>
          <w:p w14:paraId="0A2E9215" w14:textId="2EFC7CE6" w:rsidR="00CF1A4C" w:rsidRPr="008755A1" w:rsidRDefault="00CF1A4C" w:rsidP="004008BD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6E55A" w14:textId="77777777" w:rsidR="00CF1A4C" w:rsidRPr="008755A1" w:rsidRDefault="00CF1A4C" w:rsidP="004008B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9909A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D34CC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F2936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CD1CF" w14:textId="77777777" w:rsidR="00CF1A4C" w:rsidRPr="008755A1" w:rsidRDefault="00CF1A4C" w:rsidP="004008BD">
            <w:pPr>
              <w:snapToGrid w:val="0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E032" w14:textId="77777777" w:rsidR="00CF1A4C" w:rsidRPr="008755A1" w:rsidRDefault="00CF1A4C" w:rsidP="004008BD">
            <w:pPr>
              <w:snapToGrid w:val="0"/>
              <w:jc w:val="center"/>
            </w:pPr>
          </w:p>
        </w:tc>
      </w:tr>
      <w:tr w:rsidR="00CF1A4C" w:rsidRPr="008755A1" w14:paraId="0574DDFF" w14:textId="77777777" w:rsidTr="00643B89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C6751" w14:textId="77777777" w:rsidR="00CF1A4C" w:rsidRPr="008755A1" w:rsidRDefault="00CF1A4C" w:rsidP="004008BD">
            <w:pPr>
              <w:snapToGrid w:val="0"/>
              <w:jc w:val="center"/>
              <w:rPr>
                <w:i/>
              </w:rPr>
            </w:pPr>
            <w:r>
              <w:t>2</w:t>
            </w:r>
            <w:r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44E57" w14:textId="77777777" w:rsidR="00CF1A4C" w:rsidRPr="008755A1" w:rsidRDefault="00CF1A4C" w:rsidP="004008BD">
            <w:pPr>
              <w:snapToGrid w:val="0"/>
            </w:pPr>
            <w:r w:rsidRPr="008755A1">
              <w:rPr>
                <w:i/>
              </w:rPr>
              <w:t>PR, promocja, kształtowanie wizerunku</w:t>
            </w:r>
          </w:p>
        </w:tc>
        <w:tc>
          <w:tcPr>
            <w:tcW w:w="1169" w:type="dxa"/>
            <w:vMerge/>
            <w:tcBorders>
              <w:left w:val="single" w:sz="4" w:space="0" w:color="000000"/>
            </w:tcBorders>
          </w:tcPr>
          <w:p w14:paraId="5FEA7986" w14:textId="77777777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371F" w14:textId="0056A6F4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56B58018" w14:textId="2DB64208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0BFFFEC6" w14:textId="62A8663A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76DDB48A" w14:textId="735499CE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_K02</w:t>
            </w:r>
          </w:p>
          <w:p w14:paraId="3263FE55" w14:textId="35AE8201" w:rsidR="00CF1A4C" w:rsidRPr="008755A1" w:rsidRDefault="00CF1A4C" w:rsidP="004008BD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0C172" w14:textId="77777777" w:rsidR="00CF1A4C" w:rsidRPr="008755A1" w:rsidRDefault="00CF1A4C" w:rsidP="004008B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9FF98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F2124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74164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44E9A" w14:textId="77777777" w:rsidR="00CF1A4C" w:rsidRPr="008755A1" w:rsidRDefault="00CF1A4C" w:rsidP="004008BD">
            <w:pPr>
              <w:snapToGrid w:val="0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4968" w14:textId="77777777" w:rsidR="00CF1A4C" w:rsidRPr="008755A1" w:rsidRDefault="00CF1A4C" w:rsidP="004008BD">
            <w:pPr>
              <w:snapToGrid w:val="0"/>
              <w:jc w:val="center"/>
            </w:pPr>
          </w:p>
        </w:tc>
      </w:tr>
      <w:tr w:rsidR="00CF1A4C" w:rsidRPr="008755A1" w14:paraId="76B01343" w14:textId="77777777" w:rsidTr="00643B89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5307D" w14:textId="77777777" w:rsidR="00CF1A4C" w:rsidRPr="008755A1" w:rsidRDefault="00CF1A4C" w:rsidP="004008BD">
            <w:pPr>
              <w:snapToGrid w:val="0"/>
              <w:jc w:val="center"/>
              <w:rPr>
                <w:i/>
              </w:rPr>
            </w:pPr>
            <w:r>
              <w:t>3</w:t>
            </w:r>
            <w:r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215BB" w14:textId="77777777" w:rsidR="00CF1A4C" w:rsidRPr="008755A1" w:rsidRDefault="00CF1A4C" w:rsidP="004008BD">
            <w:pPr>
              <w:snapToGrid w:val="0"/>
            </w:pPr>
            <w:r w:rsidRPr="008755A1">
              <w:rPr>
                <w:i/>
              </w:rPr>
              <w:t>Wystąpienia medialne</w:t>
            </w:r>
          </w:p>
        </w:tc>
        <w:tc>
          <w:tcPr>
            <w:tcW w:w="1169" w:type="dxa"/>
            <w:vMerge/>
            <w:tcBorders>
              <w:left w:val="single" w:sz="4" w:space="0" w:color="000000"/>
            </w:tcBorders>
          </w:tcPr>
          <w:p w14:paraId="0F7981B6" w14:textId="77777777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9D8B" w14:textId="3E450BE2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1CE0CC05" w14:textId="1E7B1935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76FF8C4B" w14:textId="51CE1F15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_K02</w:t>
            </w:r>
          </w:p>
          <w:p w14:paraId="44B60717" w14:textId="621A0C41" w:rsidR="00CF1A4C" w:rsidRPr="008755A1" w:rsidRDefault="00CF1A4C" w:rsidP="004008BD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AE249" w14:textId="77777777" w:rsidR="00CF1A4C" w:rsidRPr="008755A1" w:rsidRDefault="00CF1A4C" w:rsidP="004008B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7D7B1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30 (2)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AA4F4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6DDA9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27EFF" w14:textId="77777777" w:rsidR="00CF1A4C" w:rsidRPr="008755A1" w:rsidRDefault="00CF1A4C" w:rsidP="004008BD">
            <w:pPr>
              <w:snapToGrid w:val="0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FE56" w14:textId="77777777" w:rsidR="00CF1A4C" w:rsidRPr="008755A1" w:rsidRDefault="00CF1A4C" w:rsidP="004008BD">
            <w:pPr>
              <w:snapToGrid w:val="0"/>
            </w:pPr>
          </w:p>
        </w:tc>
      </w:tr>
      <w:tr w:rsidR="00CF1A4C" w:rsidRPr="008755A1" w14:paraId="2DDD29BC" w14:textId="77777777" w:rsidTr="00643B89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FF25D" w14:textId="77777777" w:rsidR="00CF1A4C" w:rsidRPr="008755A1" w:rsidRDefault="00CF1A4C" w:rsidP="004008BD">
            <w:pPr>
              <w:snapToGrid w:val="0"/>
              <w:jc w:val="center"/>
              <w:rPr>
                <w:i/>
              </w:rPr>
            </w:pPr>
            <w:r>
              <w:t>4</w:t>
            </w:r>
            <w:r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1D1E5" w14:textId="77777777" w:rsidR="00CF1A4C" w:rsidRPr="008755A1" w:rsidRDefault="00CF1A4C" w:rsidP="004008BD">
            <w:pPr>
              <w:snapToGrid w:val="0"/>
            </w:pPr>
            <w:r w:rsidRPr="008755A1">
              <w:rPr>
                <w:i/>
              </w:rPr>
              <w:t>Język reklamy</w:t>
            </w:r>
          </w:p>
        </w:tc>
        <w:tc>
          <w:tcPr>
            <w:tcW w:w="1169" w:type="dxa"/>
            <w:vMerge/>
            <w:tcBorders>
              <w:left w:val="single" w:sz="4" w:space="0" w:color="000000"/>
            </w:tcBorders>
          </w:tcPr>
          <w:p w14:paraId="7FB5A8BC" w14:textId="77777777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1E8C" w14:textId="12E5C483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30A6D154" w14:textId="0D9859C8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0AB94FB9" w14:textId="1E547278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02341546" w14:textId="33C63D12" w:rsidR="00CF1A4C" w:rsidRPr="008755A1" w:rsidRDefault="00CF1A4C" w:rsidP="004008BD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0C039" w14:textId="77777777" w:rsidR="00CF1A4C" w:rsidRPr="008755A1" w:rsidRDefault="00CF1A4C" w:rsidP="004008B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B217A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01CD7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F1D94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E7675" w14:textId="77777777" w:rsidR="00CF1A4C" w:rsidRPr="008755A1" w:rsidRDefault="00CF1A4C" w:rsidP="004008BD">
            <w:pPr>
              <w:snapToGrid w:val="0"/>
              <w:jc w:val="center"/>
            </w:pPr>
            <w: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291D" w14:textId="77777777" w:rsidR="00CF1A4C" w:rsidRPr="008755A1" w:rsidRDefault="00CF1A4C" w:rsidP="004008BD">
            <w:pPr>
              <w:snapToGrid w:val="0"/>
              <w:jc w:val="center"/>
            </w:pPr>
          </w:p>
        </w:tc>
      </w:tr>
      <w:tr w:rsidR="00CF1A4C" w:rsidRPr="008755A1" w14:paraId="5A6E4CD5" w14:textId="77777777" w:rsidTr="00643B89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6CFDD" w14:textId="77777777" w:rsidR="00CF1A4C" w:rsidRPr="008755A1" w:rsidRDefault="00CF1A4C" w:rsidP="004008BD">
            <w:pPr>
              <w:snapToGrid w:val="0"/>
              <w:jc w:val="center"/>
              <w:rPr>
                <w:i/>
              </w:rPr>
            </w:pPr>
            <w:r>
              <w:t>6</w:t>
            </w:r>
            <w:r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11E75" w14:textId="77777777" w:rsidR="00CF1A4C" w:rsidRPr="008755A1" w:rsidRDefault="00CF1A4C" w:rsidP="004008BD">
            <w:pPr>
              <w:snapToGrid w:val="0"/>
            </w:pPr>
            <w:r w:rsidRPr="008755A1">
              <w:rPr>
                <w:i/>
              </w:rPr>
              <w:t>Dyskurs medialny</w:t>
            </w:r>
          </w:p>
        </w:tc>
        <w:tc>
          <w:tcPr>
            <w:tcW w:w="1169" w:type="dxa"/>
            <w:vMerge/>
            <w:tcBorders>
              <w:left w:val="single" w:sz="4" w:space="0" w:color="000000"/>
            </w:tcBorders>
          </w:tcPr>
          <w:p w14:paraId="4F31F0A9" w14:textId="77777777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7227" w14:textId="072917EA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7A2A218C" w14:textId="0C600AA9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3D5600D4" w14:textId="01158AB5" w:rsidR="00CF1A4C" w:rsidRPr="008755A1" w:rsidRDefault="00CF1A4C" w:rsidP="004008BD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_K02</w:t>
            </w:r>
          </w:p>
          <w:p w14:paraId="276AA05B" w14:textId="5CA43338" w:rsidR="00CF1A4C" w:rsidRPr="008755A1" w:rsidRDefault="00CF1A4C" w:rsidP="004008BD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686A5" w14:textId="77777777" w:rsidR="00CF1A4C" w:rsidRPr="008755A1" w:rsidRDefault="00CF1A4C" w:rsidP="004008B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83BA2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4B1EE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AEFE0" w14:textId="77777777" w:rsidR="00CF1A4C" w:rsidRPr="008755A1" w:rsidRDefault="00CF1A4C" w:rsidP="004008BD">
            <w:pPr>
              <w:snapToGrid w:val="0"/>
              <w:jc w:val="center"/>
            </w:pPr>
            <w:r w:rsidRPr="008755A1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113E1" w14:textId="77777777" w:rsidR="00CF1A4C" w:rsidRPr="008755A1" w:rsidRDefault="00CF1A4C" w:rsidP="004008BD">
            <w:pPr>
              <w:snapToGrid w:val="0"/>
              <w:jc w:val="center"/>
            </w:pPr>
            <w: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7EB9" w14:textId="77777777" w:rsidR="00CF1A4C" w:rsidRPr="008755A1" w:rsidRDefault="00CF1A4C" w:rsidP="004008BD">
            <w:pPr>
              <w:snapToGrid w:val="0"/>
            </w:pPr>
          </w:p>
        </w:tc>
      </w:tr>
      <w:tr w:rsidR="00CF1A4C" w:rsidRPr="008755A1" w14:paraId="129AC1A3" w14:textId="77777777" w:rsidTr="00643B89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6681C" w14:textId="77777777" w:rsidR="00CF1A4C" w:rsidRPr="008755A1" w:rsidRDefault="00CF1A4C" w:rsidP="00885579">
            <w:pPr>
              <w:snapToGrid w:val="0"/>
              <w:jc w:val="center"/>
              <w:rPr>
                <w:i/>
              </w:rPr>
            </w:pPr>
            <w:r>
              <w:t>6</w:t>
            </w:r>
            <w:r w:rsidRPr="008755A1"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4E71E" w14:textId="77777777" w:rsidR="00CF1A4C" w:rsidRPr="008755A1" w:rsidRDefault="00CF1A4C" w:rsidP="00885579">
            <w:pPr>
              <w:snapToGrid w:val="0"/>
              <w:rPr>
                <w:b/>
              </w:rPr>
            </w:pPr>
            <w:r w:rsidRPr="008755A1">
              <w:rPr>
                <w:i/>
              </w:rPr>
              <w:t>Retoryka w badaniach literackich i kulturowych</w:t>
            </w: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D07865" w14:textId="77777777" w:rsidR="00CF1A4C" w:rsidRPr="008755A1" w:rsidRDefault="00CF1A4C" w:rsidP="0088557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7C9" w14:textId="669BC9BB" w:rsidR="00CF1A4C" w:rsidRPr="008755A1" w:rsidRDefault="00CF1A4C" w:rsidP="0088557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6955B459" w14:textId="1B6153B8" w:rsidR="00CF1A4C" w:rsidRPr="008755A1" w:rsidRDefault="00CF1A4C" w:rsidP="0088557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17F49B5E" w14:textId="742B4ADB" w:rsidR="00CF1A4C" w:rsidRPr="008755A1" w:rsidRDefault="00CF1A4C" w:rsidP="00885579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KJ-spec2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9213E" w14:textId="77777777" w:rsidR="00CF1A4C" w:rsidRPr="008755A1" w:rsidRDefault="00CF1A4C" w:rsidP="008855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D14EC" w14:textId="77777777" w:rsidR="00CF1A4C" w:rsidRPr="008755A1" w:rsidRDefault="00CF1A4C" w:rsidP="00885579">
            <w:pPr>
              <w:snapToGrid w:val="0"/>
              <w:jc w:val="center"/>
            </w:pPr>
            <w:r>
              <w:t>30 (3</w:t>
            </w:r>
            <w:r w:rsidRPr="008755A1"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893ED" w14:textId="77777777" w:rsidR="00CF1A4C" w:rsidRPr="008755A1" w:rsidRDefault="00CF1A4C" w:rsidP="00885579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FBE0B" w14:textId="77777777" w:rsidR="00CF1A4C" w:rsidRPr="008755A1" w:rsidRDefault="00CF1A4C" w:rsidP="00885579">
            <w:pPr>
              <w:snapToGrid w:val="0"/>
              <w:jc w:val="center"/>
            </w:pPr>
            <w:r w:rsidRPr="008755A1">
              <w:t>I</w:t>
            </w:r>
            <w: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A88C2" w14:textId="77777777" w:rsidR="00CF1A4C" w:rsidRPr="008755A1" w:rsidRDefault="00CF1A4C" w:rsidP="00885579">
            <w:pPr>
              <w:snapToGrid w:val="0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4F5E" w14:textId="77777777" w:rsidR="00CF1A4C" w:rsidRPr="008755A1" w:rsidRDefault="00CF1A4C" w:rsidP="00885579">
            <w:pPr>
              <w:snapToGrid w:val="0"/>
              <w:jc w:val="center"/>
            </w:pPr>
          </w:p>
        </w:tc>
      </w:tr>
      <w:tr w:rsidR="001D6F6E" w:rsidRPr="008755A1" w14:paraId="722ED0A7" w14:textId="77777777" w:rsidTr="006C7604">
        <w:trPr>
          <w:trHeight w:val="42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340B0" w14:textId="77777777" w:rsidR="001D6F6E" w:rsidRPr="008755A1" w:rsidRDefault="001D6F6E" w:rsidP="00885579">
            <w:pPr>
              <w:snapToGrid w:val="0"/>
              <w:jc w:val="center"/>
            </w:pPr>
            <w:r w:rsidRPr="008755A1">
              <w:rPr>
                <w:b/>
              </w:rPr>
              <w:t>RAZEM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9A00F" w14:textId="77777777" w:rsidR="001D6F6E" w:rsidRPr="008755A1" w:rsidRDefault="001D6F6E" w:rsidP="0088557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BCC" w14:textId="75A7A1DD" w:rsidR="001D6F6E" w:rsidRPr="008755A1" w:rsidRDefault="001D6F6E" w:rsidP="00885579">
            <w:pPr>
              <w:snapToGrid w:val="0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B3578" w14:textId="77777777" w:rsidR="001D6F6E" w:rsidRPr="008755A1" w:rsidRDefault="001D6F6E" w:rsidP="008855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F402B" w14:textId="77777777" w:rsidR="001D6F6E" w:rsidRPr="008755A1" w:rsidRDefault="001D6F6E" w:rsidP="00885579">
            <w:pPr>
              <w:snapToGrid w:val="0"/>
              <w:jc w:val="center"/>
            </w:pPr>
            <w:r w:rsidRPr="008755A1">
              <w:t>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D89F6" w14:textId="77777777" w:rsidR="001D6F6E" w:rsidRPr="008755A1" w:rsidRDefault="001D6F6E" w:rsidP="00885579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28221" w14:textId="77777777" w:rsidR="001D6F6E" w:rsidRPr="008755A1" w:rsidRDefault="001D6F6E" w:rsidP="00885579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6E4B6" w14:textId="77777777" w:rsidR="001D6F6E" w:rsidRPr="008755A1" w:rsidRDefault="001D6F6E" w:rsidP="00885579">
            <w:pPr>
              <w:snapToGrid w:val="0"/>
              <w:jc w:val="center"/>
            </w:pPr>
            <w: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E0D9" w14:textId="77777777" w:rsidR="001D6F6E" w:rsidRPr="008755A1" w:rsidRDefault="001D6F6E" w:rsidP="00885579">
            <w:pPr>
              <w:snapToGrid w:val="0"/>
              <w:jc w:val="center"/>
            </w:pPr>
          </w:p>
        </w:tc>
      </w:tr>
    </w:tbl>
    <w:p w14:paraId="09077F1F" w14:textId="77777777" w:rsidR="00D20C6E" w:rsidRPr="008755A1" w:rsidRDefault="00D20C6E" w:rsidP="00322C2A"/>
    <w:p w14:paraId="7FA483D3" w14:textId="77777777" w:rsidR="00D20C6E" w:rsidRPr="008755A1" w:rsidRDefault="00D20C6E" w:rsidP="00322C2A"/>
    <w:p w14:paraId="6562455D" w14:textId="77777777" w:rsidR="00D20C6E" w:rsidRPr="008755A1" w:rsidRDefault="00D20C6E" w:rsidP="00322C2A"/>
    <w:p w14:paraId="060BE99D" w14:textId="77777777" w:rsidR="00D20C6E" w:rsidRPr="008755A1" w:rsidRDefault="00D20C6E" w:rsidP="00322C2A"/>
    <w:p w14:paraId="120DE3EF" w14:textId="77777777" w:rsidR="00D20C6E" w:rsidRPr="008755A1" w:rsidRDefault="00D20C6E" w:rsidP="00322C2A"/>
    <w:p w14:paraId="39EE0EA2" w14:textId="77777777" w:rsidR="00D20C6E" w:rsidRPr="008755A1" w:rsidRDefault="00D20C6E" w:rsidP="00322C2A"/>
    <w:p w14:paraId="7CB42946" w14:textId="77777777" w:rsidR="00D20C6E" w:rsidRPr="008755A1" w:rsidRDefault="00D20C6E" w:rsidP="00322C2A"/>
    <w:p w14:paraId="2AC894A2" w14:textId="5930B519" w:rsidR="00B15913" w:rsidRPr="008755A1" w:rsidRDefault="00B15913" w:rsidP="00322C2A"/>
    <w:tbl>
      <w:tblPr>
        <w:tblpPr w:leftFromText="141" w:rightFromText="141" w:vertAnchor="text" w:horzAnchor="margin" w:tblpX="137" w:tblpY="-979"/>
        <w:tblW w:w="13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1211"/>
        <w:gridCol w:w="1559"/>
        <w:gridCol w:w="851"/>
        <w:gridCol w:w="566"/>
        <w:gridCol w:w="1772"/>
        <w:gridCol w:w="900"/>
        <w:gridCol w:w="1439"/>
        <w:gridCol w:w="348"/>
      </w:tblGrid>
      <w:tr w:rsidR="00B15913" w:rsidRPr="008755A1" w14:paraId="5DFA4692" w14:textId="77777777" w:rsidTr="006C7604">
        <w:trPr>
          <w:trHeight w:val="985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5C16D51" w14:textId="77777777" w:rsidR="00B15913" w:rsidRPr="008755A1" w:rsidRDefault="00B15913" w:rsidP="006C7604">
            <w:pPr>
              <w:snapToGrid w:val="0"/>
              <w:rPr>
                <w:b/>
              </w:rPr>
            </w:pPr>
            <w:r w:rsidRPr="008755A1">
              <w:rPr>
                <w:b/>
              </w:rPr>
              <w:lastRenderedPageBreak/>
              <w:t xml:space="preserve">4. </w:t>
            </w:r>
            <w:r>
              <w:rPr>
                <w:b/>
                <w:bCs/>
              </w:rPr>
              <w:t>Specjalizacja: „Nauczanie języka polskiego jako obcego”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388B6ABB" w14:textId="77777777" w:rsidR="00B15913" w:rsidRDefault="00B15913" w:rsidP="006C76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kierunkowe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78A6B83" w14:textId="77777777" w:rsidR="00B15913" w:rsidRPr="008755A1" w:rsidRDefault="00B15913" w:rsidP="006C76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kształcenia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44B69C9" w14:textId="77777777" w:rsidR="00B15913" w:rsidRPr="008755A1" w:rsidRDefault="00B15913" w:rsidP="006C7604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Wykład (semestr)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C264520" w14:textId="77777777" w:rsidR="00B15913" w:rsidRPr="008755A1" w:rsidRDefault="00B15913" w:rsidP="006C7604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Konwersatorium</w:t>
            </w:r>
          </w:p>
          <w:p w14:paraId="33368EE7" w14:textId="77777777" w:rsidR="00B15913" w:rsidRPr="008755A1" w:rsidRDefault="00B15913" w:rsidP="006C7604">
            <w:pPr>
              <w:jc w:val="center"/>
              <w:rPr>
                <w:b/>
              </w:rPr>
            </w:pPr>
            <w:r w:rsidRPr="008755A1">
              <w:rPr>
                <w:b/>
              </w:rPr>
              <w:t>(semestr)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F150930" w14:textId="77777777" w:rsidR="00B15913" w:rsidRPr="008755A1" w:rsidRDefault="00B15913" w:rsidP="006C7604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750E4509" w14:textId="77777777" w:rsidR="00B15913" w:rsidRPr="008755A1" w:rsidRDefault="00B15913" w:rsidP="006C7604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Rok studiów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F7B58DD" w14:textId="77777777" w:rsidR="00B15913" w:rsidRPr="008755A1" w:rsidRDefault="00B15913" w:rsidP="006C7604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Punkty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A0CF404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rPr>
                <w:b/>
              </w:rPr>
              <w:t>Uwagi</w:t>
            </w:r>
          </w:p>
        </w:tc>
      </w:tr>
      <w:tr w:rsidR="00B15913" w:rsidRPr="008755A1" w14:paraId="64AA52E5" w14:textId="77777777" w:rsidTr="006C7604">
        <w:trPr>
          <w:trHeight w:val="99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23876" w14:textId="77777777" w:rsidR="00B15913" w:rsidRPr="008755A1" w:rsidRDefault="00B15913" w:rsidP="006C7604">
            <w:pPr>
              <w:snapToGrid w:val="0"/>
              <w:jc w:val="center"/>
              <w:rPr>
                <w:i/>
              </w:rPr>
            </w:pPr>
            <w:r w:rsidRPr="008755A1">
              <w:t>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CF682" w14:textId="77777777" w:rsidR="00B15913" w:rsidRPr="008755A1" w:rsidRDefault="00B15913" w:rsidP="006C7604">
            <w:pPr>
              <w:snapToGrid w:val="0"/>
              <w:rPr>
                <w:b/>
              </w:rPr>
            </w:pPr>
            <w:r w:rsidRPr="008755A1">
              <w:rPr>
                <w:i/>
              </w:rPr>
              <w:t xml:space="preserve">Metodyka nauczania języka polskiego jako obcego </w:t>
            </w:r>
            <w:r w:rsidRPr="008755A1">
              <w:t>(cz. I)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B9CBCB" w14:textId="77777777" w:rsidR="00B15913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FP2_W05</w:t>
            </w:r>
          </w:p>
          <w:p w14:paraId="6CCBFA2B" w14:textId="77777777" w:rsidR="00B15913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FP2_W09</w:t>
            </w:r>
          </w:p>
          <w:p w14:paraId="68493223" w14:textId="77777777" w:rsidR="00B15913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FP2_U05</w:t>
            </w:r>
          </w:p>
          <w:p w14:paraId="5B1565EB" w14:textId="77777777" w:rsidR="00B15913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FP2_U13</w:t>
            </w:r>
          </w:p>
          <w:p w14:paraId="5EF3D637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FP2_K04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E0C2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51545814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2BC3DCCC" w14:textId="77777777" w:rsidR="00B15913" w:rsidRPr="008755A1" w:rsidRDefault="00B15913" w:rsidP="006C7604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_U05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A364F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23105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F48C2" w14:textId="77777777" w:rsidR="00B15913" w:rsidRPr="008755A1" w:rsidRDefault="00B15913" w:rsidP="006C7604">
            <w:pPr>
              <w:snapToGrid w:val="0"/>
              <w:jc w:val="center"/>
            </w:pPr>
            <w: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7204E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F2FDF" w14:textId="77777777" w:rsidR="00B15913" w:rsidRPr="008755A1" w:rsidRDefault="00B15913" w:rsidP="006C7604">
            <w:pPr>
              <w:snapToGrid w:val="0"/>
              <w:jc w:val="center"/>
            </w:pPr>
            <w: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4831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264C4D8E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B05E3" w14:textId="77777777" w:rsidR="00B15913" w:rsidRPr="008755A1" w:rsidRDefault="00B15913" w:rsidP="006C7604">
            <w:pPr>
              <w:snapToGrid w:val="0"/>
              <w:jc w:val="center"/>
              <w:rPr>
                <w:i/>
              </w:rPr>
            </w:pPr>
            <w:r w:rsidRPr="008755A1">
              <w:t>2.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DC87A" w14:textId="77777777" w:rsidR="00B15913" w:rsidRPr="008755A1" w:rsidRDefault="00B15913" w:rsidP="006C7604">
            <w:pPr>
              <w:snapToGrid w:val="0"/>
              <w:rPr>
                <w:b/>
              </w:rPr>
            </w:pPr>
            <w:r w:rsidRPr="008755A1">
              <w:rPr>
                <w:i/>
              </w:rPr>
              <w:t xml:space="preserve">Metodyka nauczania języka polskiego jako obcego </w:t>
            </w:r>
            <w:r w:rsidRPr="008755A1">
              <w:t>(cz. I)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4CE0E9A1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A252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34B32604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57C6359A" w14:textId="77777777" w:rsidR="00B15913" w:rsidRPr="008755A1" w:rsidRDefault="00B15913" w:rsidP="006C7604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34017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EA8D2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F3A6F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18C5D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2B60A" w14:textId="77777777" w:rsidR="00B15913" w:rsidRPr="008755A1" w:rsidRDefault="00B15913" w:rsidP="006C7604">
            <w:pPr>
              <w:snapToGrid w:val="0"/>
              <w:jc w:val="center"/>
            </w:pPr>
            <w: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407B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45E898FC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81422" w14:textId="77777777" w:rsidR="00B15913" w:rsidRPr="008755A1" w:rsidRDefault="00B15913" w:rsidP="006C7604">
            <w:pPr>
              <w:snapToGrid w:val="0"/>
              <w:jc w:val="center"/>
              <w:rPr>
                <w:i/>
              </w:rPr>
            </w:pPr>
            <w:r w:rsidRPr="008755A1">
              <w:t>3.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93B22" w14:textId="77777777" w:rsidR="00B15913" w:rsidRPr="008755A1" w:rsidRDefault="00B15913" w:rsidP="006C7604">
            <w:pPr>
              <w:snapToGrid w:val="0"/>
            </w:pPr>
            <w:r w:rsidRPr="008755A1">
              <w:rPr>
                <w:i/>
              </w:rPr>
              <w:t>Metodyczne podstawy wykorzystania nowoczesnych technologii w nauczaniu języka polskiego jako obcego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0E9E7EF1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9321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39B13FF1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5FEECA34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66D01BEF" w14:textId="77777777" w:rsidR="00B15913" w:rsidRPr="008755A1" w:rsidRDefault="00B15913" w:rsidP="006C7604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C8101" w14:textId="77777777" w:rsidR="00B15913" w:rsidRPr="008755A1" w:rsidRDefault="00B15913" w:rsidP="006C7604">
            <w:pPr>
              <w:snapToGrid w:val="0"/>
              <w:jc w:val="center"/>
            </w:pPr>
            <w:r>
              <w:t>20 (2</w:t>
            </w:r>
            <w:r w:rsidRPr="008755A1"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DF3C2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D1EA2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D1FCA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97AA5" w14:textId="77777777" w:rsidR="00B15913" w:rsidRPr="008755A1" w:rsidRDefault="00B15913" w:rsidP="006C7604">
            <w:pPr>
              <w:snapToGrid w:val="0"/>
              <w:jc w:val="center"/>
            </w:pPr>
            <w: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0C38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652248E7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1D0D2" w14:textId="77777777" w:rsidR="00B15913" w:rsidRPr="008755A1" w:rsidRDefault="00B15913" w:rsidP="006C7604">
            <w:pPr>
              <w:snapToGrid w:val="0"/>
              <w:jc w:val="center"/>
            </w:pPr>
            <w:r>
              <w:t>4.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4B088" w14:textId="77777777" w:rsidR="00B15913" w:rsidRPr="008755A1" w:rsidRDefault="00B15913" w:rsidP="006C7604">
            <w:pPr>
              <w:snapToGrid w:val="0"/>
            </w:pPr>
            <w:r w:rsidRPr="008755A1">
              <w:rPr>
                <w:i/>
              </w:rPr>
              <w:t>Metodyczne podstawy wykorzystania nowoczesnych technologii w nauczaniu języka polskiego jako obcego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0024F347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22B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B1F03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18609" w14:textId="77777777" w:rsidR="00B15913" w:rsidRPr="008755A1" w:rsidRDefault="00B15913" w:rsidP="006C7604">
            <w:pPr>
              <w:snapToGrid w:val="0"/>
              <w:jc w:val="center"/>
            </w:pPr>
            <w:r>
              <w:t>10 (2)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00035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4AB2C" w14:textId="77777777" w:rsidR="00B15913" w:rsidRPr="008755A1" w:rsidRDefault="00B15913" w:rsidP="006C7604">
            <w:pPr>
              <w:snapToGrid w:val="0"/>
              <w:jc w:val="center"/>
            </w:pPr>
            <w:r>
              <w:t>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7A07B" w14:textId="77777777" w:rsidR="00B15913" w:rsidRDefault="00B15913" w:rsidP="006C7604">
            <w:pPr>
              <w:snapToGrid w:val="0"/>
              <w:jc w:val="center"/>
            </w:pPr>
            <w: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90C2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1EBBE739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3AB71" w14:textId="77777777" w:rsidR="00B15913" w:rsidRPr="008755A1" w:rsidRDefault="00B15913" w:rsidP="006C7604">
            <w:pPr>
              <w:snapToGrid w:val="0"/>
              <w:jc w:val="center"/>
              <w:rPr>
                <w:i/>
              </w:rPr>
            </w:pPr>
            <w:r>
              <w:t>5</w:t>
            </w:r>
            <w:r w:rsidRPr="008755A1">
              <w:t>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512F8" w14:textId="77777777" w:rsidR="00B15913" w:rsidRPr="008755A1" w:rsidRDefault="00B15913" w:rsidP="006C7604">
            <w:pPr>
              <w:snapToGrid w:val="0"/>
            </w:pPr>
            <w:r w:rsidRPr="008755A1">
              <w:rPr>
                <w:i/>
              </w:rPr>
              <w:t>Warsztat lektora języka polskiego jako obcego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2A15BD4A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89D7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H2A_W03</w:t>
            </w:r>
          </w:p>
          <w:p w14:paraId="18B3BB4C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4225234F" w14:textId="77777777" w:rsidR="00B15913" w:rsidRPr="008755A1" w:rsidRDefault="00B15913" w:rsidP="006C7604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NJPJO-spec2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8593B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3E382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BB91C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93A90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8ACE2" w14:textId="77777777" w:rsidR="00B15913" w:rsidRPr="008755A1" w:rsidRDefault="00B15913" w:rsidP="006C7604">
            <w:pPr>
              <w:snapToGrid w:val="0"/>
              <w:jc w:val="center"/>
            </w:pPr>
            <w: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3CA1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1154C60D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23D6A" w14:textId="77777777" w:rsidR="00B15913" w:rsidRPr="008755A1" w:rsidRDefault="00B15913" w:rsidP="006C7604">
            <w:pPr>
              <w:snapToGrid w:val="0"/>
              <w:jc w:val="center"/>
            </w:pPr>
            <w:r>
              <w:t>6.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ADED4" w14:textId="77777777" w:rsidR="00B15913" w:rsidRPr="008755A1" w:rsidRDefault="00B15913" w:rsidP="006C7604">
            <w:pPr>
              <w:snapToGrid w:val="0"/>
              <w:rPr>
                <w:i/>
              </w:rPr>
            </w:pPr>
            <w:r>
              <w:rPr>
                <w:i/>
              </w:rPr>
              <w:t>Gramatyka funkcjonalna języka polskiego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31E34442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5843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CFCB2" w14:textId="77777777" w:rsidR="00B15913" w:rsidRPr="008755A1" w:rsidRDefault="00B15913" w:rsidP="006C7604">
            <w:pPr>
              <w:snapToGrid w:val="0"/>
              <w:jc w:val="center"/>
            </w:pPr>
            <w:r>
              <w:t>60 (1,2)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72A55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FC77C" w14:textId="77777777" w:rsidR="00B15913" w:rsidRPr="008755A1" w:rsidRDefault="00B15913" w:rsidP="006C7604">
            <w:pPr>
              <w:snapToGrid w:val="0"/>
              <w:jc w:val="center"/>
            </w:pPr>
            <w: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4BA44" w14:textId="77777777" w:rsidR="00B15913" w:rsidRPr="008755A1" w:rsidRDefault="00B15913" w:rsidP="006C7604">
            <w:pPr>
              <w:snapToGrid w:val="0"/>
              <w:jc w:val="center"/>
            </w:pPr>
            <w:r>
              <w:t>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A6A7E" w14:textId="77777777" w:rsidR="00B15913" w:rsidRDefault="00B15913" w:rsidP="006C7604">
            <w:pPr>
              <w:snapToGrid w:val="0"/>
              <w:jc w:val="center"/>
            </w:pPr>
            <w: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288F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5BA2D468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E9ADD" w14:textId="77777777" w:rsidR="00B15913" w:rsidRPr="008755A1" w:rsidRDefault="00B15913" w:rsidP="006C7604">
            <w:pPr>
              <w:snapToGrid w:val="0"/>
              <w:jc w:val="center"/>
            </w:pPr>
            <w:r>
              <w:t>7.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80EB1" w14:textId="77777777" w:rsidR="00B15913" w:rsidRDefault="00B15913" w:rsidP="006C7604">
            <w:pPr>
              <w:snapToGrid w:val="0"/>
              <w:rPr>
                <w:i/>
              </w:rPr>
            </w:pPr>
            <w:r>
              <w:rPr>
                <w:i/>
              </w:rPr>
              <w:t>Kultura i historia w nauczaniu języka polskiego jako obcego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7DE86042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BA83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D1B37" w14:textId="77777777" w:rsidR="00B15913" w:rsidRDefault="00B15913" w:rsidP="006C7604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9EED6" w14:textId="77777777" w:rsidR="00B15913" w:rsidRPr="008755A1" w:rsidRDefault="00B15913" w:rsidP="006C7604">
            <w:pPr>
              <w:snapToGrid w:val="0"/>
              <w:jc w:val="center"/>
            </w:pPr>
            <w:r>
              <w:t>30 (2)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C6A1F" w14:textId="77777777" w:rsidR="00B15913" w:rsidRDefault="00B15913" w:rsidP="006C7604">
            <w:pPr>
              <w:snapToGrid w:val="0"/>
              <w:jc w:val="center"/>
            </w:pPr>
            <w: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01410" w14:textId="77777777" w:rsidR="00B15913" w:rsidRDefault="00B15913" w:rsidP="006C7604">
            <w:pPr>
              <w:snapToGrid w:val="0"/>
              <w:jc w:val="center"/>
            </w:pPr>
            <w:r>
              <w:t>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E5367" w14:textId="77777777" w:rsidR="00B15913" w:rsidRDefault="00B15913" w:rsidP="006C7604">
            <w:pPr>
              <w:snapToGrid w:val="0"/>
              <w:jc w:val="center"/>
            </w:pPr>
            <w: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42A0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78994E68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B8349" w14:textId="77777777" w:rsidR="00B15913" w:rsidRPr="008755A1" w:rsidRDefault="00B15913" w:rsidP="006C7604">
            <w:pPr>
              <w:snapToGrid w:val="0"/>
              <w:jc w:val="center"/>
            </w:pPr>
            <w:r>
              <w:t>8.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3169" w14:textId="77777777" w:rsidR="00B15913" w:rsidRDefault="00B15913" w:rsidP="006C7604">
            <w:pPr>
              <w:snapToGrid w:val="0"/>
              <w:rPr>
                <w:i/>
              </w:rPr>
            </w:pPr>
            <w:r>
              <w:rPr>
                <w:i/>
              </w:rPr>
              <w:t>Testowanie i certyfikacja w nauczaniu języka polskiego jako obcego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437C2ADD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3016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280A0" w14:textId="77777777" w:rsidR="00B15913" w:rsidRDefault="00B15913" w:rsidP="006C7604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D62A7" w14:textId="77777777" w:rsidR="00B15913" w:rsidRDefault="00B15913" w:rsidP="006C7604">
            <w:pPr>
              <w:snapToGrid w:val="0"/>
              <w:jc w:val="center"/>
            </w:pPr>
            <w:r>
              <w:t>30 (3)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E630E" w14:textId="77777777" w:rsidR="00B15913" w:rsidRDefault="00B15913" w:rsidP="006C7604">
            <w:pPr>
              <w:snapToGrid w:val="0"/>
              <w:jc w:val="center"/>
            </w:pPr>
            <w:r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AE761" w14:textId="77777777" w:rsidR="00B15913" w:rsidRDefault="00B15913" w:rsidP="006C7604">
            <w:pPr>
              <w:snapToGrid w:val="0"/>
              <w:jc w:val="center"/>
            </w:pPr>
            <w:r>
              <w:t>II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B3F2A" w14:textId="77777777" w:rsidR="00B15913" w:rsidRDefault="00B15913" w:rsidP="006C7604">
            <w:pPr>
              <w:snapToGrid w:val="0"/>
              <w:jc w:val="center"/>
            </w:pPr>
            <w: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20AD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7481EA23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1E984" w14:textId="77777777" w:rsidR="00B15913" w:rsidRPr="008755A1" w:rsidRDefault="00B15913" w:rsidP="006C7604">
            <w:pPr>
              <w:snapToGrid w:val="0"/>
              <w:jc w:val="center"/>
            </w:pPr>
            <w:r>
              <w:t>9</w:t>
            </w:r>
            <w:r w:rsidRPr="008755A1">
              <w:t>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82F91" w14:textId="77777777" w:rsidR="00B15913" w:rsidRPr="008755A1" w:rsidRDefault="00B15913" w:rsidP="006C7604">
            <w:pPr>
              <w:pStyle w:val="Nagwek2"/>
              <w:snapToGrid w:val="0"/>
              <w:rPr>
                <w:b/>
              </w:rPr>
            </w:pPr>
            <w:r w:rsidRPr="008755A1">
              <w:t>Metodyka nauczania języka polskiego jako obcego</w:t>
            </w:r>
            <w:r w:rsidRPr="008755A1">
              <w:rPr>
                <w:bCs/>
              </w:rPr>
              <w:t xml:space="preserve"> </w:t>
            </w:r>
            <w:r w:rsidRPr="008755A1">
              <w:rPr>
                <w:i w:val="0"/>
              </w:rPr>
              <w:t>(cz. II)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43559382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C728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FP2g_W09</w:t>
            </w:r>
          </w:p>
          <w:p w14:paraId="7CCD16B4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rPr>
                <w:szCs w:val="24"/>
                <w:lang w:eastAsia="pl-PL"/>
              </w:rPr>
              <w:t>FP2g_U03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CFB0A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78E04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0120E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1A4CA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II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B9D0A" w14:textId="77777777" w:rsidR="00B15913" w:rsidRPr="008755A1" w:rsidRDefault="00B15913" w:rsidP="006C7604">
            <w:pPr>
              <w:snapToGrid w:val="0"/>
              <w:jc w:val="center"/>
            </w:pPr>
            <w: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89A8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09773051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04770" w14:textId="77777777" w:rsidR="00B15913" w:rsidRPr="008755A1" w:rsidRDefault="00B15913" w:rsidP="006C7604">
            <w:pPr>
              <w:snapToGrid w:val="0"/>
              <w:jc w:val="center"/>
              <w:rPr>
                <w:i/>
              </w:rPr>
            </w:pPr>
            <w:r>
              <w:t>10</w:t>
            </w:r>
            <w:r w:rsidRPr="008755A1">
              <w:t>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15DF2" w14:textId="77777777" w:rsidR="00B15913" w:rsidRPr="008755A1" w:rsidRDefault="00B15913" w:rsidP="006C7604">
            <w:pPr>
              <w:rPr>
                <w:b/>
              </w:rPr>
            </w:pPr>
            <w:r w:rsidRPr="008755A1">
              <w:rPr>
                <w:i/>
              </w:rPr>
              <w:t xml:space="preserve">Metodyka nauczania języka polskiego jako obcego </w:t>
            </w:r>
            <w:r w:rsidRPr="008755A1">
              <w:t>(cz. II)</w:t>
            </w:r>
          </w:p>
        </w:tc>
        <w:tc>
          <w:tcPr>
            <w:tcW w:w="1211" w:type="dxa"/>
            <w:vMerge/>
            <w:tcBorders>
              <w:left w:val="single" w:sz="4" w:space="0" w:color="000000"/>
            </w:tcBorders>
          </w:tcPr>
          <w:p w14:paraId="353DC09E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D9D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FP2g_W09</w:t>
            </w:r>
          </w:p>
          <w:p w14:paraId="03C9AD11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t>FP2g_U03</w:t>
            </w:r>
          </w:p>
          <w:p w14:paraId="6B010E29" w14:textId="77777777" w:rsidR="00B15913" w:rsidRPr="008755A1" w:rsidRDefault="00B15913" w:rsidP="006C7604">
            <w:pPr>
              <w:jc w:val="center"/>
              <w:rPr>
                <w:szCs w:val="24"/>
                <w:lang w:eastAsia="pl-PL"/>
              </w:rPr>
            </w:pPr>
            <w:r w:rsidRPr="008755A1">
              <w:rPr>
                <w:szCs w:val="24"/>
                <w:lang w:eastAsia="pl-PL"/>
              </w:rPr>
              <w:lastRenderedPageBreak/>
              <w:t>FP2g_U05</w:t>
            </w:r>
          </w:p>
          <w:p w14:paraId="22892273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rPr>
                <w:szCs w:val="24"/>
                <w:lang w:eastAsia="pl-PL"/>
              </w:rPr>
              <w:t>FP2g_K04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4A75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41238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30 (3)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BAC2A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88C1E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t>II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431F8" w14:textId="77777777" w:rsidR="00B15913" w:rsidRPr="008755A1" w:rsidRDefault="00B15913" w:rsidP="006C7604">
            <w:pPr>
              <w:snapToGrid w:val="0"/>
              <w:jc w:val="center"/>
            </w:pPr>
            <w: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AD1E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424271CA" w14:textId="77777777" w:rsidTr="006C7604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553CA" w14:textId="77777777" w:rsidR="00B15913" w:rsidRPr="008755A1" w:rsidRDefault="00B15913" w:rsidP="006C7604">
            <w:pPr>
              <w:snapToGrid w:val="0"/>
              <w:jc w:val="center"/>
            </w:pPr>
            <w:r>
              <w:t>11.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C4758" w14:textId="77777777" w:rsidR="00B15913" w:rsidRPr="008755A1" w:rsidRDefault="00B15913" w:rsidP="006C7604">
            <w:pPr>
              <w:rPr>
                <w:i/>
              </w:rPr>
            </w:pPr>
            <w:r w:rsidRPr="008755A1">
              <w:rPr>
                <w:i/>
              </w:rPr>
              <w:t>Obowiązkowe praktyki</w:t>
            </w: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79E870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F8FD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AD5C2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730C5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6BF5E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87621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8A8ED" w14:textId="77777777" w:rsidR="00B15913" w:rsidRPr="008755A1" w:rsidRDefault="00B15913" w:rsidP="006C7604">
            <w:pPr>
              <w:snapToGrid w:val="0"/>
              <w:jc w:val="center"/>
            </w:pPr>
            <w:r>
              <w:t>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7D3E" w14:textId="77777777" w:rsidR="00B15913" w:rsidRPr="008755A1" w:rsidRDefault="00B15913" w:rsidP="006C7604">
            <w:pPr>
              <w:snapToGrid w:val="0"/>
              <w:jc w:val="center"/>
            </w:pPr>
          </w:p>
        </w:tc>
      </w:tr>
      <w:tr w:rsidR="00B15913" w:rsidRPr="008755A1" w14:paraId="46897A97" w14:textId="77777777" w:rsidTr="006C7604">
        <w:trPr>
          <w:trHeight w:val="420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2A0D" w14:textId="77777777" w:rsidR="00B15913" w:rsidRPr="008755A1" w:rsidRDefault="00B15913" w:rsidP="006C7604">
            <w:pPr>
              <w:snapToGrid w:val="0"/>
              <w:jc w:val="center"/>
            </w:pPr>
            <w:r w:rsidRPr="008755A1">
              <w:rPr>
                <w:b/>
              </w:rPr>
              <w:t>RAZEM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FC21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BCC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48AD6" w14:textId="77777777" w:rsidR="00B15913" w:rsidRPr="008755A1" w:rsidRDefault="00B15913" w:rsidP="006C7604">
            <w:pPr>
              <w:snapToGrid w:val="0"/>
              <w:jc w:val="center"/>
            </w:pPr>
            <w:r>
              <w:t>14</w:t>
            </w:r>
            <w:r w:rsidRPr="008755A1"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EF288" w14:textId="77777777" w:rsidR="00B15913" w:rsidRPr="008755A1" w:rsidRDefault="00B15913" w:rsidP="006C7604">
            <w:pPr>
              <w:snapToGrid w:val="0"/>
              <w:jc w:val="center"/>
            </w:pPr>
            <w:r>
              <w:t>16</w:t>
            </w:r>
            <w:r w:rsidRPr="008755A1">
              <w:t>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B2D7C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CE554" w14:textId="77777777" w:rsidR="00B15913" w:rsidRPr="008755A1" w:rsidRDefault="00B15913" w:rsidP="006C7604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6CE50" w14:textId="77777777" w:rsidR="00B15913" w:rsidRPr="008755A1" w:rsidRDefault="00B15913" w:rsidP="006C7604">
            <w:pPr>
              <w:snapToGrid w:val="0"/>
              <w:jc w:val="center"/>
            </w:pPr>
            <w:r>
              <w:t>28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A436" w14:textId="77777777" w:rsidR="00B15913" w:rsidRPr="008755A1" w:rsidRDefault="00B15913" w:rsidP="006C7604">
            <w:pPr>
              <w:snapToGrid w:val="0"/>
              <w:jc w:val="center"/>
            </w:pPr>
          </w:p>
        </w:tc>
      </w:tr>
    </w:tbl>
    <w:p w14:paraId="7387207D" w14:textId="77777777" w:rsidR="00D20C6E" w:rsidRPr="008755A1" w:rsidRDefault="00D20C6E" w:rsidP="00322C2A"/>
    <w:p w14:paraId="21F660A3" w14:textId="77777777" w:rsidR="00D20C6E" w:rsidRPr="008755A1" w:rsidRDefault="00D20C6E" w:rsidP="00322C2A"/>
    <w:p w14:paraId="03E5FF32" w14:textId="77777777" w:rsidR="00D20C6E" w:rsidRPr="008755A1" w:rsidRDefault="00D20C6E" w:rsidP="00322C2A"/>
    <w:p w14:paraId="297BDA90" w14:textId="77777777" w:rsidR="00D20C6E" w:rsidRPr="008755A1" w:rsidRDefault="00D20C6E" w:rsidP="00322C2A"/>
    <w:p w14:paraId="0F7C7F09" w14:textId="77777777" w:rsidR="00D20C6E" w:rsidRPr="008755A1" w:rsidRDefault="00D20C6E" w:rsidP="00322C2A"/>
    <w:p w14:paraId="2EB44096" w14:textId="77777777" w:rsidR="00D20C6E" w:rsidRPr="008755A1" w:rsidRDefault="00D20C6E" w:rsidP="00322C2A"/>
    <w:p w14:paraId="541E7CA7" w14:textId="7526AA6F" w:rsidR="00D20C6E" w:rsidRDefault="00D20C6E" w:rsidP="001730F9">
      <w:pPr>
        <w:snapToGrid w:val="0"/>
        <w:ind w:right="359"/>
        <w:jc w:val="center"/>
        <w:rPr>
          <w:b/>
        </w:rPr>
      </w:pPr>
    </w:p>
    <w:p w14:paraId="67654A4D" w14:textId="35A86AE2" w:rsidR="006C7604" w:rsidRDefault="006C7604" w:rsidP="001730F9">
      <w:pPr>
        <w:snapToGrid w:val="0"/>
        <w:ind w:right="359"/>
        <w:jc w:val="center"/>
        <w:rPr>
          <w:b/>
        </w:rPr>
      </w:pPr>
    </w:p>
    <w:p w14:paraId="191920D8" w14:textId="313892FA" w:rsidR="006C7604" w:rsidRDefault="006C7604" w:rsidP="001730F9">
      <w:pPr>
        <w:snapToGrid w:val="0"/>
        <w:ind w:right="359"/>
        <w:jc w:val="center"/>
        <w:rPr>
          <w:b/>
        </w:rPr>
      </w:pPr>
    </w:p>
    <w:p w14:paraId="626B50B1" w14:textId="05A3F87D" w:rsidR="006C7604" w:rsidRDefault="006C7604" w:rsidP="001730F9">
      <w:pPr>
        <w:snapToGrid w:val="0"/>
        <w:ind w:right="359"/>
        <w:jc w:val="center"/>
        <w:rPr>
          <w:b/>
        </w:rPr>
      </w:pPr>
    </w:p>
    <w:p w14:paraId="7E8089BB" w14:textId="3443B904" w:rsidR="006C7604" w:rsidRDefault="006C7604" w:rsidP="001730F9">
      <w:pPr>
        <w:snapToGrid w:val="0"/>
        <w:ind w:right="359"/>
        <w:jc w:val="center"/>
        <w:rPr>
          <w:b/>
        </w:rPr>
      </w:pPr>
    </w:p>
    <w:p w14:paraId="251D8BE5" w14:textId="5A65C779" w:rsidR="006C7604" w:rsidRDefault="006C7604" w:rsidP="001730F9">
      <w:pPr>
        <w:snapToGrid w:val="0"/>
        <w:ind w:right="359"/>
        <w:jc w:val="center"/>
        <w:rPr>
          <w:b/>
        </w:rPr>
      </w:pPr>
    </w:p>
    <w:p w14:paraId="0DA24168" w14:textId="77777777" w:rsidR="006C7604" w:rsidRPr="008755A1" w:rsidRDefault="006C7604" w:rsidP="001730F9">
      <w:pPr>
        <w:snapToGrid w:val="0"/>
        <w:ind w:right="359"/>
        <w:jc w:val="center"/>
        <w:rPr>
          <w:b/>
        </w:rPr>
      </w:pPr>
    </w:p>
    <w:tbl>
      <w:tblPr>
        <w:tblW w:w="136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926"/>
        <w:gridCol w:w="1626"/>
        <w:gridCol w:w="2126"/>
        <w:gridCol w:w="1768"/>
        <w:gridCol w:w="1343"/>
        <w:gridCol w:w="850"/>
        <w:gridCol w:w="709"/>
        <w:gridCol w:w="858"/>
      </w:tblGrid>
      <w:tr w:rsidR="001D6F6E" w:rsidRPr="008755A1" w14:paraId="6343A21E" w14:textId="77777777" w:rsidTr="006C7604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0A0FB6B" w14:textId="77777777" w:rsidR="001D6F6E" w:rsidRPr="00D85DB9" w:rsidRDefault="001D6F6E" w:rsidP="001730F9">
            <w:pPr>
              <w:suppressAutoHyphens w:val="0"/>
              <w:snapToGrid w:val="0"/>
            </w:pPr>
            <w:r w:rsidRPr="00D85DB9">
              <w:rPr>
                <w:b/>
              </w:rPr>
              <w:t>5. Specjalizacja teatrologiczna</w:t>
            </w:r>
          </w:p>
          <w:p w14:paraId="2ADA0F2A" w14:textId="77777777" w:rsidR="001D6F6E" w:rsidRPr="008755A1" w:rsidRDefault="001D6F6E" w:rsidP="001730F9">
            <w:pPr>
              <w:jc w:val="center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1B43B5F6" w14:textId="589FF8A6" w:rsidR="001D6F6E" w:rsidRDefault="00C16B79" w:rsidP="00173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kierunkowe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A848931" w14:textId="67462576" w:rsidR="001D6F6E" w:rsidRPr="008755A1" w:rsidRDefault="001D6F6E" w:rsidP="00173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Efekty </w:t>
            </w:r>
            <w:r w:rsidR="00C16B79">
              <w:rPr>
                <w:b/>
              </w:rPr>
              <w:t>specjalizacyjne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8FC27E" w14:textId="77777777" w:rsidR="001D6F6E" w:rsidRPr="008755A1" w:rsidRDefault="001D6F6E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Konwersatorium</w:t>
            </w:r>
          </w:p>
          <w:p w14:paraId="3B251D43" w14:textId="77777777" w:rsidR="001D6F6E" w:rsidRPr="008755A1" w:rsidRDefault="001D6F6E" w:rsidP="001730F9">
            <w:pPr>
              <w:jc w:val="center"/>
              <w:rPr>
                <w:b/>
              </w:rPr>
            </w:pPr>
            <w:r w:rsidRPr="008755A1">
              <w:rPr>
                <w:b/>
              </w:rPr>
              <w:t>(semestr)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E063BE" w14:textId="77777777" w:rsidR="001D6F6E" w:rsidRPr="008755A1" w:rsidRDefault="001D6F6E" w:rsidP="001730F9">
            <w:pPr>
              <w:snapToGrid w:val="0"/>
              <w:ind w:right="359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05F1FAD" w14:textId="77777777" w:rsidR="001D6F6E" w:rsidRPr="008755A1" w:rsidRDefault="001D6F6E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Rok studiów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C4F1DC4" w14:textId="77777777" w:rsidR="001D6F6E" w:rsidRPr="008755A1" w:rsidRDefault="001D6F6E" w:rsidP="001730F9">
            <w:pPr>
              <w:snapToGrid w:val="0"/>
              <w:rPr>
                <w:b/>
              </w:rPr>
            </w:pPr>
            <w:r w:rsidRPr="008755A1">
              <w:rPr>
                <w:b/>
              </w:rPr>
              <w:t>Punkty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235D3F4" w14:textId="77777777" w:rsidR="001D6F6E" w:rsidRPr="008755A1" w:rsidRDefault="001D6F6E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Uwagi</w:t>
            </w:r>
          </w:p>
          <w:p w14:paraId="5610F2E8" w14:textId="77777777" w:rsidR="001D6F6E" w:rsidRPr="008755A1" w:rsidRDefault="001D6F6E" w:rsidP="001730F9">
            <w:pPr>
              <w:snapToGrid w:val="0"/>
              <w:ind w:right="642"/>
              <w:jc w:val="center"/>
              <w:rPr>
                <w:b/>
              </w:rPr>
            </w:pPr>
          </w:p>
        </w:tc>
      </w:tr>
      <w:tr w:rsidR="00C16B79" w:rsidRPr="008755A1" w14:paraId="3510002D" w14:textId="77777777" w:rsidTr="006C7604">
        <w:trPr>
          <w:trHeight w:val="55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F520F" w14:textId="77777777" w:rsidR="00C16B79" w:rsidRPr="008755A1" w:rsidRDefault="00C16B79" w:rsidP="001730F9">
            <w:pPr>
              <w:snapToGrid w:val="0"/>
              <w:jc w:val="center"/>
              <w:rPr>
                <w:i/>
              </w:rPr>
            </w:pPr>
            <w:r w:rsidRPr="008755A1">
              <w:t>1.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BD846" w14:textId="77777777" w:rsidR="00C16B79" w:rsidRPr="008755A1" w:rsidRDefault="00C16B79" w:rsidP="001730F9">
            <w:pPr>
              <w:snapToGrid w:val="0"/>
              <w:rPr>
                <w:b/>
              </w:rPr>
            </w:pPr>
            <w:r w:rsidRPr="008755A1">
              <w:rPr>
                <w:i/>
              </w:rPr>
              <w:t>Teatr współczesny w Polsce i na świecie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04B384" w14:textId="77777777" w:rsidR="00C16B79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FP2_W05</w:t>
            </w:r>
          </w:p>
          <w:p w14:paraId="13677E3C" w14:textId="77777777" w:rsidR="00C16B79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FP2_W09</w:t>
            </w:r>
          </w:p>
          <w:p w14:paraId="04628EE1" w14:textId="77777777" w:rsidR="00C16B79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FP2_U05</w:t>
            </w:r>
          </w:p>
          <w:p w14:paraId="5410015D" w14:textId="77777777" w:rsidR="00C16B79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FP2_U13</w:t>
            </w:r>
          </w:p>
          <w:p w14:paraId="4B12F234" w14:textId="05112C66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FP2_K04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291" w14:textId="62F24573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4D9ED60C" w14:textId="0045E92A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_W19</w:t>
            </w:r>
          </w:p>
          <w:p w14:paraId="61866E3D" w14:textId="3EB58F2E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7D3FF8DE" w14:textId="40FEF464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1A3B4D45" w14:textId="397C2603" w:rsidR="00C16B79" w:rsidRPr="008755A1" w:rsidRDefault="00C16B79" w:rsidP="001730F9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003D7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30 (1)</w:t>
            </w:r>
          </w:p>
          <w:p w14:paraId="31703CA7" w14:textId="77777777" w:rsidR="00C16B79" w:rsidRPr="008755A1" w:rsidRDefault="00C16B79" w:rsidP="001730F9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39BB9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9E5DF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45170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FCB8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rPr>
                <w:b/>
              </w:rPr>
              <w:t>Razem z kulturoznawstwem</w:t>
            </w:r>
          </w:p>
        </w:tc>
      </w:tr>
      <w:tr w:rsidR="00C16B79" w:rsidRPr="008755A1" w14:paraId="65046412" w14:textId="77777777" w:rsidTr="006C7604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39650" w14:textId="77777777" w:rsidR="00C16B79" w:rsidRPr="008755A1" w:rsidRDefault="00C16B79" w:rsidP="001730F9">
            <w:pPr>
              <w:snapToGrid w:val="0"/>
              <w:jc w:val="center"/>
              <w:rPr>
                <w:i/>
              </w:rPr>
            </w:pPr>
            <w:r w:rsidRPr="008755A1">
              <w:t>2.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A5E57" w14:textId="77777777" w:rsidR="00C16B79" w:rsidRPr="008755A1" w:rsidRDefault="00C16B79" w:rsidP="001730F9">
            <w:pPr>
              <w:snapToGrid w:val="0"/>
            </w:pPr>
            <w:r w:rsidRPr="008755A1">
              <w:rPr>
                <w:i/>
              </w:rPr>
              <w:t>Formy edukacji kulturalnej (teatr)</w:t>
            </w:r>
          </w:p>
        </w:tc>
        <w:tc>
          <w:tcPr>
            <w:tcW w:w="1626" w:type="dxa"/>
            <w:vMerge/>
            <w:tcBorders>
              <w:left w:val="single" w:sz="4" w:space="0" w:color="000000"/>
            </w:tcBorders>
          </w:tcPr>
          <w:p w14:paraId="00679824" w14:textId="77777777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234B" w14:textId="326DE32D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4BA0DF78" w14:textId="05952298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75A9D5A8" w14:textId="4D229271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0F7690C9" w14:textId="76463DF4" w:rsidR="00C16B79" w:rsidRPr="008755A1" w:rsidRDefault="00C16B79" w:rsidP="001730F9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D2125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30 (2)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D7622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Zal. bez oceny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9F38F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I</w:t>
            </w:r>
          </w:p>
          <w:p w14:paraId="5D817C81" w14:textId="77777777" w:rsidR="00C16B79" w:rsidRPr="008755A1" w:rsidRDefault="00C16B79" w:rsidP="001730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24C9C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DE27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rPr>
                <w:b/>
              </w:rPr>
              <w:t>Razem z kulturoznawstwem</w:t>
            </w:r>
          </w:p>
        </w:tc>
      </w:tr>
      <w:tr w:rsidR="00C16B79" w:rsidRPr="008755A1" w14:paraId="75C0A1F4" w14:textId="77777777" w:rsidTr="006C7604">
        <w:trPr>
          <w:trHeight w:val="51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FE193" w14:textId="77777777" w:rsidR="00C16B79" w:rsidRPr="008755A1" w:rsidRDefault="00C16B79" w:rsidP="001730F9">
            <w:pPr>
              <w:snapToGrid w:val="0"/>
              <w:jc w:val="center"/>
            </w:pPr>
            <w:r>
              <w:t>3.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DB8D7" w14:textId="77777777" w:rsidR="00C16B79" w:rsidRPr="00F03C98" w:rsidRDefault="00C16B79" w:rsidP="001730F9">
            <w:pPr>
              <w:snapToGrid w:val="0"/>
              <w:rPr>
                <w:iCs/>
              </w:rPr>
            </w:pPr>
            <w:r>
              <w:rPr>
                <w:i/>
                <w:iCs/>
              </w:rPr>
              <w:t xml:space="preserve">Aktor przed kamerą </w:t>
            </w:r>
          </w:p>
        </w:tc>
        <w:tc>
          <w:tcPr>
            <w:tcW w:w="1626" w:type="dxa"/>
            <w:vMerge/>
            <w:tcBorders>
              <w:left w:val="single" w:sz="4" w:space="0" w:color="000000"/>
            </w:tcBorders>
          </w:tcPr>
          <w:p w14:paraId="55B91EEA" w14:textId="77777777" w:rsidR="00C16B79" w:rsidRDefault="00C16B7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F46F" w14:textId="536D765E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34B6287B" w14:textId="3E00900B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_W06</w:t>
            </w:r>
          </w:p>
          <w:p w14:paraId="4B3BCE93" w14:textId="590B1961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5070B9B7" w14:textId="23E2F694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0F9172EE" w14:textId="03280BBA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D8F2" w14:textId="77777777" w:rsidR="00C16B79" w:rsidRPr="008755A1" w:rsidRDefault="00C16B79" w:rsidP="001730F9">
            <w:pPr>
              <w:snapToGrid w:val="0"/>
              <w:jc w:val="center"/>
            </w:pPr>
            <w:r>
              <w:t>30 (2)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99680" w14:textId="77777777" w:rsidR="00C16B79" w:rsidRDefault="00C16B79" w:rsidP="001730F9">
            <w:pPr>
              <w:snapToGrid w:val="0"/>
              <w:jc w:val="center"/>
            </w:pPr>
            <w:r>
              <w:t>Zal. na ocenę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F9D7E" w14:textId="77777777" w:rsidR="00C16B79" w:rsidRPr="008755A1" w:rsidRDefault="00C16B79" w:rsidP="001730F9">
            <w:pPr>
              <w:snapToGrid w:val="0"/>
              <w:jc w:val="center"/>
            </w:pPr>
            <w: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9C151" w14:textId="77777777" w:rsidR="00C16B79" w:rsidRPr="008755A1" w:rsidRDefault="00C16B79" w:rsidP="001730F9">
            <w:pPr>
              <w:snapToGrid w:val="0"/>
              <w:jc w:val="center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266" w14:textId="0EED85FD" w:rsidR="00C16B79" w:rsidRPr="00F90E75" w:rsidRDefault="00C16B79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Razem z kulturoznawstwem</w:t>
            </w:r>
          </w:p>
        </w:tc>
      </w:tr>
      <w:tr w:rsidR="00C16B79" w:rsidRPr="008755A1" w14:paraId="43726370" w14:textId="77777777" w:rsidTr="006C7604">
        <w:trPr>
          <w:trHeight w:val="6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1F1BE" w14:textId="77777777" w:rsidR="00C16B79" w:rsidRPr="008755A1" w:rsidRDefault="00C16B79" w:rsidP="001730F9">
            <w:pPr>
              <w:snapToGrid w:val="0"/>
              <w:jc w:val="center"/>
              <w:rPr>
                <w:i/>
              </w:rPr>
            </w:pPr>
            <w:r>
              <w:t>4</w:t>
            </w:r>
            <w:r w:rsidRPr="008755A1">
              <w:t>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3F9A4" w14:textId="77777777" w:rsidR="00C16B79" w:rsidRPr="008755A1" w:rsidRDefault="00C16B79" w:rsidP="001730F9">
            <w:pPr>
              <w:pStyle w:val="Tematkomentarza"/>
              <w:snapToGrid w:val="0"/>
            </w:pPr>
            <w:r w:rsidRPr="008755A1">
              <w:rPr>
                <w:b w:val="0"/>
                <w:i/>
              </w:rPr>
              <w:t>Klasyczne doktryny teatralne</w:t>
            </w:r>
          </w:p>
        </w:tc>
        <w:tc>
          <w:tcPr>
            <w:tcW w:w="1626" w:type="dxa"/>
            <w:vMerge/>
            <w:tcBorders>
              <w:left w:val="single" w:sz="4" w:space="0" w:color="000000"/>
            </w:tcBorders>
          </w:tcPr>
          <w:p w14:paraId="727CB5C3" w14:textId="77777777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C68C" w14:textId="797592B3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0799A4A8" w14:textId="1BE2B791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_W09</w:t>
            </w:r>
          </w:p>
          <w:p w14:paraId="2C4E728F" w14:textId="10602F6D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588DB442" w14:textId="158BD776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4F493FC9" w14:textId="33C80A16" w:rsidR="00C16B79" w:rsidRPr="008755A1" w:rsidRDefault="00C16B79" w:rsidP="001730F9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0ECDE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30 (1)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BDB3D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67DCA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484EC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4A12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rPr>
                <w:b/>
              </w:rPr>
              <w:t>Razem z kulturoznawstwem</w:t>
            </w:r>
          </w:p>
        </w:tc>
      </w:tr>
      <w:tr w:rsidR="00C16B79" w:rsidRPr="008755A1" w14:paraId="266F8916" w14:textId="77777777" w:rsidTr="006C7604">
        <w:trPr>
          <w:trHeight w:val="62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DA3CB" w14:textId="77777777" w:rsidR="00C16B79" w:rsidRDefault="00C16B79" w:rsidP="001730F9">
            <w:pPr>
              <w:snapToGrid w:val="0"/>
              <w:jc w:val="center"/>
            </w:pPr>
            <w:r>
              <w:t>5.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17000" w14:textId="77777777" w:rsidR="00C16B79" w:rsidRPr="008755A1" w:rsidRDefault="00C16B79" w:rsidP="001730F9">
            <w:pPr>
              <w:snapToGrid w:val="0"/>
            </w:pPr>
            <w:r w:rsidRPr="008755A1">
              <w:rPr>
                <w:i/>
              </w:rPr>
              <w:t>Nowoczesne teorie teatralne</w:t>
            </w:r>
          </w:p>
        </w:tc>
        <w:tc>
          <w:tcPr>
            <w:tcW w:w="1626" w:type="dxa"/>
            <w:vMerge/>
            <w:tcBorders>
              <w:left w:val="single" w:sz="4" w:space="0" w:color="000000"/>
            </w:tcBorders>
          </w:tcPr>
          <w:p w14:paraId="3C77DFFD" w14:textId="77777777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6DE4" w14:textId="43DEF887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080E9F05" w14:textId="625A0E65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_W19</w:t>
            </w:r>
          </w:p>
          <w:p w14:paraId="33F73877" w14:textId="16CB250F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2E3E092B" w14:textId="2EF1D4E6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1CF28B98" w14:textId="4B88212D" w:rsidR="00C16B79" w:rsidRPr="008755A1" w:rsidRDefault="00C16B79" w:rsidP="001730F9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1F8F3" w14:textId="77777777" w:rsidR="00C16B79" w:rsidRPr="008755A1" w:rsidRDefault="00C16B79" w:rsidP="001730F9">
            <w:pPr>
              <w:snapToGrid w:val="0"/>
              <w:jc w:val="center"/>
            </w:pPr>
            <w:r>
              <w:t>30 (4</w:t>
            </w:r>
            <w:r w:rsidRPr="008755A1"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834A1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 xml:space="preserve">Zal. na ocenę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7E0BA" w14:textId="77777777" w:rsidR="00C16B79" w:rsidRPr="008755A1" w:rsidRDefault="00C16B79" w:rsidP="001730F9">
            <w:pPr>
              <w:snapToGrid w:val="0"/>
              <w:jc w:val="center"/>
            </w:pPr>
            <w:r>
              <w:t>I</w:t>
            </w:r>
            <w:r w:rsidRPr="008755A1">
              <w:t>I</w:t>
            </w:r>
          </w:p>
          <w:p w14:paraId="05650A0E" w14:textId="77777777" w:rsidR="00C16B79" w:rsidRPr="008755A1" w:rsidRDefault="00C16B79" w:rsidP="001730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F5D55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39BA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rPr>
                <w:b/>
              </w:rPr>
              <w:t>Razem z kulturoznawstwem</w:t>
            </w:r>
          </w:p>
        </w:tc>
      </w:tr>
      <w:tr w:rsidR="00C16B79" w:rsidRPr="008755A1" w14:paraId="7B3C5404" w14:textId="77777777" w:rsidTr="006C7604">
        <w:trPr>
          <w:trHeight w:val="610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AD5C7" w14:textId="77777777" w:rsidR="00C16B79" w:rsidRPr="008755A1" w:rsidRDefault="00C16B79" w:rsidP="001730F9">
            <w:pPr>
              <w:snapToGrid w:val="0"/>
              <w:jc w:val="center"/>
            </w:pPr>
            <w:r>
              <w:lastRenderedPageBreak/>
              <w:t>6</w:t>
            </w:r>
            <w:r w:rsidRPr="008755A1">
              <w:t>.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80365" w14:textId="77777777" w:rsidR="00C16B79" w:rsidRPr="008755A1" w:rsidRDefault="00C16B79" w:rsidP="001730F9">
            <w:pPr>
              <w:pStyle w:val="Tekstkomentarza1"/>
              <w:rPr>
                <w:i/>
              </w:rPr>
            </w:pPr>
            <w:r w:rsidRPr="008755A1">
              <w:rPr>
                <w:i/>
              </w:rPr>
              <w:t>Nowy dramat w Polsce i na świecie</w:t>
            </w:r>
          </w:p>
        </w:tc>
        <w:tc>
          <w:tcPr>
            <w:tcW w:w="1626" w:type="dxa"/>
            <w:vMerge/>
            <w:tcBorders>
              <w:left w:val="single" w:sz="4" w:space="0" w:color="000000"/>
            </w:tcBorders>
          </w:tcPr>
          <w:p w14:paraId="5E453CD4" w14:textId="77777777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F3D6" w14:textId="15106505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680530C8" w14:textId="2B244C6B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_W19</w:t>
            </w:r>
          </w:p>
          <w:p w14:paraId="2A2D52E8" w14:textId="751004A5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27D2577D" w14:textId="05C97A53" w:rsidR="00C16B79" w:rsidRPr="008755A1" w:rsidRDefault="00C16B7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4B731BA5" w14:textId="38172891" w:rsidR="00C16B79" w:rsidRPr="008755A1" w:rsidRDefault="00C16B79" w:rsidP="001730F9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T-spec2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85C7D" w14:textId="77777777" w:rsidR="00C16B79" w:rsidRPr="008755A1" w:rsidRDefault="00C16B79" w:rsidP="001730F9">
            <w:pPr>
              <w:snapToGrid w:val="0"/>
              <w:jc w:val="center"/>
            </w:pPr>
            <w:r>
              <w:t>30 (</w:t>
            </w:r>
            <w:r w:rsidRPr="008755A1">
              <w:t>4)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0EF30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Zal. na ocenę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50518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t>II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1187A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t>10 (5+5</w:t>
            </w:r>
            <w:r w:rsidRPr="008755A1">
              <w:t>)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C0FD" w14:textId="77777777" w:rsidR="00C16B79" w:rsidRPr="008755A1" w:rsidRDefault="00C16B79" w:rsidP="001730F9">
            <w:pPr>
              <w:snapToGrid w:val="0"/>
              <w:jc w:val="center"/>
            </w:pPr>
            <w:r w:rsidRPr="008755A1">
              <w:rPr>
                <w:b/>
              </w:rPr>
              <w:t>Razem z kulturoznawstwem</w:t>
            </w:r>
          </w:p>
        </w:tc>
      </w:tr>
      <w:tr w:rsidR="00C16B79" w:rsidRPr="008755A1" w14:paraId="13488B84" w14:textId="77777777" w:rsidTr="006C7604">
        <w:trPr>
          <w:trHeight w:val="6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020CD" w14:textId="77777777" w:rsidR="00C16B79" w:rsidRPr="008755A1" w:rsidRDefault="00C16B79" w:rsidP="001730F9">
            <w:pPr>
              <w:snapToGrid w:val="0"/>
              <w:jc w:val="center"/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74258" w14:textId="77777777" w:rsidR="00C16B79" w:rsidRPr="008755A1" w:rsidRDefault="00C16B79" w:rsidP="001730F9">
            <w:pPr>
              <w:pStyle w:val="Tekstkomentarza1"/>
              <w:snapToGrid w:val="0"/>
              <w:rPr>
                <w:b/>
              </w:rPr>
            </w:pPr>
            <w:r w:rsidRPr="008755A1">
              <w:rPr>
                <w:b/>
              </w:rPr>
              <w:t xml:space="preserve">RAZEM 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A68A7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D0E" w14:textId="213B7B6A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CA249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180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AC28F" w14:textId="77777777" w:rsidR="00C16B79" w:rsidRPr="00E4067C" w:rsidRDefault="00C16B79" w:rsidP="001730F9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69AFA" w14:textId="77777777" w:rsidR="00C16B79" w:rsidRPr="008755A1" w:rsidRDefault="00C16B79" w:rsidP="001730F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4370C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931C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</w:tr>
    </w:tbl>
    <w:p w14:paraId="7928689A" w14:textId="2FDE6491" w:rsidR="006C7604" w:rsidRDefault="006C7604" w:rsidP="001730F9"/>
    <w:p w14:paraId="0BF83660" w14:textId="77777777" w:rsidR="006C7604" w:rsidRPr="008755A1" w:rsidRDefault="006C7604" w:rsidP="001730F9"/>
    <w:p w14:paraId="558E1956" w14:textId="77777777" w:rsidR="00D20C6E" w:rsidRPr="008755A1" w:rsidRDefault="00D20C6E" w:rsidP="001730F9"/>
    <w:tbl>
      <w:tblPr>
        <w:tblW w:w="137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4"/>
        <w:gridCol w:w="3115"/>
        <w:gridCol w:w="1276"/>
        <w:gridCol w:w="1417"/>
        <w:gridCol w:w="719"/>
        <w:gridCol w:w="1745"/>
        <w:gridCol w:w="1410"/>
        <w:gridCol w:w="992"/>
        <w:gridCol w:w="911"/>
        <w:gridCol w:w="1736"/>
      </w:tblGrid>
      <w:tr w:rsidR="00C16B79" w:rsidRPr="008755A1" w14:paraId="5FBF94E1" w14:textId="77777777" w:rsidTr="006C7604">
        <w:trPr>
          <w:trHeight w:val="600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476EE5CA" w14:textId="77777777" w:rsidR="00C16B79" w:rsidRPr="00D85DB9" w:rsidRDefault="00C16B79" w:rsidP="001730F9">
            <w:pPr>
              <w:snapToGrid w:val="0"/>
              <w:rPr>
                <w:b/>
              </w:rPr>
            </w:pPr>
            <w:r w:rsidRPr="00D85DB9">
              <w:rPr>
                <w:b/>
              </w:rPr>
              <w:t>6. Specjalizacja filmoznawcza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12AC77F1" w14:textId="542D76A0" w:rsidR="00C16B79" w:rsidRDefault="00C16B79" w:rsidP="00173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kierunkowe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4723F4B" w14:textId="422D1081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Efekty specjalizacyjne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2DF2C99C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Wykład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562D2356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Konwersatorium</w:t>
            </w:r>
          </w:p>
          <w:p w14:paraId="1CB186E4" w14:textId="77777777" w:rsidR="00C16B79" w:rsidRPr="008755A1" w:rsidRDefault="00C16B79" w:rsidP="001730F9">
            <w:pPr>
              <w:jc w:val="center"/>
              <w:rPr>
                <w:b/>
              </w:rPr>
            </w:pPr>
            <w:r w:rsidRPr="008755A1">
              <w:rPr>
                <w:b/>
              </w:rPr>
              <w:t>(semestr)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61909AD7" w14:textId="77777777" w:rsidR="00C16B79" w:rsidRPr="008755A1" w:rsidRDefault="00C16B79" w:rsidP="001730F9">
            <w:pPr>
              <w:snapToGrid w:val="0"/>
              <w:ind w:right="359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039104EC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Rok studiów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6D768AE7" w14:textId="77777777" w:rsidR="00C16B79" w:rsidRPr="008755A1" w:rsidRDefault="00C16B79" w:rsidP="001730F9">
            <w:pPr>
              <w:snapToGrid w:val="0"/>
              <w:rPr>
                <w:b/>
              </w:rPr>
            </w:pPr>
            <w:r w:rsidRPr="008755A1">
              <w:rPr>
                <w:b/>
              </w:rPr>
              <w:t>Punkty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7BBB075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Uwagi</w:t>
            </w:r>
          </w:p>
          <w:p w14:paraId="766D721C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</w:tr>
      <w:tr w:rsidR="001730F9" w:rsidRPr="008755A1" w14:paraId="02ECB80E" w14:textId="77777777" w:rsidTr="006C7604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A2A04" w14:textId="77777777" w:rsidR="006C7604" w:rsidRDefault="006C7604" w:rsidP="001730F9">
            <w:pPr>
              <w:snapToGrid w:val="0"/>
              <w:jc w:val="center"/>
            </w:pPr>
          </w:p>
          <w:p w14:paraId="53BF6D8E" w14:textId="4658BD7C" w:rsidR="001730F9" w:rsidRPr="008755A1" w:rsidRDefault="001730F9" w:rsidP="001730F9">
            <w:pPr>
              <w:snapToGrid w:val="0"/>
              <w:jc w:val="center"/>
              <w:rPr>
                <w:i/>
                <w:iCs/>
              </w:rPr>
            </w:pPr>
            <w:r w:rsidRPr="008755A1"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AB70D" w14:textId="77777777" w:rsidR="001730F9" w:rsidRPr="008755A1" w:rsidRDefault="001730F9" w:rsidP="001730F9">
            <w:pPr>
              <w:pStyle w:val="Tematkomentarza"/>
              <w:snapToGrid w:val="0"/>
            </w:pPr>
            <w:r>
              <w:rPr>
                <w:b w:val="0"/>
                <w:i/>
                <w:iCs/>
              </w:rPr>
              <w:t>Historia formy filmowej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24D348" w14:textId="77777777" w:rsidR="001730F9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FP2_W05</w:t>
            </w:r>
          </w:p>
          <w:p w14:paraId="0DCA59FC" w14:textId="77777777" w:rsidR="001730F9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FP2_W09</w:t>
            </w:r>
          </w:p>
          <w:p w14:paraId="26EAD072" w14:textId="77777777" w:rsidR="001730F9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FP2_U05</w:t>
            </w:r>
          </w:p>
          <w:p w14:paraId="194B6C39" w14:textId="77777777" w:rsidR="001730F9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FP2_U13</w:t>
            </w:r>
          </w:p>
          <w:p w14:paraId="0458B496" w14:textId="7D839321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FP2_K04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5F16" w14:textId="39C25CAA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_W05</w:t>
            </w:r>
          </w:p>
          <w:p w14:paraId="0C25C874" w14:textId="46E8CB57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_W06</w:t>
            </w:r>
          </w:p>
          <w:p w14:paraId="2087CE8D" w14:textId="13BE919D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150BCAD8" w14:textId="2969880D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00718F39" w14:textId="354490A3" w:rsidR="001730F9" w:rsidRPr="008755A1" w:rsidRDefault="001730F9" w:rsidP="001730F9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02D83" w14:textId="77777777" w:rsidR="001730F9" w:rsidRPr="008755A1" w:rsidRDefault="001730F9" w:rsidP="001730F9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ED015" w14:textId="77777777" w:rsidR="001730F9" w:rsidRPr="008755A1" w:rsidRDefault="001730F9" w:rsidP="001730F9">
            <w:pPr>
              <w:snapToGrid w:val="0"/>
              <w:jc w:val="center"/>
            </w:pPr>
            <w:r w:rsidRPr="008755A1">
              <w:t>30 (1)</w:t>
            </w:r>
          </w:p>
          <w:p w14:paraId="13F1A4A3" w14:textId="77777777" w:rsidR="001730F9" w:rsidRPr="008755A1" w:rsidRDefault="001730F9" w:rsidP="001730F9">
            <w:r w:rsidRPr="008755A1">
              <w:t xml:space="preserve">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5CBC5" w14:textId="77777777" w:rsidR="001730F9" w:rsidRPr="008755A1" w:rsidRDefault="001730F9" w:rsidP="001730F9">
            <w:pPr>
              <w:snapToGrid w:val="0"/>
              <w:jc w:val="center"/>
            </w:pPr>
            <w:r w:rsidRPr="008755A1">
              <w:t>Zal .na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71423" w14:textId="77777777" w:rsidR="001730F9" w:rsidRPr="008755A1" w:rsidRDefault="001730F9" w:rsidP="001730F9">
            <w:pPr>
              <w:snapToGrid w:val="0"/>
              <w:jc w:val="center"/>
            </w:pPr>
            <w:r w:rsidRPr="008755A1">
              <w:t>I</w:t>
            </w:r>
          </w:p>
          <w:p w14:paraId="6CBC7F2B" w14:textId="77777777" w:rsidR="001730F9" w:rsidRPr="008755A1" w:rsidRDefault="001730F9" w:rsidP="001730F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78983" w14:textId="77777777" w:rsidR="001730F9" w:rsidRPr="008755A1" w:rsidRDefault="001730F9" w:rsidP="001730F9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7DB" w14:textId="77777777" w:rsidR="001730F9" w:rsidRPr="008755A1" w:rsidRDefault="001730F9" w:rsidP="001730F9">
            <w:pPr>
              <w:snapToGrid w:val="0"/>
              <w:jc w:val="center"/>
            </w:pPr>
            <w:r w:rsidRPr="008755A1">
              <w:rPr>
                <w:b/>
              </w:rPr>
              <w:t>Razem z kulturoznawstwem</w:t>
            </w:r>
          </w:p>
        </w:tc>
      </w:tr>
      <w:tr w:rsidR="001730F9" w:rsidRPr="008755A1" w14:paraId="229E7B61" w14:textId="77777777" w:rsidTr="006C7604">
        <w:trPr>
          <w:trHeight w:val="4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DAD1A" w14:textId="77777777" w:rsidR="001730F9" w:rsidRPr="008755A1" w:rsidRDefault="001730F9" w:rsidP="001730F9">
            <w:pPr>
              <w:snapToGrid w:val="0"/>
              <w:jc w:val="center"/>
              <w:rPr>
                <w:i/>
                <w:iCs/>
              </w:rPr>
            </w:pPr>
            <w:r>
              <w:t>2</w:t>
            </w:r>
            <w:r w:rsidRPr="008755A1">
              <w:t xml:space="preserve">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6AB3E" w14:textId="77777777" w:rsidR="001730F9" w:rsidRPr="008755A1" w:rsidRDefault="001730F9" w:rsidP="001730F9">
            <w:pPr>
              <w:snapToGrid w:val="0"/>
            </w:pPr>
            <w:r w:rsidRPr="008755A1">
              <w:rPr>
                <w:i/>
                <w:iCs/>
              </w:rPr>
              <w:t>Historia filmu polskiego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60A3FA9C" w14:textId="77777777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507A" w14:textId="62F53632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_W06</w:t>
            </w:r>
          </w:p>
          <w:p w14:paraId="64B021F9" w14:textId="460E69FB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_U03</w:t>
            </w:r>
          </w:p>
          <w:p w14:paraId="54143C80" w14:textId="52660ABC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_U05</w:t>
            </w:r>
          </w:p>
          <w:p w14:paraId="2761DBAF" w14:textId="00ADCA43" w:rsidR="001730F9" w:rsidRPr="008755A1" w:rsidRDefault="001730F9" w:rsidP="001730F9">
            <w:pPr>
              <w:snapToGrid w:val="0"/>
              <w:jc w:val="center"/>
            </w:pPr>
            <w:r>
              <w:rPr>
                <w:szCs w:val="24"/>
                <w:lang w:eastAsia="pl-PL"/>
              </w:rPr>
              <w:t>F-spec2</w:t>
            </w:r>
            <w:r w:rsidRPr="008755A1">
              <w:rPr>
                <w:szCs w:val="24"/>
                <w:lang w:eastAsia="pl-PL"/>
              </w:rPr>
              <w:t>_K04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5929A" w14:textId="77777777" w:rsidR="001730F9" w:rsidRPr="008755A1" w:rsidRDefault="001730F9" w:rsidP="001730F9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60977" w14:textId="77777777" w:rsidR="001730F9" w:rsidRPr="008755A1" w:rsidRDefault="001730F9" w:rsidP="001730F9">
            <w:pPr>
              <w:snapToGrid w:val="0"/>
              <w:jc w:val="center"/>
            </w:pPr>
            <w:r>
              <w:t>6</w:t>
            </w:r>
            <w:r w:rsidRPr="008755A1">
              <w:t>0 (1</w:t>
            </w:r>
            <w:r>
              <w:t>,2</w:t>
            </w:r>
            <w:r w:rsidRPr="008755A1">
              <w:t xml:space="preserve">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0D3E" w14:textId="77777777" w:rsidR="001730F9" w:rsidRPr="008755A1" w:rsidRDefault="001730F9" w:rsidP="001730F9">
            <w:pPr>
              <w:snapToGrid w:val="0"/>
              <w:jc w:val="center"/>
            </w:pPr>
            <w: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6FCC3" w14:textId="77777777" w:rsidR="001730F9" w:rsidRPr="008755A1" w:rsidRDefault="001730F9" w:rsidP="001730F9">
            <w:pPr>
              <w:snapToGrid w:val="0"/>
              <w:jc w:val="center"/>
            </w:pPr>
            <w:r w:rsidRPr="008755A1">
              <w:t>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B7445" w14:textId="77777777" w:rsidR="001730F9" w:rsidRPr="008755A1" w:rsidRDefault="001730F9" w:rsidP="001730F9">
            <w:pPr>
              <w:snapToGrid w:val="0"/>
              <w:jc w:val="center"/>
              <w:rPr>
                <w:b/>
              </w:rPr>
            </w:pPr>
            <w:r>
              <w:t>8 (4+4)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5415" w14:textId="77777777" w:rsidR="001730F9" w:rsidRPr="008755A1" w:rsidRDefault="001730F9" w:rsidP="001730F9">
            <w:pPr>
              <w:snapToGrid w:val="0"/>
              <w:jc w:val="center"/>
            </w:pPr>
            <w:r w:rsidRPr="008755A1">
              <w:rPr>
                <w:b/>
              </w:rPr>
              <w:t>Razem z kulturoznawstwem</w:t>
            </w:r>
          </w:p>
        </w:tc>
      </w:tr>
      <w:tr w:rsidR="001730F9" w:rsidRPr="008755A1" w14:paraId="62FC8D74" w14:textId="77777777" w:rsidTr="006C7604">
        <w:trPr>
          <w:trHeight w:val="48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FF23C" w14:textId="77777777" w:rsidR="001730F9" w:rsidRDefault="001730F9" w:rsidP="001730F9">
            <w:pPr>
              <w:snapToGrid w:val="0"/>
              <w:jc w:val="center"/>
            </w:pPr>
            <w: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B1E6" w14:textId="77777777" w:rsidR="001730F9" w:rsidRPr="00F90E75" w:rsidRDefault="001730F9" w:rsidP="001730F9">
            <w:pPr>
              <w:snapToGrid w:val="0"/>
              <w:rPr>
                <w:i/>
                <w:iCs/>
              </w:rPr>
            </w:pPr>
            <w:r w:rsidRPr="00F90E75">
              <w:rPr>
                <w:i/>
                <w:iCs/>
              </w:rPr>
              <w:t>Tożsamość i międzykulturowość a film</w:t>
            </w:r>
          </w:p>
          <w:p w14:paraId="71B1B70B" w14:textId="77777777" w:rsidR="001730F9" w:rsidRPr="00E76FEB" w:rsidRDefault="001730F9" w:rsidP="001730F9">
            <w:pPr>
              <w:snapToGrid w:val="0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52E29976" w14:textId="77777777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FD1" w14:textId="0DD22BAF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39148" w14:textId="77777777" w:rsidR="001730F9" w:rsidRPr="008755A1" w:rsidRDefault="001730F9" w:rsidP="001730F9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2E27" w14:textId="77777777" w:rsidR="001730F9" w:rsidRDefault="001730F9" w:rsidP="001730F9">
            <w:pPr>
              <w:snapToGrid w:val="0"/>
              <w:jc w:val="center"/>
            </w:pPr>
            <w:r>
              <w:t>30 (3)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C7472" w14:textId="77777777" w:rsidR="001730F9" w:rsidRPr="008755A1" w:rsidRDefault="001730F9" w:rsidP="001730F9">
            <w:pPr>
              <w:snapToGrid w:val="0"/>
              <w:jc w:val="center"/>
            </w:pPr>
            <w: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C10EE" w14:textId="77777777" w:rsidR="001730F9" w:rsidRPr="008755A1" w:rsidRDefault="001730F9" w:rsidP="001730F9">
            <w:pPr>
              <w:snapToGrid w:val="0"/>
              <w:jc w:val="center"/>
            </w:pPr>
            <w:r>
              <w:t>II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25A4C" w14:textId="77777777" w:rsidR="001730F9" w:rsidRDefault="001730F9" w:rsidP="001730F9">
            <w:pPr>
              <w:snapToGrid w:val="0"/>
              <w:jc w:val="center"/>
            </w:pPr>
            <w: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D560" w14:textId="77777777" w:rsidR="001730F9" w:rsidRPr="008755A1" w:rsidRDefault="001730F9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Razem z kulturoznawstwem</w:t>
            </w:r>
          </w:p>
        </w:tc>
      </w:tr>
      <w:tr w:rsidR="001730F9" w:rsidRPr="008755A1" w14:paraId="7B1BFD4D" w14:textId="77777777" w:rsidTr="006C7604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B8338" w14:textId="77777777" w:rsidR="001730F9" w:rsidRDefault="001730F9" w:rsidP="001730F9">
            <w:pPr>
              <w:snapToGrid w:val="0"/>
            </w:pPr>
            <w: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5BA48" w14:textId="77777777" w:rsidR="001730F9" w:rsidRPr="008755A1" w:rsidRDefault="001730F9" w:rsidP="001730F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Historia polskiego filmu animowanego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14:paraId="05092683" w14:textId="77777777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4C2C" w14:textId="5A26293E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F2308" w14:textId="77777777" w:rsidR="001730F9" w:rsidRPr="008755A1" w:rsidRDefault="001730F9" w:rsidP="001730F9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FA4B9" w14:textId="77777777" w:rsidR="001730F9" w:rsidRPr="008755A1" w:rsidRDefault="001730F9" w:rsidP="001730F9">
            <w:pPr>
              <w:snapToGrid w:val="0"/>
              <w:jc w:val="center"/>
            </w:pPr>
            <w:r>
              <w:t>30 (4)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3D9A" w14:textId="77777777" w:rsidR="001730F9" w:rsidRPr="008755A1" w:rsidRDefault="001730F9" w:rsidP="001730F9">
            <w:pPr>
              <w:snapToGrid w:val="0"/>
              <w:jc w:val="center"/>
            </w:pPr>
            <w: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021A" w14:textId="77777777" w:rsidR="001730F9" w:rsidRPr="008755A1" w:rsidRDefault="001730F9" w:rsidP="001730F9">
            <w:pPr>
              <w:snapToGrid w:val="0"/>
              <w:jc w:val="center"/>
            </w:pPr>
            <w:r>
              <w:t>II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9263" w14:textId="77777777" w:rsidR="001730F9" w:rsidRDefault="001730F9" w:rsidP="001730F9">
            <w:pPr>
              <w:snapToGrid w:val="0"/>
              <w:jc w:val="center"/>
            </w:pPr>
            <w: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AC04" w14:textId="77777777" w:rsidR="001730F9" w:rsidRPr="008755A1" w:rsidRDefault="001730F9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Razem z kulturoznawstwem</w:t>
            </w:r>
          </w:p>
        </w:tc>
      </w:tr>
      <w:tr w:rsidR="001730F9" w:rsidRPr="008755A1" w14:paraId="4CB13B4F" w14:textId="77777777" w:rsidTr="006C7604">
        <w:trPr>
          <w:trHeight w:val="54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169E1" w14:textId="77777777" w:rsidR="001730F9" w:rsidRDefault="001730F9" w:rsidP="001730F9">
            <w:pPr>
              <w:snapToGrid w:val="0"/>
            </w:pPr>
            <w: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7E722" w14:textId="77777777" w:rsidR="001730F9" w:rsidRPr="008755A1" w:rsidRDefault="001730F9" w:rsidP="001730F9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Warsztat medialny krytyka filmowego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38775C" w14:textId="77777777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C9B6" w14:textId="4B173426" w:rsidR="001730F9" w:rsidRPr="008755A1" w:rsidRDefault="001730F9" w:rsidP="001730F9">
            <w:pPr>
              <w:jc w:val="center"/>
              <w:rPr>
                <w:szCs w:val="24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1419" w14:textId="77777777" w:rsidR="001730F9" w:rsidRPr="008755A1" w:rsidRDefault="001730F9" w:rsidP="001730F9">
            <w:pPr>
              <w:snapToGrid w:val="0"/>
              <w:jc w:val="center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D9C6" w14:textId="77777777" w:rsidR="001730F9" w:rsidRPr="008755A1" w:rsidRDefault="001730F9" w:rsidP="001730F9">
            <w:pPr>
              <w:snapToGrid w:val="0"/>
              <w:jc w:val="center"/>
            </w:pPr>
            <w:r>
              <w:t>30 (3)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360D6" w14:textId="77777777" w:rsidR="001730F9" w:rsidRPr="008755A1" w:rsidRDefault="001730F9" w:rsidP="001730F9">
            <w:pPr>
              <w:snapToGrid w:val="0"/>
              <w:jc w:val="center"/>
            </w:pPr>
            <w: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6DEC3" w14:textId="77777777" w:rsidR="001730F9" w:rsidRPr="008755A1" w:rsidRDefault="001730F9" w:rsidP="001730F9">
            <w:pPr>
              <w:snapToGrid w:val="0"/>
              <w:jc w:val="center"/>
            </w:pPr>
            <w:r>
              <w:t>II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CC3C4" w14:textId="77777777" w:rsidR="001730F9" w:rsidRDefault="001730F9" w:rsidP="001730F9">
            <w:pPr>
              <w:snapToGrid w:val="0"/>
              <w:jc w:val="center"/>
            </w:pPr>
            <w:r>
              <w:t>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29BD" w14:textId="77777777" w:rsidR="001730F9" w:rsidRPr="008755A1" w:rsidRDefault="001730F9" w:rsidP="001730F9">
            <w:pPr>
              <w:snapToGrid w:val="0"/>
              <w:jc w:val="center"/>
              <w:rPr>
                <w:b/>
              </w:rPr>
            </w:pPr>
            <w:r w:rsidRPr="008755A1">
              <w:rPr>
                <w:b/>
              </w:rPr>
              <w:t>Razem z kulturoznawstwem</w:t>
            </w:r>
          </w:p>
        </w:tc>
      </w:tr>
      <w:tr w:rsidR="00C16B79" w:rsidRPr="008755A1" w14:paraId="5EA7C63D" w14:textId="77777777" w:rsidTr="006C7604">
        <w:trPr>
          <w:trHeight w:val="51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D2515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4793C" w14:textId="77777777" w:rsidR="00C16B79" w:rsidRPr="008755A1" w:rsidRDefault="00C16B79" w:rsidP="001730F9">
            <w:pPr>
              <w:pStyle w:val="Tekstkomentarza1"/>
              <w:snapToGrid w:val="0"/>
              <w:rPr>
                <w:b/>
              </w:rPr>
            </w:pPr>
            <w:r w:rsidRPr="008755A1">
              <w:rPr>
                <w:b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0A12B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CE23" w14:textId="1547F14C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FD84C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D5AB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755A1"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6D6D7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CC827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7560A" w14:textId="77777777" w:rsidR="00C16B79" w:rsidRPr="008755A1" w:rsidRDefault="00C16B79" w:rsidP="001730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7740" w14:textId="77777777" w:rsidR="00C16B79" w:rsidRPr="008755A1" w:rsidRDefault="00C16B79" w:rsidP="001730F9">
            <w:pPr>
              <w:snapToGrid w:val="0"/>
              <w:rPr>
                <w:b/>
              </w:rPr>
            </w:pPr>
          </w:p>
        </w:tc>
      </w:tr>
    </w:tbl>
    <w:p w14:paraId="656CF2E4" w14:textId="77777777" w:rsidR="00D20C6E" w:rsidRPr="008755A1" w:rsidRDefault="00D20C6E" w:rsidP="00322C2A">
      <w:pPr>
        <w:snapToGrid w:val="0"/>
        <w:ind w:right="359"/>
        <w:jc w:val="center"/>
        <w:rPr>
          <w:b/>
        </w:rPr>
      </w:pPr>
    </w:p>
    <w:p w14:paraId="1FAF01C7" w14:textId="77777777" w:rsidR="00D20C6E" w:rsidRPr="008755A1" w:rsidRDefault="00D20C6E" w:rsidP="00322C2A">
      <w:pPr>
        <w:snapToGrid w:val="0"/>
        <w:ind w:right="359"/>
        <w:jc w:val="center"/>
        <w:rPr>
          <w:b/>
        </w:rPr>
      </w:pPr>
    </w:p>
    <w:p w14:paraId="17E3E6D1" w14:textId="77777777" w:rsidR="00D20C6E" w:rsidRPr="008755A1" w:rsidRDefault="00745C11" w:rsidP="00322C2A">
      <w:r>
        <w:t xml:space="preserve"> </w:t>
      </w:r>
    </w:p>
    <w:p w14:paraId="1D1AAA42" w14:textId="77777777" w:rsidR="00D20C6E" w:rsidRPr="008755A1" w:rsidRDefault="00D20C6E" w:rsidP="00322C2A"/>
    <w:p w14:paraId="230260A6" w14:textId="77777777" w:rsidR="00D20C6E" w:rsidRPr="008755A1" w:rsidRDefault="00D20C6E" w:rsidP="00322C2A"/>
    <w:p w14:paraId="2D427C66" w14:textId="77777777" w:rsidR="00D20C6E" w:rsidRPr="008755A1" w:rsidRDefault="00D20C6E" w:rsidP="00322C2A"/>
    <w:p w14:paraId="6AAB2274" w14:textId="77777777" w:rsidR="00D20C6E" w:rsidRPr="008755A1" w:rsidRDefault="00D20C6E" w:rsidP="00322C2A">
      <w:pPr>
        <w:spacing w:line="360" w:lineRule="auto"/>
      </w:pPr>
    </w:p>
    <w:p w14:paraId="4255AE55" w14:textId="77777777" w:rsidR="00D20C6E" w:rsidRPr="008755A1" w:rsidRDefault="00D20C6E" w:rsidP="00322C2A"/>
    <w:p w14:paraId="6C0DC5D2" w14:textId="77777777" w:rsidR="00D20C6E" w:rsidRPr="008755A1" w:rsidRDefault="00D20C6E"/>
    <w:sectPr w:rsidR="00D20C6E" w:rsidRPr="008755A1" w:rsidSect="006C7604">
      <w:headerReference w:type="default" r:id="rId7"/>
      <w:footerReference w:type="default" r:id="rId8"/>
      <w:pgSz w:w="16838" w:h="11906" w:orient="landscape"/>
      <w:pgMar w:top="992" w:right="680" w:bottom="993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C146" w14:textId="77777777" w:rsidR="00893A40" w:rsidRDefault="00893A40">
      <w:r>
        <w:separator/>
      </w:r>
    </w:p>
  </w:endnote>
  <w:endnote w:type="continuationSeparator" w:id="0">
    <w:p w14:paraId="08CEF493" w14:textId="77777777" w:rsidR="00893A40" w:rsidRDefault="0089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C057" w14:textId="07660074" w:rsidR="001D6F6E" w:rsidRDefault="001D6F6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04389">
      <w:rPr>
        <w:noProof/>
      </w:rPr>
      <w:t>19</w:t>
    </w:r>
    <w:r>
      <w:rPr>
        <w:noProof/>
      </w:rPr>
      <w:fldChar w:fldCharType="end"/>
    </w:r>
  </w:p>
  <w:p w14:paraId="58EDAB63" w14:textId="77777777" w:rsidR="001D6F6E" w:rsidRDefault="001D6F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2521" w14:textId="77777777" w:rsidR="00893A40" w:rsidRDefault="00893A40">
      <w:r>
        <w:separator/>
      </w:r>
    </w:p>
  </w:footnote>
  <w:footnote w:type="continuationSeparator" w:id="0">
    <w:p w14:paraId="2283408C" w14:textId="77777777" w:rsidR="00893A40" w:rsidRDefault="0089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EDBE" w14:textId="77777777" w:rsidR="001D6F6E" w:rsidRDefault="001D6F6E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341861">
    <w:abstractNumId w:val="0"/>
  </w:num>
  <w:num w:numId="2" w16cid:durableId="874662078">
    <w:abstractNumId w:val="1"/>
  </w:num>
  <w:num w:numId="3" w16cid:durableId="675770627">
    <w:abstractNumId w:val="4"/>
  </w:num>
  <w:num w:numId="4" w16cid:durableId="1677490526">
    <w:abstractNumId w:val="3"/>
  </w:num>
  <w:num w:numId="5" w16cid:durableId="1755515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A"/>
    <w:rsid w:val="000142AB"/>
    <w:rsid w:val="000178DB"/>
    <w:rsid w:val="00055D3A"/>
    <w:rsid w:val="00084112"/>
    <w:rsid w:val="00096AC0"/>
    <w:rsid w:val="000A17E5"/>
    <w:rsid w:val="000A4658"/>
    <w:rsid w:val="000A5780"/>
    <w:rsid w:val="000A7282"/>
    <w:rsid w:val="000B1C84"/>
    <w:rsid w:val="000B6729"/>
    <w:rsid w:val="000C6224"/>
    <w:rsid w:val="000D3BE7"/>
    <w:rsid w:val="000F0E26"/>
    <w:rsid w:val="001156D4"/>
    <w:rsid w:val="00115A20"/>
    <w:rsid w:val="00117852"/>
    <w:rsid w:val="00132DEB"/>
    <w:rsid w:val="00136746"/>
    <w:rsid w:val="00160460"/>
    <w:rsid w:val="00161E98"/>
    <w:rsid w:val="0016740F"/>
    <w:rsid w:val="001730F9"/>
    <w:rsid w:val="00174C57"/>
    <w:rsid w:val="001A1177"/>
    <w:rsid w:val="001C5207"/>
    <w:rsid w:val="001D6F6E"/>
    <w:rsid w:val="00233516"/>
    <w:rsid w:val="00242ADC"/>
    <w:rsid w:val="0026786C"/>
    <w:rsid w:val="00275156"/>
    <w:rsid w:val="0028681D"/>
    <w:rsid w:val="002A3221"/>
    <w:rsid w:val="002B1B61"/>
    <w:rsid w:val="002B2E0F"/>
    <w:rsid w:val="002F3A6C"/>
    <w:rsid w:val="002F4DF3"/>
    <w:rsid w:val="00302305"/>
    <w:rsid w:val="00304F45"/>
    <w:rsid w:val="00305E1A"/>
    <w:rsid w:val="00311176"/>
    <w:rsid w:val="00322C2A"/>
    <w:rsid w:val="00342FCF"/>
    <w:rsid w:val="003576DF"/>
    <w:rsid w:val="00386C0D"/>
    <w:rsid w:val="003A2814"/>
    <w:rsid w:val="003A5788"/>
    <w:rsid w:val="003B6E11"/>
    <w:rsid w:val="003E7B09"/>
    <w:rsid w:val="003F6771"/>
    <w:rsid w:val="003F6CA6"/>
    <w:rsid w:val="004008BD"/>
    <w:rsid w:val="004172F5"/>
    <w:rsid w:val="004361C9"/>
    <w:rsid w:val="00444C18"/>
    <w:rsid w:val="00447F4A"/>
    <w:rsid w:val="00450E7D"/>
    <w:rsid w:val="004659BC"/>
    <w:rsid w:val="00476896"/>
    <w:rsid w:val="004A1A7C"/>
    <w:rsid w:val="004B5A34"/>
    <w:rsid w:val="004C60D2"/>
    <w:rsid w:val="004C68A5"/>
    <w:rsid w:val="004E7AB3"/>
    <w:rsid w:val="005049B3"/>
    <w:rsid w:val="005074CB"/>
    <w:rsid w:val="00530829"/>
    <w:rsid w:val="00532176"/>
    <w:rsid w:val="00541423"/>
    <w:rsid w:val="00554968"/>
    <w:rsid w:val="0058423A"/>
    <w:rsid w:val="00585A21"/>
    <w:rsid w:val="00587B4B"/>
    <w:rsid w:val="005B1264"/>
    <w:rsid w:val="005B4F1F"/>
    <w:rsid w:val="005B56AD"/>
    <w:rsid w:val="005D1B5F"/>
    <w:rsid w:val="005E2809"/>
    <w:rsid w:val="005F6737"/>
    <w:rsid w:val="00607DFE"/>
    <w:rsid w:val="00614689"/>
    <w:rsid w:val="006240B7"/>
    <w:rsid w:val="00646018"/>
    <w:rsid w:val="00656397"/>
    <w:rsid w:val="006675DB"/>
    <w:rsid w:val="006922BB"/>
    <w:rsid w:val="00692DEA"/>
    <w:rsid w:val="006C6D89"/>
    <w:rsid w:val="006C7604"/>
    <w:rsid w:val="006D12E6"/>
    <w:rsid w:val="006E20C1"/>
    <w:rsid w:val="0070164A"/>
    <w:rsid w:val="00704B12"/>
    <w:rsid w:val="00715390"/>
    <w:rsid w:val="0072749B"/>
    <w:rsid w:val="00742938"/>
    <w:rsid w:val="00745C11"/>
    <w:rsid w:val="0076273D"/>
    <w:rsid w:val="00780E92"/>
    <w:rsid w:val="007A1B46"/>
    <w:rsid w:val="007A2C10"/>
    <w:rsid w:val="007D4DD2"/>
    <w:rsid w:val="007D78A3"/>
    <w:rsid w:val="00807151"/>
    <w:rsid w:val="00812261"/>
    <w:rsid w:val="0082554D"/>
    <w:rsid w:val="008544AD"/>
    <w:rsid w:val="00857D1D"/>
    <w:rsid w:val="008755A1"/>
    <w:rsid w:val="008802B7"/>
    <w:rsid w:val="0088126F"/>
    <w:rsid w:val="00885579"/>
    <w:rsid w:val="008879D3"/>
    <w:rsid w:val="00893A40"/>
    <w:rsid w:val="008A35C9"/>
    <w:rsid w:val="008A7411"/>
    <w:rsid w:val="008A7627"/>
    <w:rsid w:val="008B35D5"/>
    <w:rsid w:val="008C0AA1"/>
    <w:rsid w:val="008D5865"/>
    <w:rsid w:val="008E112A"/>
    <w:rsid w:val="008F6778"/>
    <w:rsid w:val="00905396"/>
    <w:rsid w:val="00934944"/>
    <w:rsid w:val="00944D9E"/>
    <w:rsid w:val="00996AE7"/>
    <w:rsid w:val="009A31E4"/>
    <w:rsid w:val="009C5C2C"/>
    <w:rsid w:val="009F785C"/>
    <w:rsid w:val="00A13A1F"/>
    <w:rsid w:val="00A33B4C"/>
    <w:rsid w:val="00A467D6"/>
    <w:rsid w:val="00A473D7"/>
    <w:rsid w:val="00A51546"/>
    <w:rsid w:val="00A87714"/>
    <w:rsid w:val="00AA44BC"/>
    <w:rsid w:val="00AA474E"/>
    <w:rsid w:val="00AB5163"/>
    <w:rsid w:val="00AD1BD4"/>
    <w:rsid w:val="00AD7829"/>
    <w:rsid w:val="00AF634C"/>
    <w:rsid w:val="00AF76CA"/>
    <w:rsid w:val="00B06F49"/>
    <w:rsid w:val="00B15913"/>
    <w:rsid w:val="00B20E7F"/>
    <w:rsid w:val="00B33405"/>
    <w:rsid w:val="00B36353"/>
    <w:rsid w:val="00B423CA"/>
    <w:rsid w:val="00B43947"/>
    <w:rsid w:val="00B44787"/>
    <w:rsid w:val="00B63E02"/>
    <w:rsid w:val="00B741D1"/>
    <w:rsid w:val="00B850E6"/>
    <w:rsid w:val="00B93281"/>
    <w:rsid w:val="00B93CB3"/>
    <w:rsid w:val="00BD4769"/>
    <w:rsid w:val="00BD62CD"/>
    <w:rsid w:val="00BF71FE"/>
    <w:rsid w:val="00C16B79"/>
    <w:rsid w:val="00C25949"/>
    <w:rsid w:val="00C538A1"/>
    <w:rsid w:val="00C80028"/>
    <w:rsid w:val="00C90664"/>
    <w:rsid w:val="00CC2C88"/>
    <w:rsid w:val="00CC495D"/>
    <w:rsid w:val="00CC5311"/>
    <w:rsid w:val="00CC6B88"/>
    <w:rsid w:val="00CF1A4C"/>
    <w:rsid w:val="00CF2E4D"/>
    <w:rsid w:val="00D04401"/>
    <w:rsid w:val="00D075CC"/>
    <w:rsid w:val="00D20C6E"/>
    <w:rsid w:val="00D54241"/>
    <w:rsid w:val="00D72872"/>
    <w:rsid w:val="00D85DB9"/>
    <w:rsid w:val="00DA05D4"/>
    <w:rsid w:val="00DA6A2A"/>
    <w:rsid w:val="00DC36E7"/>
    <w:rsid w:val="00DD5061"/>
    <w:rsid w:val="00DE4A31"/>
    <w:rsid w:val="00E029CB"/>
    <w:rsid w:val="00E04389"/>
    <w:rsid w:val="00E060C7"/>
    <w:rsid w:val="00E16A09"/>
    <w:rsid w:val="00E276C4"/>
    <w:rsid w:val="00E4067C"/>
    <w:rsid w:val="00E61980"/>
    <w:rsid w:val="00E7370B"/>
    <w:rsid w:val="00E76FEB"/>
    <w:rsid w:val="00E8037D"/>
    <w:rsid w:val="00EB3DA9"/>
    <w:rsid w:val="00EC18B4"/>
    <w:rsid w:val="00EC3962"/>
    <w:rsid w:val="00F03C98"/>
    <w:rsid w:val="00F05BD9"/>
    <w:rsid w:val="00F267C2"/>
    <w:rsid w:val="00F26F5F"/>
    <w:rsid w:val="00F27969"/>
    <w:rsid w:val="00F35114"/>
    <w:rsid w:val="00F428AC"/>
    <w:rsid w:val="00F63AF2"/>
    <w:rsid w:val="00F675E3"/>
    <w:rsid w:val="00F72A5B"/>
    <w:rsid w:val="00F90E75"/>
    <w:rsid w:val="00FC00FD"/>
    <w:rsid w:val="00FC2B30"/>
    <w:rsid w:val="00FC6E5D"/>
    <w:rsid w:val="00FF2873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E6835"/>
  <w15:docId w15:val="{AAA082B4-E42B-4FE9-9F76-23E7972A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22C2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22C2A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22C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22C2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iPriority w:val="59"/>
    <w:locked/>
    <w:rsid w:val="008755A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locked/>
    <w:rsid w:val="00875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55A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9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53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3D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2593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Aleksandra Góral</cp:lastModifiedBy>
  <cp:revision>2</cp:revision>
  <dcterms:created xsi:type="dcterms:W3CDTF">2023-03-08T13:52:00Z</dcterms:created>
  <dcterms:modified xsi:type="dcterms:W3CDTF">2023-03-08T13:52:00Z</dcterms:modified>
</cp:coreProperties>
</file>