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62DFE" w14:textId="77777777" w:rsidR="00FB65EF" w:rsidRPr="00FB65EF" w:rsidRDefault="00FB65EF" w:rsidP="00FB65EF">
      <w:pPr>
        <w:rPr>
          <w:rFonts w:ascii="Times New Roman" w:hAnsi="Times New Roman" w:cs="Times New Roman"/>
          <w:sz w:val="24"/>
          <w:szCs w:val="24"/>
        </w:rPr>
      </w:pPr>
    </w:p>
    <w:p w14:paraId="5DAF2956" w14:textId="596140AC" w:rsidR="00FB65EF" w:rsidRPr="00FB65EF" w:rsidRDefault="00FB65EF" w:rsidP="00FB65EF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5EF">
        <w:rPr>
          <w:rFonts w:ascii="Times New Roman" w:hAnsi="Times New Roman" w:cs="Times New Roman"/>
          <w:sz w:val="24"/>
          <w:szCs w:val="24"/>
        </w:rPr>
        <w:t xml:space="preserve">Warszawa, dn……………………. </w:t>
      </w:r>
    </w:p>
    <w:p w14:paraId="23D1ADB2" w14:textId="77862B10" w:rsidR="00FB65EF" w:rsidRPr="00FB65EF" w:rsidRDefault="00FB65EF" w:rsidP="00FB6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B65EF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Pr="00FB65EF">
        <w:rPr>
          <w:rFonts w:ascii="Times New Roman" w:hAnsi="Times New Roman" w:cs="Times New Roman"/>
          <w:sz w:val="24"/>
          <w:szCs w:val="24"/>
        </w:rPr>
        <w:t xml:space="preserve">…… </w:t>
      </w:r>
    </w:p>
    <w:p w14:paraId="3E015D41" w14:textId="77777777" w:rsidR="00FB65EF" w:rsidRPr="00FB65EF" w:rsidRDefault="00FB65EF" w:rsidP="00FB6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B65EF">
        <w:rPr>
          <w:rFonts w:ascii="Times New Roman" w:hAnsi="Times New Roman" w:cs="Times New Roman"/>
          <w:sz w:val="24"/>
          <w:szCs w:val="24"/>
        </w:rPr>
        <w:t xml:space="preserve">Nazwisko i imię </w:t>
      </w:r>
    </w:p>
    <w:p w14:paraId="55636D6A" w14:textId="77777777" w:rsidR="00FB65EF" w:rsidRPr="00FB65EF" w:rsidRDefault="00FB65EF" w:rsidP="00FB6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B65EF">
        <w:rPr>
          <w:rFonts w:ascii="Times New Roman" w:hAnsi="Times New Roman" w:cs="Times New Roman"/>
          <w:sz w:val="24"/>
          <w:szCs w:val="24"/>
        </w:rPr>
        <w:t xml:space="preserve">……………………………… </w:t>
      </w:r>
    </w:p>
    <w:p w14:paraId="62695D70" w14:textId="77777777" w:rsidR="00FB65EF" w:rsidRPr="00FB65EF" w:rsidRDefault="00FB65EF" w:rsidP="00FB6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B65EF">
        <w:rPr>
          <w:rFonts w:ascii="Times New Roman" w:hAnsi="Times New Roman" w:cs="Times New Roman"/>
          <w:sz w:val="24"/>
          <w:szCs w:val="24"/>
        </w:rPr>
        <w:t xml:space="preserve">Pesel </w:t>
      </w:r>
    </w:p>
    <w:p w14:paraId="7F327B08" w14:textId="53E73CF2" w:rsidR="00FB65EF" w:rsidRPr="00FB65EF" w:rsidRDefault="00FB65EF" w:rsidP="00FB6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B65EF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…………………………………………..……………….</w:t>
      </w:r>
      <w:r w:rsidRPr="00FB65EF">
        <w:rPr>
          <w:rFonts w:ascii="Times New Roman" w:hAnsi="Times New Roman" w:cs="Times New Roman"/>
          <w:sz w:val="24"/>
          <w:szCs w:val="24"/>
        </w:rPr>
        <w:t xml:space="preserve">……………… </w:t>
      </w:r>
    </w:p>
    <w:p w14:paraId="4EA6F0F2" w14:textId="77777777" w:rsidR="00FB65EF" w:rsidRPr="00FB65EF" w:rsidRDefault="00FB65EF" w:rsidP="00FB6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B65EF">
        <w:rPr>
          <w:rFonts w:ascii="Times New Roman" w:hAnsi="Times New Roman" w:cs="Times New Roman"/>
          <w:sz w:val="24"/>
          <w:szCs w:val="24"/>
        </w:rPr>
        <w:t xml:space="preserve">Adres </w:t>
      </w:r>
    </w:p>
    <w:p w14:paraId="55278714" w14:textId="77777777" w:rsidR="00FB65EF" w:rsidRPr="00FB65EF" w:rsidRDefault="00FB65EF" w:rsidP="00FB6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B65EF">
        <w:rPr>
          <w:rFonts w:ascii="Times New Roman" w:hAnsi="Times New Roman" w:cs="Times New Roman"/>
          <w:sz w:val="24"/>
          <w:szCs w:val="24"/>
        </w:rPr>
        <w:t xml:space="preserve">……………………………… </w:t>
      </w:r>
    </w:p>
    <w:p w14:paraId="6875F82F" w14:textId="77777777" w:rsidR="00FB65EF" w:rsidRPr="00FB65EF" w:rsidRDefault="00FB65EF" w:rsidP="00FB6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B65EF">
        <w:rPr>
          <w:rFonts w:ascii="Times New Roman" w:hAnsi="Times New Roman" w:cs="Times New Roman"/>
          <w:sz w:val="24"/>
          <w:szCs w:val="24"/>
        </w:rPr>
        <w:t xml:space="preserve">Telefon </w:t>
      </w:r>
    </w:p>
    <w:p w14:paraId="10BF0ED3" w14:textId="77777777" w:rsidR="00FB65EF" w:rsidRPr="00FB65EF" w:rsidRDefault="00FB65EF" w:rsidP="00FB6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B65EF">
        <w:rPr>
          <w:rFonts w:ascii="Times New Roman" w:hAnsi="Times New Roman" w:cs="Times New Roman"/>
          <w:sz w:val="24"/>
          <w:szCs w:val="24"/>
        </w:rPr>
        <w:t xml:space="preserve">……………………………… </w:t>
      </w:r>
    </w:p>
    <w:p w14:paraId="0CA86FC6" w14:textId="77777777" w:rsidR="00FB65EF" w:rsidRPr="00FB65EF" w:rsidRDefault="00FB65EF" w:rsidP="00FB65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B65EF">
        <w:rPr>
          <w:rFonts w:ascii="Times New Roman" w:hAnsi="Times New Roman" w:cs="Times New Roman"/>
          <w:sz w:val="24"/>
          <w:szCs w:val="24"/>
        </w:rPr>
        <w:t xml:space="preserve">E-mail </w:t>
      </w:r>
    </w:p>
    <w:p w14:paraId="249EE677" w14:textId="77777777" w:rsidR="00FB65EF" w:rsidRDefault="00FB65EF" w:rsidP="00FB65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D4BE78" w14:textId="37C10A26" w:rsidR="00FB65EF" w:rsidRPr="00FB65EF" w:rsidRDefault="00FB65EF" w:rsidP="00D565EA">
      <w:pPr>
        <w:jc w:val="center"/>
        <w:rPr>
          <w:rFonts w:ascii="Times New Roman" w:hAnsi="Times New Roman" w:cs="Times New Roman"/>
          <w:sz w:val="24"/>
          <w:szCs w:val="24"/>
        </w:rPr>
      </w:pPr>
      <w:r w:rsidRPr="00FB65EF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14:paraId="609BDCA1" w14:textId="77777777" w:rsidR="00FB65EF" w:rsidRPr="00FB65EF" w:rsidRDefault="00FB65EF" w:rsidP="00D565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5EF">
        <w:rPr>
          <w:rFonts w:ascii="Times New Roman" w:hAnsi="Times New Roman" w:cs="Times New Roman"/>
          <w:sz w:val="24"/>
          <w:szCs w:val="24"/>
        </w:rPr>
        <w:t xml:space="preserve">Zobowiązuje się do pokrycia kosztów przewodu doktorskiego według zasad określonych w: </w:t>
      </w:r>
    </w:p>
    <w:p w14:paraId="566C00ED" w14:textId="1C2120A5" w:rsidR="00FB65EF" w:rsidRPr="00FB65EF" w:rsidRDefault="00FB65EF" w:rsidP="00D565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5EF">
        <w:rPr>
          <w:rFonts w:ascii="Times New Roman" w:hAnsi="Times New Roman" w:cs="Times New Roman"/>
          <w:sz w:val="24"/>
          <w:szCs w:val="24"/>
        </w:rPr>
        <w:t xml:space="preserve">- Uchwale Nr </w:t>
      </w:r>
      <w:r w:rsidR="00D565EA">
        <w:rPr>
          <w:rFonts w:ascii="Times New Roman" w:hAnsi="Times New Roman" w:cs="Times New Roman"/>
          <w:sz w:val="24"/>
          <w:szCs w:val="24"/>
        </w:rPr>
        <w:t>177</w:t>
      </w:r>
      <w:r w:rsidRPr="00FB65EF">
        <w:rPr>
          <w:rFonts w:ascii="Times New Roman" w:hAnsi="Times New Roman" w:cs="Times New Roman"/>
          <w:sz w:val="24"/>
          <w:szCs w:val="24"/>
        </w:rPr>
        <w:t>/20</w:t>
      </w:r>
      <w:r w:rsidR="00D565EA">
        <w:rPr>
          <w:rFonts w:ascii="Times New Roman" w:hAnsi="Times New Roman" w:cs="Times New Roman"/>
          <w:sz w:val="24"/>
          <w:szCs w:val="24"/>
        </w:rPr>
        <w:t>26</w:t>
      </w:r>
      <w:r w:rsidRPr="00FB65EF">
        <w:rPr>
          <w:rFonts w:ascii="Times New Roman" w:hAnsi="Times New Roman" w:cs="Times New Roman"/>
          <w:sz w:val="24"/>
          <w:szCs w:val="24"/>
        </w:rPr>
        <w:t xml:space="preserve"> Senatu Uniwersytetu Kardynała Stefana Wyszyńskiego z dnia </w:t>
      </w:r>
      <w:r w:rsidR="00D565EA">
        <w:rPr>
          <w:rFonts w:ascii="Times New Roman" w:hAnsi="Times New Roman" w:cs="Times New Roman"/>
          <w:sz w:val="24"/>
          <w:szCs w:val="24"/>
        </w:rPr>
        <w:t>25 czerwca 2026 r.</w:t>
      </w:r>
      <w:r w:rsidRPr="00FB65EF">
        <w:rPr>
          <w:rFonts w:ascii="Times New Roman" w:hAnsi="Times New Roman" w:cs="Times New Roman"/>
          <w:sz w:val="24"/>
          <w:szCs w:val="24"/>
        </w:rPr>
        <w:t xml:space="preserve"> w sprawie postępowania o nadanie stopnia doktora w Uniwersytecie Kardynała Stefana Wyszyńskiego w Warszawie </w:t>
      </w:r>
      <w:r w:rsidR="005908C1">
        <w:rPr>
          <w:rFonts w:ascii="Times New Roman" w:hAnsi="Times New Roman" w:cs="Times New Roman"/>
          <w:sz w:val="24"/>
          <w:szCs w:val="24"/>
        </w:rPr>
        <w:t>R</w:t>
      </w:r>
      <w:r w:rsidR="00D565EA">
        <w:rPr>
          <w:rFonts w:ascii="Times New Roman" w:hAnsi="Times New Roman" w:cs="Times New Roman"/>
          <w:sz w:val="24"/>
          <w:szCs w:val="24"/>
        </w:rPr>
        <w:t xml:space="preserve">ozdział 6 </w:t>
      </w:r>
      <w:r w:rsidRPr="00FB65EF">
        <w:rPr>
          <w:rFonts w:ascii="Times New Roman" w:hAnsi="Times New Roman" w:cs="Times New Roman"/>
          <w:sz w:val="24"/>
          <w:szCs w:val="24"/>
        </w:rPr>
        <w:t>§</w:t>
      </w:r>
      <w:r w:rsidR="00D565EA">
        <w:rPr>
          <w:rFonts w:ascii="Times New Roman" w:hAnsi="Times New Roman" w:cs="Times New Roman"/>
          <w:sz w:val="24"/>
          <w:szCs w:val="24"/>
        </w:rPr>
        <w:t xml:space="preserve"> 22 oraz </w:t>
      </w:r>
      <w:r w:rsidR="00D565EA" w:rsidRPr="00FB65EF">
        <w:rPr>
          <w:rFonts w:ascii="Times New Roman" w:hAnsi="Times New Roman" w:cs="Times New Roman"/>
          <w:sz w:val="24"/>
          <w:szCs w:val="24"/>
        </w:rPr>
        <w:t>§</w:t>
      </w:r>
      <w:r w:rsidR="00D565EA">
        <w:rPr>
          <w:rFonts w:ascii="Times New Roman" w:hAnsi="Times New Roman" w:cs="Times New Roman"/>
          <w:sz w:val="24"/>
          <w:szCs w:val="24"/>
        </w:rPr>
        <w:t xml:space="preserve"> 2</w:t>
      </w:r>
      <w:r w:rsidR="00D565EA">
        <w:rPr>
          <w:rFonts w:ascii="Times New Roman" w:hAnsi="Times New Roman" w:cs="Times New Roman"/>
          <w:sz w:val="24"/>
          <w:szCs w:val="24"/>
        </w:rPr>
        <w:t>3;</w:t>
      </w:r>
    </w:p>
    <w:p w14:paraId="42598C5D" w14:textId="299AA01B" w:rsidR="00D565EA" w:rsidRPr="00D565EA" w:rsidRDefault="00FB65EF" w:rsidP="00D565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5EA">
        <w:rPr>
          <w:rFonts w:ascii="Times New Roman" w:hAnsi="Times New Roman" w:cs="Times New Roman"/>
          <w:sz w:val="24"/>
          <w:szCs w:val="24"/>
        </w:rPr>
        <w:t xml:space="preserve">- </w:t>
      </w:r>
      <w:r w:rsidR="00D565EA" w:rsidRPr="00D565EA">
        <w:rPr>
          <w:rFonts w:ascii="Times New Roman" w:hAnsi="Times New Roman" w:cs="Times New Roman"/>
          <w:sz w:val="24"/>
          <w:szCs w:val="24"/>
        </w:rPr>
        <w:t>Zarządzeni</w:t>
      </w:r>
      <w:r w:rsidR="00D565EA" w:rsidRPr="00D565EA">
        <w:rPr>
          <w:rFonts w:ascii="Times New Roman" w:hAnsi="Times New Roman" w:cs="Times New Roman"/>
          <w:sz w:val="24"/>
          <w:szCs w:val="24"/>
        </w:rPr>
        <w:t>u</w:t>
      </w:r>
      <w:r w:rsidR="00D565EA" w:rsidRPr="00D565EA">
        <w:rPr>
          <w:rFonts w:ascii="Times New Roman" w:hAnsi="Times New Roman" w:cs="Times New Roman"/>
          <w:sz w:val="24"/>
          <w:szCs w:val="24"/>
        </w:rPr>
        <w:t xml:space="preserve"> Nr 19/2023 Rektora Uniwersytetu Kardynała Stefana Wyszyńskiego </w:t>
      </w:r>
      <w:r w:rsidR="00D565EA">
        <w:rPr>
          <w:rFonts w:ascii="Times New Roman" w:hAnsi="Times New Roman" w:cs="Times New Roman"/>
          <w:sz w:val="24"/>
          <w:szCs w:val="24"/>
        </w:rPr>
        <w:br/>
      </w:r>
      <w:r w:rsidR="00D565EA" w:rsidRPr="00D565EA">
        <w:rPr>
          <w:rFonts w:ascii="Times New Roman" w:hAnsi="Times New Roman" w:cs="Times New Roman"/>
          <w:sz w:val="24"/>
          <w:szCs w:val="24"/>
        </w:rPr>
        <w:t>w Warszawie z dnia 26 kwietnia 2023 r. zmieniające Zarządzenie Nr 27/2020 w sprawie zasad ustalania i pobierania opłat za przeprowadzanie w UKSW postępowań w sprawie nadania stopnia doktora oraz stopnia doktora habilitowanego</w:t>
      </w:r>
      <w:r w:rsidR="00C87AE6">
        <w:rPr>
          <w:rFonts w:ascii="Times New Roman" w:hAnsi="Times New Roman" w:cs="Times New Roman"/>
          <w:sz w:val="24"/>
          <w:szCs w:val="24"/>
        </w:rPr>
        <w:t>.</w:t>
      </w:r>
    </w:p>
    <w:p w14:paraId="0716C661" w14:textId="77777777" w:rsidR="00D565EA" w:rsidRPr="00FB65EF" w:rsidRDefault="00D565EA" w:rsidP="00FB65EF">
      <w:pPr>
        <w:rPr>
          <w:rFonts w:ascii="Times New Roman" w:hAnsi="Times New Roman" w:cs="Times New Roman"/>
          <w:sz w:val="24"/>
          <w:szCs w:val="24"/>
        </w:rPr>
      </w:pPr>
    </w:p>
    <w:p w14:paraId="739377CF" w14:textId="77777777" w:rsidR="00FB65EF" w:rsidRDefault="00FB65EF" w:rsidP="00FB65EF">
      <w:pPr>
        <w:rPr>
          <w:rFonts w:ascii="Times New Roman" w:hAnsi="Times New Roman" w:cs="Times New Roman"/>
          <w:sz w:val="24"/>
          <w:szCs w:val="24"/>
        </w:rPr>
      </w:pPr>
    </w:p>
    <w:p w14:paraId="65C40BE5" w14:textId="77777777" w:rsidR="00FB65EF" w:rsidRDefault="00FB65EF" w:rsidP="00FB65EF">
      <w:pPr>
        <w:rPr>
          <w:rFonts w:ascii="Times New Roman" w:hAnsi="Times New Roman" w:cs="Times New Roman"/>
          <w:sz w:val="24"/>
          <w:szCs w:val="24"/>
        </w:rPr>
      </w:pPr>
    </w:p>
    <w:p w14:paraId="41E94003" w14:textId="7B682799" w:rsidR="00FB65EF" w:rsidRPr="00FB65EF" w:rsidRDefault="00FB65EF" w:rsidP="00FB65EF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FB65EF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 </w:t>
      </w:r>
    </w:p>
    <w:p w14:paraId="407C5532" w14:textId="2C499339" w:rsidR="00765090" w:rsidRPr="00FB65EF" w:rsidRDefault="00FB65EF" w:rsidP="00FB65EF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FB65EF">
        <w:rPr>
          <w:rFonts w:ascii="Times New Roman" w:hAnsi="Times New Roman" w:cs="Times New Roman"/>
          <w:sz w:val="24"/>
          <w:szCs w:val="24"/>
        </w:rPr>
        <w:t>podpis</w:t>
      </w:r>
    </w:p>
    <w:sectPr w:rsidR="00765090" w:rsidRPr="00FB6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EF"/>
    <w:rsid w:val="005908C1"/>
    <w:rsid w:val="00765090"/>
    <w:rsid w:val="00BE4BE1"/>
    <w:rsid w:val="00C87AE6"/>
    <w:rsid w:val="00CA03F6"/>
    <w:rsid w:val="00D565EA"/>
    <w:rsid w:val="00FB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4B85D"/>
  <w15:chartTrackingRefBased/>
  <w15:docId w15:val="{B5F10DA4-1BE5-4329-9D7D-8330BC822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65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6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B65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65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65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65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65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65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65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65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65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B65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65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65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65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65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65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65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65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6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65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6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65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65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65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65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6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65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65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Irmina Pasternacka</dc:creator>
  <cp:keywords/>
  <dc:description/>
  <cp:lastModifiedBy>Irmina Pasternacka</cp:lastModifiedBy>
  <cp:revision>3</cp:revision>
  <dcterms:created xsi:type="dcterms:W3CDTF">2026-08-19T12:30:00Z</dcterms:created>
  <dcterms:modified xsi:type="dcterms:W3CDTF">2026-08-19T12:47:00Z</dcterms:modified>
</cp:coreProperties>
</file>